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116.583936pt;margin-top:346.979419pt;width:794.1pt;height:42pt;mso-position-horizontal-relative:page;mso-position-vertical-relative:page;z-index:-1596160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p>
      <w:pPr>
        <w:pStyle w:val="BodyText"/>
        <w:ind w:left="2979"/>
        <w:rPr>
          <w:rFonts w:ascii="Times New Roman"/>
          <w:sz w:val="20"/>
        </w:rPr>
      </w:pPr>
      <w:r>
        <w:rPr>
          <w:rFonts w:ascii="Times New Roman"/>
          <w:sz w:val="20"/>
        </w:rPr>
        <w:drawing>
          <wp:inline distT="0" distB="0" distL="0" distR="0">
            <wp:extent cx="2222161" cy="26431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22161" cy="2643187"/>
                    </a:xfrm>
                    <a:prstGeom prst="rect">
                      <a:avLst/>
                    </a:prstGeom>
                  </pic:spPr>
                </pic:pic>
              </a:graphicData>
            </a:graphic>
          </wp:inline>
        </w:drawing>
      </w:r>
      <w:r>
        <w:rPr>
          <w:rFonts w:ascii="Times New Roman"/>
          <w:sz w:val="20"/>
        </w:rPr>
      </w:r>
    </w:p>
    <w:p>
      <w:pPr>
        <w:pStyle w:val="Title"/>
      </w:pPr>
      <w:r>
        <w:rPr>
          <w:color w:val="231F20"/>
          <w:w w:val="65"/>
        </w:rPr>
        <w:t>PERIODICO</w:t>
      </w:r>
      <w:r>
        <w:rPr>
          <w:color w:val="231F20"/>
          <w:spacing w:val="-80"/>
          <w:w w:val="65"/>
        </w:rPr>
        <w:t> </w:t>
      </w:r>
      <w:r>
        <w:rPr>
          <w:color w:val="231F20"/>
          <w:w w:val="65"/>
        </w:rPr>
        <w:t>OFICIAL</w:t>
      </w:r>
    </w:p>
    <w:p>
      <w:pPr>
        <w:spacing w:line="884" w:lineRule="exact" w:before="0"/>
        <w:ind w:left="16" w:right="0" w:firstLine="0"/>
        <w:jc w:val="center"/>
        <w:rPr>
          <w:rFonts w:ascii="Gill Sans MT"/>
          <w:sz w:val="82"/>
        </w:rPr>
      </w:pPr>
      <w:r>
        <w:rPr>
          <w:rFonts w:ascii="Gill Sans MT"/>
          <w:color w:val="231F20"/>
          <w:w w:val="60"/>
          <w:sz w:val="82"/>
        </w:rPr>
        <w:t>DEL</w:t>
      </w:r>
      <w:r>
        <w:rPr>
          <w:rFonts w:ascii="Gill Sans MT"/>
          <w:color w:val="231F20"/>
          <w:spacing w:val="-47"/>
          <w:w w:val="60"/>
          <w:sz w:val="82"/>
        </w:rPr>
        <w:t> </w:t>
      </w:r>
      <w:r>
        <w:rPr>
          <w:rFonts w:ascii="Gill Sans MT"/>
          <w:color w:val="231F20"/>
          <w:spacing w:val="-4"/>
          <w:w w:val="60"/>
          <w:sz w:val="82"/>
        </w:rPr>
        <w:t>ESTADO</w:t>
      </w:r>
      <w:r>
        <w:rPr>
          <w:rFonts w:ascii="Gill Sans MT"/>
          <w:color w:val="231F20"/>
          <w:spacing w:val="-47"/>
          <w:w w:val="60"/>
          <w:sz w:val="82"/>
        </w:rPr>
        <w:t> </w:t>
      </w:r>
      <w:r>
        <w:rPr>
          <w:rFonts w:ascii="Gill Sans MT"/>
          <w:color w:val="231F20"/>
          <w:w w:val="60"/>
          <w:sz w:val="82"/>
        </w:rPr>
        <w:t>DE</w:t>
      </w:r>
      <w:r>
        <w:rPr>
          <w:rFonts w:ascii="Gill Sans MT"/>
          <w:color w:val="231F20"/>
          <w:spacing w:val="-46"/>
          <w:w w:val="60"/>
          <w:sz w:val="82"/>
        </w:rPr>
        <w:t> </w:t>
      </w:r>
      <w:r>
        <w:rPr>
          <w:rFonts w:ascii="Gill Sans MT"/>
          <w:color w:val="231F20"/>
          <w:w w:val="60"/>
          <w:sz w:val="82"/>
        </w:rPr>
        <w:t>AGUASCALIENTES</w:t>
      </w:r>
    </w:p>
    <w:p>
      <w:pPr>
        <w:pStyle w:val="Heading1"/>
        <w:spacing w:line="321" w:lineRule="exact"/>
        <w:ind w:left="16"/>
      </w:pPr>
      <w:r>
        <w:rPr>
          <w:color w:val="231F20"/>
        </w:rPr>
        <w:t>MEDIO DE DIFUSION DEL GOBIERNO CONSTITUCIONAL DEL</w:t>
      </w:r>
      <w:r>
        <w:rPr>
          <w:color w:val="231F20"/>
          <w:spacing w:val="-39"/>
        </w:rPr>
        <w:t> </w:t>
      </w:r>
      <w:r>
        <w:rPr>
          <w:color w:val="231F20"/>
          <w:spacing w:val="-3"/>
        </w:rPr>
        <w:t>ESTADO</w:t>
      </w:r>
    </w:p>
    <w:p>
      <w:pPr>
        <w:spacing w:before="154"/>
        <w:ind w:left="14" w:right="0" w:firstLine="0"/>
        <w:jc w:val="center"/>
        <w:rPr>
          <w:rFonts w:ascii="Times New Roman"/>
          <w:sz w:val="16"/>
        </w:rPr>
      </w:pPr>
      <w:r>
        <w:rPr>
          <w:rFonts w:ascii="Times New Roman"/>
          <w:color w:val="231F20"/>
          <w:sz w:val="16"/>
        </w:rPr>
        <w:t>Registro Postal PP-Ags.-001-0125.- Autorizado por SEPOMEX</w:t>
      </w:r>
    </w:p>
    <w:p>
      <w:pPr>
        <w:pStyle w:val="BodyText"/>
        <w:spacing w:before="6"/>
        <w:rPr>
          <w:rFonts w:ascii="Times New Roman"/>
          <w:sz w:val="10"/>
        </w:rPr>
      </w:pPr>
      <w:r>
        <w:rPr/>
        <w:pict>
          <v:group style="position:absolute;margin-left:78.350098pt;margin-top:8.021727pt;width:456.1pt;height:3.4pt;mso-position-horizontal-relative:page;mso-position-vertical-relative:paragraph;z-index:-15728640;mso-wrap-distance-left:0;mso-wrap-distance-right:0" coordorigin="1567,160" coordsize="9122,68">
            <v:line style="position:absolute" from="1567,218" to="10689,218" stroked="true" strokeweight="1pt" strokecolor="#231f20">
              <v:stroke dashstyle="solid"/>
            </v:line>
            <v:line style="position:absolute" from="1567,170" to="10689,170" stroked="true" strokeweight="1pt" strokecolor="#231f20">
              <v:stroke dashstyle="solid"/>
            </v:line>
            <w10:wrap type="topAndBottom"/>
          </v:group>
        </w:pict>
      </w:r>
    </w:p>
    <w:p>
      <w:pPr>
        <w:tabs>
          <w:tab w:pos="2572" w:val="left" w:leader="none"/>
          <w:tab w:pos="8229" w:val="left" w:leader="none"/>
        </w:tabs>
        <w:spacing w:before="9" w:after="71"/>
        <w:ind w:left="16" w:right="0" w:firstLine="0"/>
        <w:jc w:val="center"/>
        <w:rPr>
          <w:sz w:val="24"/>
        </w:rPr>
      </w:pPr>
      <w:r>
        <w:rPr>
          <w:color w:val="231F20"/>
          <w:sz w:val="24"/>
        </w:rPr>
        <w:t>TOMO</w:t>
      </w:r>
      <w:r>
        <w:rPr>
          <w:color w:val="231F20"/>
          <w:spacing w:val="-2"/>
          <w:sz w:val="24"/>
        </w:rPr>
        <w:t> </w:t>
      </w:r>
      <w:r>
        <w:rPr>
          <w:color w:val="231F20"/>
          <w:sz w:val="24"/>
        </w:rPr>
        <w:t>XXI</w:t>
        <w:tab/>
        <w:t>Aguascalientes, Ags., 9 de Julio</w:t>
      </w:r>
      <w:r>
        <w:rPr>
          <w:color w:val="231F20"/>
          <w:spacing w:val="-18"/>
          <w:sz w:val="24"/>
        </w:rPr>
        <w:t> </w:t>
      </w:r>
      <w:r>
        <w:rPr>
          <w:color w:val="231F20"/>
          <w:sz w:val="24"/>
        </w:rPr>
        <w:t>de</w:t>
      </w:r>
      <w:r>
        <w:rPr>
          <w:color w:val="231F20"/>
          <w:spacing w:val="-2"/>
          <w:sz w:val="24"/>
        </w:rPr>
        <w:t> </w:t>
      </w:r>
      <w:r>
        <w:rPr>
          <w:color w:val="231F20"/>
          <w:sz w:val="24"/>
        </w:rPr>
        <w:t>2020</w:t>
        <w:tab/>
        <w:t>Núm.</w:t>
      </w:r>
      <w:r>
        <w:rPr>
          <w:color w:val="231F20"/>
          <w:spacing w:val="-6"/>
          <w:sz w:val="24"/>
        </w:rPr>
        <w:t> </w:t>
      </w:r>
      <w:r>
        <w:rPr>
          <w:color w:val="231F20"/>
          <w:sz w:val="24"/>
        </w:rPr>
        <w:t>40</w:t>
      </w:r>
    </w:p>
    <w:p>
      <w:pPr>
        <w:pStyle w:val="BodyText"/>
        <w:spacing w:line="66" w:lineRule="exact"/>
        <w:ind w:left="157"/>
        <w:rPr>
          <w:sz w:val="6"/>
        </w:rPr>
      </w:pPr>
      <w:r>
        <w:rPr>
          <w:position w:val="0"/>
          <w:sz w:val="6"/>
        </w:rPr>
        <w:pict>
          <v:group style="width:456.1pt;height:3.35pt;mso-position-horizontal-relative:char;mso-position-vertical-relative:line" coordorigin="0,0" coordsize="9122,67">
            <v:line style="position:absolute" from="0,10" to="9122,10" stroked="true" strokeweight="1pt" strokecolor="#231f20">
              <v:stroke dashstyle="solid"/>
            </v:line>
            <v:line style="position:absolute" from="0,56" to="9122,56" stroked="true" strokeweight="1pt" strokecolor="#231f20">
              <v:stroke dashstyle="solid"/>
            </v:line>
          </v:group>
        </w:pict>
      </w:r>
      <w:r>
        <w:rPr>
          <w:position w:val="0"/>
          <w:sz w:val="6"/>
        </w:rPr>
      </w:r>
    </w:p>
    <w:p>
      <w:pPr>
        <w:tabs>
          <w:tab w:pos="6405" w:val="left" w:leader="none"/>
        </w:tabs>
        <w:spacing w:before="116"/>
        <w:ind w:left="16" w:right="0" w:firstLine="0"/>
        <w:jc w:val="center"/>
        <w:rPr>
          <w:b/>
          <w:sz w:val="30"/>
        </w:rPr>
      </w:pPr>
      <w:r>
        <w:rPr/>
        <w:pict>
          <v:shapetype id="_x0000_t202" o:spt="202" coordsize="21600,21600" path="m,l,21600r21600,l21600,xe">
            <v:stroke joinstyle="miter"/>
            <v:path gradientshapeok="t" o:connecttype="rect"/>
          </v:shapetype>
          <v:shape style="position:absolute;margin-left:78.449997pt;margin-top:28.136528pt;width:455.1pt;height:27.35pt;mso-position-horizontal-relative:page;mso-position-vertical-relative:paragraph;z-index:-15727616;mso-wrap-distance-left:0;mso-wrap-distance-right:0" type="#_x0000_t202" filled="false" stroked="true" strokeweight="1pt" strokecolor="#231f20">
            <v:textbox inset="0,0,0,0">
              <w:txbxContent>
                <w:p>
                  <w:pPr>
                    <w:spacing w:line="252" w:lineRule="auto" w:before="55"/>
                    <w:ind w:left="157" w:right="0" w:firstLine="0"/>
                    <w:jc w:val="left"/>
                    <w:rPr>
                      <w:rFonts w:ascii="Arial Narrow" w:hAnsi="Arial Narrow"/>
                      <w:sz w:val="18"/>
                    </w:rPr>
                  </w:pPr>
                  <w:r>
                    <w:rPr>
                      <w:rFonts w:ascii="Arial Narrow" w:hAnsi="Arial Narrow"/>
                      <w:color w:val="231F20"/>
                      <w:sz w:val="18"/>
                    </w:rPr>
                    <w:t>Con fundamento en el Artículo 9º de la Ley del Periódico Oficial del Estado de Aguascalientes, 7º fracción III del Reglamento de la Ley del Periódico Oficial del Estado de Aguascalientes, se publica en edición extraordinaria: Fe de Erratas a los Decretos 360 y 368.</w:t>
                  </w:r>
                </w:p>
              </w:txbxContent>
            </v:textbox>
            <v:stroke dashstyle="solid"/>
            <w10:wrap type="topAndBottom"/>
          </v:shape>
        </w:pict>
      </w:r>
      <w:r>
        <w:rPr>
          <w:b/>
          <w:color w:val="231F20"/>
          <w:sz w:val="30"/>
        </w:rPr>
        <w:t>EXTRAORDINARIO</w:t>
        <w:tab/>
        <w:t>EXTRAORDINARIO</w:t>
      </w:r>
    </w:p>
    <w:p>
      <w:pPr>
        <w:pStyle w:val="BodyText"/>
        <w:spacing w:before="11"/>
        <w:rPr>
          <w:b/>
          <w:sz w:val="12"/>
        </w:rPr>
      </w:pPr>
    </w:p>
    <w:p>
      <w:pPr>
        <w:spacing w:before="90"/>
        <w:ind w:left="16" w:right="0" w:firstLine="0"/>
        <w:jc w:val="center"/>
        <w:rPr>
          <w:b/>
          <w:sz w:val="30"/>
        </w:rPr>
      </w:pPr>
      <w:r>
        <w:rPr>
          <w:b/>
          <w:color w:val="231F20"/>
          <w:sz w:val="30"/>
        </w:rPr>
        <w:t>C O N T E N I D O :</w:t>
      </w:r>
    </w:p>
    <w:p>
      <w:pPr>
        <w:pStyle w:val="BodyText"/>
        <w:spacing w:line="295" w:lineRule="auto" w:before="99"/>
        <w:ind w:left="3753" w:right="3068" w:hanging="155"/>
      </w:pPr>
      <w:r>
        <w:rPr>
          <w:color w:val="231F20"/>
        </w:rPr>
        <w:t>GOBIERNO DEL ESTADO PODER LEGISLATIVO</w:t>
      </w:r>
    </w:p>
    <w:p>
      <w:pPr>
        <w:pStyle w:val="BodyText"/>
        <w:spacing w:before="72"/>
        <w:ind w:left="1300"/>
      </w:pPr>
      <w:r>
        <w:rPr>
          <w:color w:val="231F20"/>
        </w:rPr>
        <w:t>H. CONGRESO DEL ESTADO.- LXIV LEGISLATURA.</w:t>
      </w:r>
    </w:p>
    <w:p>
      <w:pPr>
        <w:pStyle w:val="BodyText"/>
        <w:spacing w:line="212" w:lineRule="exact" w:before="157"/>
        <w:ind w:left="16"/>
        <w:jc w:val="center"/>
      </w:pPr>
      <w:r>
        <w:rPr>
          <w:color w:val="231F20"/>
        </w:rPr>
        <w:t>Í N D I C E :</w:t>
      </w:r>
    </w:p>
    <w:p>
      <w:pPr>
        <w:pStyle w:val="BodyText"/>
        <w:spacing w:line="212" w:lineRule="exact"/>
        <w:ind w:left="15"/>
        <w:jc w:val="center"/>
      </w:pPr>
      <w:r>
        <w:rPr>
          <w:color w:val="231F20"/>
        </w:rPr>
        <w:t>Página 10</w:t>
      </w:r>
    </w:p>
    <w:p>
      <w:pPr>
        <w:pStyle w:val="BodyText"/>
        <w:spacing w:before="3"/>
        <w:rPr>
          <w:sz w:val="12"/>
        </w:rPr>
      </w:pPr>
      <w:r>
        <w:rPr/>
        <w:pict>
          <v:shape style="position:absolute;margin-left:78.449997pt;margin-top:9.499414pt;width:455.1pt;height:27.35pt;mso-position-horizontal-relative:page;mso-position-vertical-relative:paragraph;z-index:-15727104;mso-wrap-distance-left:0;mso-wrap-distance-right:0" type="#_x0000_t202" filled="false" stroked="true" strokeweight="1pt" strokecolor="#231f20">
            <v:textbox inset="0,0,0,0">
              <w:txbxContent>
                <w:p>
                  <w:pPr>
                    <w:pStyle w:val="BodyText"/>
                    <w:spacing w:before="116"/>
                    <w:ind w:left="1030" w:right="1030"/>
                    <w:jc w:val="center"/>
                  </w:pPr>
                  <w:r>
                    <w:rPr>
                      <w:color w:val="231F20"/>
                    </w:rPr>
                    <w:t>RESPONSABLE: Lic. Juan Manuel Flores Femat, Secretario General de Gobierno.</w:t>
                  </w:r>
                </w:p>
              </w:txbxContent>
            </v:textbox>
            <v:stroke dashstyle="solid"/>
            <w10:wrap type="topAndBottom"/>
          </v:shape>
        </w:pict>
      </w:r>
    </w:p>
    <w:p>
      <w:pPr>
        <w:spacing w:after="0"/>
        <w:rPr>
          <w:sz w:val="12"/>
        </w:rPr>
        <w:sectPr>
          <w:type w:val="continuous"/>
          <w:pgSz w:w="12240" w:h="15840"/>
          <w:pgMar w:top="1500" w:bottom="280" w:left="1400" w:right="1400"/>
        </w:sectPr>
      </w:pPr>
    </w:p>
    <w:p>
      <w:pPr>
        <w:spacing w:before="148"/>
        <w:ind w:left="159" w:right="0" w:firstLine="0"/>
        <w:jc w:val="left"/>
        <w:rPr>
          <w:b/>
          <w:sz w:val="36"/>
        </w:rPr>
      </w:pPr>
      <w:r>
        <w:rPr/>
        <w:pict>
          <v:group style="position:absolute;margin-left:77.949997pt;margin-top:30.515661pt;width:216.7pt;height:3.65pt;mso-position-horizontal-relative:page;mso-position-vertical-relative:paragraph;z-index:-15726080;mso-wrap-distance-left:0;mso-wrap-distance-right:0" coordorigin="1559,610" coordsize="4334,73">
            <v:line style="position:absolute" from="1559,618" to="5893,618" stroked="true" strokeweight=".8pt" strokecolor="#231f20">
              <v:stroke dashstyle="solid"/>
            </v:line>
            <v:line style="position:absolute" from="1559,675" to="5893,675" stroked="true" strokeweight=".8pt" strokecolor="#231f20">
              <v:stroke dashstyle="solid"/>
            </v:line>
            <w10:wrap type="topAndBottom"/>
          </v:group>
        </w:pict>
      </w:r>
      <w:r>
        <w:rPr/>
        <w:pict>
          <v:shape style="position:absolute;margin-left:-116.583936pt;margin-top:346.979419pt;width:794.1pt;height:42pt;mso-position-horizontal-relative:page;mso-position-vertical-relative:page;z-index:-15960576;rotation:52" type="#_x0000_t136" fillcolor="#000000" stroked="f">
            <o:extrusion v:ext="view" autorotationcenter="t"/>
            <v:textpath style="font-family:&quot;Arial&quot;;font-size:42pt;v-text-kern:t;mso-text-shadow:auto" string="ARCHIVO PARA CONSULTA"/>
            <v:fill opacity="19532f"/>
            <w10:wrap type="none"/>
          </v:shape>
        </w:pict>
      </w:r>
      <w:r>
        <w:rPr>
          <w:b/>
          <w:color w:val="231F20"/>
          <w:sz w:val="36"/>
        </w:rPr>
        <w:t>GOBIERNO DEL ESTADO</w:t>
      </w:r>
    </w:p>
    <w:p>
      <w:pPr>
        <w:pStyle w:val="BodyText"/>
        <w:spacing w:before="3"/>
        <w:rPr>
          <w:b/>
          <w:sz w:val="13"/>
        </w:rPr>
      </w:pPr>
    </w:p>
    <w:p>
      <w:pPr>
        <w:pStyle w:val="Heading2"/>
        <w:spacing w:line="271" w:lineRule="auto" w:before="94"/>
        <w:ind w:left="3730" w:right="1493" w:hanging="2201"/>
      </w:pPr>
      <w:r>
        <w:rPr/>
        <w:t>GOBIERNO DEL ESTADO LIBRE Y SOBERANO DE AGUASCALIENTES PODER LEGISLATIVO</w:t>
      </w:r>
    </w:p>
    <w:p>
      <w:pPr>
        <w:pStyle w:val="BodyText"/>
        <w:spacing w:before="10"/>
        <w:rPr>
          <w:b/>
          <w:sz w:val="23"/>
        </w:rPr>
      </w:pPr>
    </w:p>
    <w:p>
      <w:pPr>
        <w:pStyle w:val="BodyText"/>
        <w:ind w:left="3797"/>
      </w:pPr>
      <w:r>
        <w:rPr>
          <w:b/>
        </w:rPr>
        <w:t>ASUNTO: </w:t>
      </w:r>
      <w:r>
        <w:rPr/>
        <w:t>Se solicita Fe de Erratas al DECRETO NÚMERO</w:t>
      </w:r>
      <w:r>
        <w:rPr>
          <w:spacing w:val="-21"/>
        </w:rPr>
        <w:t> </w:t>
      </w:r>
      <w:r>
        <w:rPr/>
        <w:t>360.</w:t>
      </w:r>
    </w:p>
    <w:p>
      <w:pPr>
        <w:pStyle w:val="BodyText"/>
        <w:spacing w:before="2"/>
      </w:pPr>
    </w:p>
    <w:p>
      <w:pPr>
        <w:pStyle w:val="BodyText"/>
        <w:ind w:right="149"/>
        <w:jc w:val="right"/>
      </w:pPr>
      <w:r>
        <w:rPr/>
        <w:t>08 de julio de</w:t>
      </w:r>
      <w:r>
        <w:rPr>
          <w:spacing w:val="-4"/>
        </w:rPr>
        <w:t> </w:t>
      </w:r>
      <w:r>
        <w:rPr/>
        <w:t>2020.</w:t>
      </w:r>
    </w:p>
    <w:p>
      <w:pPr>
        <w:pStyle w:val="BodyText"/>
        <w:spacing w:before="9"/>
        <w:rPr>
          <w:sz w:val="18"/>
        </w:rPr>
      </w:pPr>
    </w:p>
    <w:p>
      <w:pPr>
        <w:pStyle w:val="Heading2"/>
        <w:ind w:left="166" w:right="4292"/>
      </w:pPr>
      <w:r>
        <w:rPr/>
        <w:t>C. MTRO. JUAN MANUEL FLORES FEMAT SECRETARIO GENERAL DE GOBIERNO DEL ESTADO. P R E S E N T E .</w:t>
      </w:r>
    </w:p>
    <w:p>
      <w:pPr>
        <w:pStyle w:val="BodyText"/>
        <w:spacing w:before="2"/>
        <w:rPr>
          <w:b/>
        </w:rPr>
      </w:pPr>
    </w:p>
    <w:p>
      <w:pPr>
        <w:pStyle w:val="BodyText"/>
        <w:ind w:left="166" w:right="149" w:firstLine="708"/>
        <w:jc w:val="both"/>
      </w:pPr>
      <w:r>
        <w:rPr/>
        <w:t>En términos de lo dispuesto por los Artículos 15; 16, Fracción II; 19; 20 y 21 de la Ley del Periódico Oficial del Estado de Aguascalientes, solicitamos a Usted publicar la corrección al Decreto Número 360, publicado en el Periódico Oficial del Estado Número 26, Primera Sesión, Tomo LXXXIII de fecha 29 de junio del año 2020, en virtud de lo siguiente:</w:t>
      </w:r>
    </w:p>
    <w:p>
      <w:pPr>
        <w:pStyle w:val="BodyText"/>
        <w:spacing w:before="9"/>
        <w:rPr>
          <w:sz w:val="10"/>
        </w:rPr>
      </w:pPr>
    </w:p>
    <w:p>
      <w:pPr>
        <w:tabs>
          <w:tab w:pos="3317" w:val="left" w:leader="none"/>
          <w:tab w:pos="9317" w:val="left" w:leader="none"/>
        </w:tabs>
        <w:spacing w:before="94"/>
        <w:ind w:left="137" w:right="0" w:firstLine="0"/>
        <w:jc w:val="both"/>
        <w:rPr>
          <w:b/>
          <w:sz w:val="19"/>
        </w:rPr>
      </w:pPr>
      <w:r>
        <w:rPr>
          <w:b/>
          <w:color w:val="FFFFFF"/>
          <w:w w:val="99"/>
          <w:sz w:val="19"/>
          <w:shd w:fill="000000" w:color="auto" w:val="clear"/>
        </w:rPr>
        <w:t> </w:t>
      </w:r>
      <w:r>
        <w:rPr>
          <w:b/>
          <w:color w:val="FFFFFF"/>
          <w:sz w:val="19"/>
          <w:shd w:fill="000000" w:color="auto" w:val="clear"/>
        </w:rPr>
        <w:tab/>
        <w:t>DECRETO NÚMERO 360,</w:t>
      </w:r>
      <w:r>
        <w:rPr>
          <w:b/>
          <w:color w:val="FFFFFF"/>
          <w:spacing w:val="-14"/>
          <w:sz w:val="19"/>
          <w:shd w:fill="000000" w:color="auto" w:val="clear"/>
        </w:rPr>
        <w:t> </w:t>
      </w:r>
      <w:r>
        <w:rPr>
          <w:b/>
          <w:color w:val="FFFFFF"/>
          <w:sz w:val="19"/>
          <w:shd w:fill="000000" w:color="auto" w:val="clear"/>
        </w:rPr>
        <w:t>DICE:</w:t>
        <w:tab/>
      </w:r>
    </w:p>
    <w:p>
      <w:pPr>
        <w:pStyle w:val="BodyText"/>
        <w:rPr>
          <w:b/>
        </w:rPr>
      </w:pPr>
    </w:p>
    <w:p>
      <w:pPr>
        <w:pStyle w:val="BodyText"/>
        <w:ind w:left="166" w:right="147"/>
        <w:jc w:val="both"/>
      </w:pPr>
      <w:r>
        <w:rPr>
          <w:b/>
        </w:rPr>
        <w:t>ARTÍCULO ÚNICO.-</w:t>
      </w:r>
      <w:r>
        <w:rPr/>
        <w:t>Se </w:t>
      </w:r>
      <w:r>
        <w:rPr>
          <w:b/>
        </w:rPr>
        <w:t>Reforman </w:t>
      </w:r>
      <w:r>
        <w:rPr/>
        <w:t>los Artículos 1° Fracción III; 2° Fracciones VI, XII, XVI y XVII; 3°</w:t>
      </w:r>
      <w:r>
        <w:rPr>
          <w:spacing w:val="-36"/>
        </w:rPr>
        <w:t> </w:t>
      </w:r>
      <w:r>
        <w:rPr/>
        <w:t>Fracción IV; 5°; 6° Fracción II y último párrafo; 7°; 9° Fracciones I, II y IV; 14 Fracción II; 16 Primer Párrafo; 23 Fracciones V y VI; 25 Fracciones VI y VII; ; 32 Segundo Párrafo; 33 Fracción III, y Último Párrafo; 35 Tercer Párrafo; Artículo 37 Párrafo Primero; 44; 45 Párrafos Primero, Segundo, Tercero y Quinto; 46 Fracción I; 47; 48; 50; 52; 56 Primer Párrafo; 57 Párrafo Tercero; 57 D Fracción III; 58; 60 Párrafos Segundo y Tercero;</w:t>
      </w:r>
      <w:r>
        <w:rPr>
          <w:spacing w:val="2"/>
        </w:rPr>
        <w:t> </w:t>
      </w:r>
      <w:r>
        <w:rPr/>
        <w:t>62;</w:t>
      </w:r>
    </w:p>
    <w:p>
      <w:pPr>
        <w:pStyle w:val="BodyText"/>
        <w:spacing w:before="2"/>
        <w:ind w:left="166" w:right="145"/>
        <w:jc w:val="both"/>
      </w:pPr>
      <w:r>
        <w:rPr/>
        <w:t>64; 66 Primero y Último Párrafos; 67 Fracción V; 68 Fracción IX; 69 primero y octavo párrafos; 72 Segundo Párrafo; 74; 75 Fracciones III, VII, XXIII, XXV, XXVIII y XXIX; 76 Fracciones XVII y XVIII; 78 Fracción X, XIII, XIX, XXIV y XXV; 80 Primer Párrafo; 81 Fracciones IV y IX; 82 Fracciones III, VI y VII; 84 fracción XI; 86; 88 Primer Párrafo; 89 Primero, Segundo y Tercer Párrafos; 91 Fracciones X y XI; 92 Fracciones IV y XIII; 96 Párrafos</w:t>
      </w:r>
      <w:r>
        <w:rPr>
          <w:spacing w:val="-13"/>
        </w:rPr>
        <w:t> </w:t>
      </w:r>
      <w:r>
        <w:rPr/>
        <w:t>Primero,</w:t>
      </w:r>
      <w:r>
        <w:rPr>
          <w:spacing w:val="-13"/>
        </w:rPr>
        <w:t> </w:t>
      </w:r>
      <w:r>
        <w:rPr/>
        <w:t>Segundo</w:t>
      </w:r>
      <w:r>
        <w:rPr>
          <w:spacing w:val="-11"/>
        </w:rPr>
        <w:t> </w:t>
      </w:r>
      <w:r>
        <w:rPr/>
        <w:t>y</w:t>
      </w:r>
      <w:r>
        <w:rPr>
          <w:spacing w:val="-12"/>
        </w:rPr>
        <w:t> </w:t>
      </w:r>
      <w:r>
        <w:rPr/>
        <w:t>Tercero;</w:t>
      </w:r>
      <w:r>
        <w:rPr>
          <w:spacing w:val="-13"/>
        </w:rPr>
        <w:t> </w:t>
      </w:r>
      <w:r>
        <w:rPr/>
        <w:t>98</w:t>
      </w:r>
      <w:r>
        <w:rPr>
          <w:spacing w:val="-11"/>
        </w:rPr>
        <w:t> </w:t>
      </w:r>
      <w:r>
        <w:rPr/>
        <w:t>Fracciones</w:t>
      </w:r>
      <w:r>
        <w:rPr>
          <w:spacing w:val="-12"/>
        </w:rPr>
        <w:t> </w:t>
      </w:r>
      <w:r>
        <w:rPr/>
        <w:t>IX</w:t>
      </w:r>
      <w:r>
        <w:rPr>
          <w:spacing w:val="-15"/>
        </w:rPr>
        <w:t> </w:t>
      </w:r>
      <w:r>
        <w:rPr/>
        <w:t>y</w:t>
      </w:r>
      <w:r>
        <w:rPr>
          <w:spacing w:val="-12"/>
        </w:rPr>
        <w:t> </w:t>
      </w:r>
      <w:r>
        <w:rPr/>
        <w:t>X;</w:t>
      </w:r>
      <w:r>
        <w:rPr>
          <w:spacing w:val="-13"/>
        </w:rPr>
        <w:t> </w:t>
      </w:r>
      <w:r>
        <w:rPr/>
        <w:t>99</w:t>
      </w:r>
      <w:r>
        <w:rPr>
          <w:spacing w:val="-12"/>
        </w:rPr>
        <w:t> </w:t>
      </w:r>
      <w:r>
        <w:rPr/>
        <w:t>Fracciones</w:t>
      </w:r>
      <w:r>
        <w:rPr>
          <w:spacing w:val="-12"/>
        </w:rPr>
        <w:t> </w:t>
      </w:r>
      <w:r>
        <w:rPr/>
        <w:t>IV</w:t>
      </w:r>
      <w:r>
        <w:rPr>
          <w:spacing w:val="-13"/>
        </w:rPr>
        <w:t> </w:t>
      </w:r>
      <w:r>
        <w:rPr/>
        <w:t>y</w:t>
      </w:r>
      <w:r>
        <w:rPr>
          <w:spacing w:val="-12"/>
        </w:rPr>
        <w:t> </w:t>
      </w:r>
      <w:r>
        <w:rPr/>
        <w:t>XI;</w:t>
      </w:r>
      <w:r>
        <w:rPr>
          <w:spacing w:val="-13"/>
        </w:rPr>
        <w:t> </w:t>
      </w:r>
      <w:r>
        <w:rPr/>
        <w:t>100</w:t>
      </w:r>
      <w:r>
        <w:rPr>
          <w:spacing w:val="-9"/>
        </w:rPr>
        <w:t> </w:t>
      </w:r>
      <w:r>
        <w:rPr/>
        <w:t>Fracción</w:t>
      </w:r>
      <w:r>
        <w:rPr>
          <w:spacing w:val="-13"/>
        </w:rPr>
        <w:t> </w:t>
      </w:r>
      <w:r>
        <w:rPr/>
        <w:t>I;</w:t>
      </w:r>
      <w:r>
        <w:rPr>
          <w:spacing w:val="-13"/>
        </w:rPr>
        <w:t> </w:t>
      </w:r>
      <w:r>
        <w:rPr/>
        <w:t>101</w:t>
      </w:r>
      <w:r>
        <w:rPr>
          <w:spacing w:val="-13"/>
        </w:rPr>
        <w:t> </w:t>
      </w:r>
      <w:r>
        <w:rPr/>
        <w:t>Párrafo Segundo; 109; 111; 114; 115 Párrafo Segundo; 123 Primer Párrafo; 142; 143 Fracción VI para quedar como IV,</w:t>
      </w:r>
      <w:r>
        <w:rPr>
          <w:spacing w:val="-6"/>
        </w:rPr>
        <w:t> </w:t>
      </w:r>
      <w:r>
        <w:rPr/>
        <w:t>VII</w:t>
      </w:r>
      <w:r>
        <w:rPr>
          <w:spacing w:val="-6"/>
        </w:rPr>
        <w:t> </w:t>
      </w:r>
      <w:r>
        <w:rPr/>
        <w:t>para</w:t>
      </w:r>
      <w:r>
        <w:rPr>
          <w:spacing w:val="-6"/>
        </w:rPr>
        <w:t> </w:t>
      </w:r>
      <w:r>
        <w:rPr/>
        <w:t>quedar</w:t>
      </w:r>
      <w:r>
        <w:rPr>
          <w:spacing w:val="-7"/>
        </w:rPr>
        <w:t> </w:t>
      </w:r>
      <w:r>
        <w:rPr/>
        <w:t>como</w:t>
      </w:r>
      <w:r>
        <w:rPr>
          <w:spacing w:val="-6"/>
        </w:rPr>
        <w:t> </w:t>
      </w:r>
      <w:r>
        <w:rPr/>
        <w:t>V</w:t>
      </w:r>
      <w:r>
        <w:rPr>
          <w:spacing w:val="-3"/>
        </w:rPr>
        <w:t> </w:t>
      </w:r>
      <w:r>
        <w:rPr/>
        <w:t>y</w:t>
      </w:r>
      <w:r>
        <w:rPr>
          <w:spacing w:val="-5"/>
        </w:rPr>
        <w:t> </w:t>
      </w:r>
      <w:r>
        <w:rPr/>
        <w:t>su</w:t>
      </w:r>
      <w:r>
        <w:rPr>
          <w:spacing w:val="-6"/>
        </w:rPr>
        <w:t> </w:t>
      </w:r>
      <w:r>
        <w:rPr/>
        <w:t>inciso</w:t>
      </w:r>
      <w:r>
        <w:rPr>
          <w:spacing w:val="-6"/>
        </w:rPr>
        <w:t> </w:t>
      </w:r>
      <w:r>
        <w:rPr/>
        <w:t>b;</w:t>
      </w:r>
      <w:r>
        <w:rPr>
          <w:spacing w:val="-6"/>
        </w:rPr>
        <w:t> </w:t>
      </w:r>
      <w:r>
        <w:rPr/>
        <w:t>144;</w:t>
      </w:r>
      <w:r>
        <w:rPr>
          <w:spacing w:val="-6"/>
        </w:rPr>
        <w:t> </w:t>
      </w:r>
      <w:r>
        <w:rPr/>
        <w:t>Artículo</w:t>
      </w:r>
      <w:r>
        <w:rPr>
          <w:spacing w:val="-6"/>
        </w:rPr>
        <w:t> </w:t>
      </w:r>
      <w:r>
        <w:rPr/>
        <w:t>154</w:t>
      </w:r>
      <w:r>
        <w:rPr>
          <w:spacing w:val="-6"/>
        </w:rPr>
        <w:t> </w:t>
      </w:r>
      <w:r>
        <w:rPr/>
        <w:t>Párrafo</w:t>
      </w:r>
      <w:r>
        <w:rPr>
          <w:spacing w:val="-6"/>
        </w:rPr>
        <w:t> </w:t>
      </w:r>
      <w:r>
        <w:rPr/>
        <w:t>Cuarto;</w:t>
      </w:r>
      <w:r>
        <w:rPr>
          <w:spacing w:val="-6"/>
        </w:rPr>
        <w:t> </w:t>
      </w:r>
      <w:r>
        <w:rPr/>
        <w:t>156</w:t>
      </w:r>
      <w:r>
        <w:rPr>
          <w:spacing w:val="-6"/>
        </w:rPr>
        <w:t> </w:t>
      </w:r>
      <w:r>
        <w:rPr/>
        <w:t>A;</w:t>
      </w:r>
      <w:r>
        <w:rPr>
          <w:spacing w:val="41"/>
        </w:rPr>
        <w:t> </w:t>
      </w:r>
      <w:r>
        <w:rPr/>
        <w:t>160</w:t>
      </w:r>
      <w:r>
        <w:rPr>
          <w:spacing w:val="-4"/>
        </w:rPr>
        <w:t> </w:t>
      </w:r>
      <w:r>
        <w:rPr/>
        <w:t>Párrafo</w:t>
      </w:r>
      <w:r>
        <w:rPr>
          <w:spacing w:val="-6"/>
        </w:rPr>
        <w:t> </w:t>
      </w:r>
      <w:r>
        <w:rPr/>
        <w:t>Segundo;</w:t>
      </w:r>
      <w:r>
        <w:rPr>
          <w:spacing w:val="-6"/>
        </w:rPr>
        <w:t> </w:t>
      </w:r>
      <w:r>
        <w:rPr/>
        <w:t>162 Párrafos Primero, Cuarto y Octavo; 167 Párrafo Segundo; 183 Párrafo Tercero; 223 Tercer Párrafo; 228 Primer Párrafo y el Primer Párrafo de la Fracción II; 242 Fracciones III, VI, VIII, XIII y XIV del Primer Párrafo y Fracciones II y VI del Segundo Párrafo; 243 Fracciones II, VII y VIII del Primer Párrafo y las Fracciones II y III del Segundo Párrafo; 244 Párrafo Primero Fracciones IV y IX, y las Fracciones II, III y IV del Párrafo Segundo; 245 Fracciones III y IV; 246 Fracción IV del Primer Párrafo y Fracciones II, III, IV y V del Segundo Párrafo; 247 Fracción II del Segundo Párrafo; 248 Fracción VI del Primer Párrafo y Último Párrafo; 250 Fracción</w:t>
      </w:r>
      <w:r>
        <w:rPr>
          <w:spacing w:val="-14"/>
        </w:rPr>
        <w:t> </w:t>
      </w:r>
      <w:r>
        <w:rPr/>
        <w:t>III;</w:t>
      </w:r>
      <w:r>
        <w:rPr>
          <w:spacing w:val="-13"/>
        </w:rPr>
        <w:t> </w:t>
      </w:r>
      <w:r>
        <w:rPr/>
        <w:t>251</w:t>
      </w:r>
      <w:r>
        <w:rPr>
          <w:spacing w:val="-13"/>
        </w:rPr>
        <w:t> </w:t>
      </w:r>
      <w:r>
        <w:rPr/>
        <w:t>Primero,</w:t>
      </w:r>
      <w:r>
        <w:rPr>
          <w:spacing w:val="-14"/>
        </w:rPr>
        <w:t> </w:t>
      </w:r>
      <w:r>
        <w:rPr/>
        <w:t>Tercero</w:t>
      </w:r>
      <w:r>
        <w:rPr>
          <w:spacing w:val="-13"/>
        </w:rPr>
        <w:t> </w:t>
      </w:r>
      <w:r>
        <w:rPr/>
        <w:t>y</w:t>
      </w:r>
      <w:r>
        <w:rPr>
          <w:spacing w:val="-15"/>
        </w:rPr>
        <w:t> </w:t>
      </w:r>
      <w:r>
        <w:rPr/>
        <w:t>Quinto</w:t>
      </w:r>
      <w:r>
        <w:rPr>
          <w:spacing w:val="-14"/>
        </w:rPr>
        <w:t> </w:t>
      </w:r>
      <w:r>
        <w:rPr/>
        <w:t>Párrafos;</w:t>
      </w:r>
      <w:r>
        <w:rPr>
          <w:spacing w:val="-13"/>
        </w:rPr>
        <w:t> </w:t>
      </w:r>
      <w:r>
        <w:rPr/>
        <w:t>253;</w:t>
      </w:r>
      <w:r>
        <w:rPr>
          <w:spacing w:val="-16"/>
        </w:rPr>
        <w:t> </w:t>
      </w:r>
      <w:r>
        <w:rPr/>
        <w:t>256</w:t>
      </w:r>
      <w:r>
        <w:rPr>
          <w:spacing w:val="-14"/>
        </w:rPr>
        <w:t> </w:t>
      </w:r>
      <w:r>
        <w:rPr/>
        <w:t>Primer</w:t>
      </w:r>
      <w:r>
        <w:rPr>
          <w:spacing w:val="-14"/>
        </w:rPr>
        <w:t> </w:t>
      </w:r>
      <w:r>
        <w:rPr/>
        <w:t>Párrafo;</w:t>
      </w:r>
      <w:r>
        <w:rPr>
          <w:spacing w:val="-13"/>
        </w:rPr>
        <w:t> </w:t>
      </w:r>
      <w:r>
        <w:rPr/>
        <w:t>262</w:t>
      </w:r>
      <w:r>
        <w:rPr>
          <w:spacing w:val="-14"/>
        </w:rPr>
        <w:t> </w:t>
      </w:r>
      <w:r>
        <w:rPr/>
        <w:t>Fracción</w:t>
      </w:r>
      <w:r>
        <w:rPr>
          <w:spacing w:val="-13"/>
        </w:rPr>
        <w:t> </w:t>
      </w:r>
      <w:r>
        <w:rPr/>
        <w:t>III;</w:t>
      </w:r>
      <w:r>
        <w:rPr>
          <w:spacing w:val="-13"/>
        </w:rPr>
        <w:t> </w:t>
      </w:r>
      <w:r>
        <w:rPr/>
        <w:t>268</w:t>
      </w:r>
      <w:r>
        <w:rPr>
          <w:spacing w:val="-16"/>
        </w:rPr>
        <w:t> </w:t>
      </w:r>
      <w:r>
        <w:rPr/>
        <w:t>Fracciones II y III; 269 Primer Párrafo; 270 Párrafo Tercero; 271; 273 Primer Párrafo; 288; 290 Primer Párrafo y Fracciones IX, XX y XXVII; 291; 292; 293 Párrafo Primero y Tercero; el nombre del TÍTULO CUARTO del LIBRO</w:t>
      </w:r>
      <w:r>
        <w:rPr>
          <w:spacing w:val="-8"/>
        </w:rPr>
        <w:t> </w:t>
      </w:r>
      <w:r>
        <w:rPr/>
        <w:t>CUARTO</w:t>
      </w:r>
      <w:r>
        <w:rPr>
          <w:spacing w:val="-7"/>
        </w:rPr>
        <w:t> </w:t>
      </w:r>
      <w:r>
        <w:rPr/>
        <w:t>para</w:t>
      </w:r>
      <w:r>
        <w:rPr>
          <w:spacing w:val="-7"/>
        </w:rPr>
        <w:t> </w:t>
      </w:r>
      <w:r>
        <w:rPr/>
        <w:t>pasar</w:t>
      </w:r>
      <w:r>
        <w:rPr>
          <w:spacing w:val="-4"/>
        </w:rPr>
        <w:t> </w:t>
      </w:r>
      <w:r>
        <w:rPr/>
        <w:t>a</w:t>
      </w:r>
      <w:r>
        <w:rPr>
          <w:spacing w:val="-7"/>
        </w:rPr>
        <w:t> </w:t>
      </w:r>
      <w:r>
        <w:rPr/>
        <w:t>llamarse</w:t>
      </w:r>
      <w:r>
        <w:rPr>
          <w:spacing w:val="-6"/>
        </w:rPr>
        <w:t> </w:t>
      </w:r>
      <w:r>
        <w:rPr/>
        <w:t>“DE</w:t>
      </w:r>
      <w:r>
        <w:rPr>
          <w:spacing w:val="-6"/>
        </w:rPr>
        <w:t> </w:t>
      </w:r>
      <w:r>
        <w:rPr/>
        <w:t>LA</w:t>
      </w:r>
      <w:r>
        <w:rPr>
          <w:spacing w:val="-5"/>
        </w:rPr>
        <w:t> </w:t>
      </w:r>
      <w:r>
        <w:rPr/>
        <w:t>FISCALÍA</w:t>
      </w:r>
      <w:r>
        <w:rPr>
          <w:spacing w:val="-6"/>
        </w:rPr>
        <w:t> </w:t>
      </w:r>
      <w:r>
        <w:rPr/>
        <w:t>ESPECIALIZADA</w:t>
      </w:r>
      <w:r>
        <w:rPr>
          <w:spacing w:val="-5"/>
        </w:rPr>
        <w:t> </w:t>
      </w:r>
      <w:r>
        <w:rPr/>
        <w:t>EN</w:t>
      </w:r>
      <w:r>
        <w:rPr>
          <w:spacing w:val="-7"/>
        </w:rPr>
        <w:t> </w:t>
      </w:r>
      <w:r>
        <w:rPr/>
        <w:t>DELITOS</w:t>
      </w:r>
      <w:r>
        <w:rPr>
          <w:spacing w:val="-5"/>
        </w:rPr>
        <w:t> </w:t>
      </w:r>
      <w:r>
        <w:rPr/>
        <w:t>ELECTORALES“;</w:t>
      </w:r>
    </w:p>
    <w:p>
      <w:pPr>
        <w:pStyle w:val="BodyText"/>
        <w:ind w:left="166" w:right="146"/>
        <w:jc w:val="both"/>
      </w:pPr>
      <w:r>
        <w:rPr/>
        <w:t>294 Párrafos Primero y Segundo; 295 Fracción III; 296 Fracciones I y II; 298 Párrafo Primero; 299 Párrafo Primero;</w:t>
      </w:r>
      <w:r>
        <w:rPr>
          <w:spacing w:val="-7"/>
        </w:rPr>
        <w:t> </w:t>
      </w:r>
      <w:r>
        <w:rPr/>
        <w:t>300</w:t>
      </w:r>
      <w:r>
        <w:rPr>
          <w:spacing w:val="-6"/>
        </w:rPr>
        <w:t> </w:t>
      </w:r>
      <w:r>
        <w:rPr/>
        <w:t>Párrafo</w:t>
      </w:r>
      <w:r>
        <w:rPr>
          <w:spacing w:val="-6"/>
        </w:rPr>
        <w:t> </w:t>
      </w:r>
      <w:r>
        <w:rPr/>
        <w:t>Segundo;</w:t>
      </w:r>
      <w:r>
        <w:rPr>
          <w:spacing w:val="-6"/>
        </w:rPr>
        <w:t> </w:t>
      </w:r>
      <w:r>
        <w:rPr/>
        <w:t>302</w:t>
      </w:r>
      <w:r>
        <w:rPr>
          <w:spacing w:val="-6"/>
        </w:rPr>
        <w:t> </w:t>
      </w:r>
      <w:r>
        <w:rPr/>
        <w:t>Fracciones</w:t>
      </w:r>
      <w:r>
        <w:rPr>
          <w:spacing w:val="-6"/>
        </w:rPr>
        <w:t> </w:t>
      </w:r>
      <w:r>
        <w:rPr/>
        <w:t>I,</w:t>
      </w:r>
      <w:r>
        <w:rPr>
          <w:spacing w:val="-6"/>
        </w:rPr>
        <w:t> </w:t>
      </w:r>
      <w:r>
        <w:rPr/>
        <w:t>II</w:t>
      </w:r>
      <w:r>
        <w:rPr>
          <w:spacing w:val="-6"/>
        </w:rPr>
        <w:t> </w:t>
      </w:r>
      <w:r>
        <w:rPr/>
        <w:t>y</w:t>
      </w:r>
      <w:r>
        <w:rPr>
          <w:spacing w:val="-8"/>
        </w:rPr>
        <w:t> </w:t>
      </w:r>
      <w:r>
        <w:rPr/>
        <w:t>III;</w:t>
      </w:r>
      <w:r>
        <w:rPr>
          <w:spacing w:val="-6"/>
        </w:rPr>
        <w:t> </w:t>
      </w:r>
      <w:r>
        <w:rPr/>
        <w:t>303</w:t>
      </w:r>
      <w:r>
        <w:rPr>
          <w:spacing w:val="-7"/>
        </w:rPr>
        <w:t> </w:t>
      </w:r>
      <w:r>
        <w:rPr/>
        <w:t>Fracción</w:t>
      </w:r>
      <w:r>
        <w:rPr>
          <w:spacing w:val="-6"/>
        </w:rPr>
        <w:t> </w:t>
      </w:r>
      <w:r>
        <w:rPr/>
        <w:t>II;</w:t>
      </w:r>
      <w:r>
        <w:rPr>
          <w:spacing w:val="-6"/>
        </w:rPr>
        <w:t> </w:t>
      </w:r>
      <w:r>
        <w:rPr/>
        <w:t>305</w:t>
      </w:r>
      <w:r>
        <w:rPr>
          <w:spacing w:val="-6"/>
        </w:rPr>
        <w:t> </w:t>
      </w:r>
      <w:r>
        <w:rPr/>
        <w:t>Fracciones</w:t>
      </w:r>
      <w:r>
        <w:rPr>
          <w:spacing w:val="-5"/>
        </w:rPr>
        <w:t> </w:t>
      </w:r>
      <w:r>
        <w:rPr/>
        <w:t>III</w:t>
      </w:r>
      <w:r>
        <w:rPr>
          <w:spacing w:val="-7"/>
        </w:rPr>
        <w:t> </w:t>
      </w:r>
      <w:r>
        <w:rPr/>
        <w:t>y</w:t>
      </w:r>
      <w:r>
        <w:rPr>
          <w:spacing w:val="-8"/>
        </w:rPr>
        <w:t> </w:t>
      </w:r>
      <w:r>
        <w:rPr/>
        <w:t>IV;</w:t>
      </w:r>
      <w:r>
        <w:rPr>
          <w:spacing w:val="-6"/>
        </w:rPr>
        <w:t> </w:t>
      </w:r>
      <w:r>
        <w:rPr/>
        <w:t>307</w:t>
      </w:r>
      <w:r>
        <w:rPr>
          <w:spacing w:val="-6"/>
        </w:rPr>
        <w:t> </w:t>
      </w:r>
      <w:r>
        <w:rPr/>
        <w:t>Fracción I Inciso c); 311 Párrafo Primero de la Fracción I y Párrafo Segundo de la Fracción II; 320 Fracción VII; 322 Párrafos Segundo, Tercero y Quinto; 335 Fracciones II y III; 343 Fracción II; 348; 353 Párrafo Tercero; 354 Primero y Quinto Párrafos; 356 Fracciones XII y XIII; 358 Párrafo Primero, Fracciones I, II y III; 366 Fracción IX;</w:t>
      </w:r>
      <w:r>
        <w:rPr>
          <w:spacing w:val="-6"/>
        </w:rPr>
        <w:t> </w:t>
      </w:r>
      <w:r>
        <w:rPr/>
        <w:t>367</w:t>
      </w:r>
      <w:r>
        <w:rPr>
          <w:spacing w:val="-4"/>
        </w:rPr>
        <w:t> </w:t>
      </w:r>
      <w:r>
        <w:rPr/>
        <w:t>Fracción</w:t>
      </w:r>
      <w:r>
        <w:rPr>
          <w:spacing w:val="-6"/>
        </w:rPr>
        <w:t> </w:t>
      </w:r>
      <w:r>
        <w:rPr/>
        <w:t>XII;</w:t>
      </w:r>
      <w:r>
        <w:rPr>
          <w:spacing w:val="-3"/>
        </w:rPr>
        <w:t> </w:t>
      </w:r>
      <w:r>
        <w:rPr/>
        <w:t>388</w:t>
      </w:r>
      <w:r>
        <w:rPr>
          <w:spacing w:val="-4"/>
        </w:rPr>
        <w:t> </w:t>
      </w:r>
      <w:r>
        <w:rPr/>
        <w:t>Fracción</w:t>
      </w:r>
      <w:r>
        <w:rPr>
          <w:spacing w:val="-6"/>
        </w:rPr>
        <w:t> </w:t>
      </w:r>
      <w:r>
        <w:rPr/>
        <w:t>II</w:t>
      </w:r>
      <w:r>
        <w:rPr>
          <w:spacing w:val="-5"/>
        </w:rPr>
        <w:t> </w:t>
      </w:r>
      <w:r>
        <w:rPr/>
        <w:t>y</w:t>
      </w:r>
      <w:r>
        <w:rPr>
          <w:spacing w:val="-8"/>
        </w:rPr>
        <w:t> </w:t>
      </w:r>
      <w:r>
        <w:rPr/>
        <w:t>su</w:t>
      </w:r>
      <w:r>
        <w:rPr>
          <w:spacing w:val="-6"/>
        </w:rPr>
        <w:t> </w:t>
      </w:r>
      <w:r>
        <w:rPr/>
        <w:t>Inciso</w:t>
      </w:r>
      <w:r>
        <w:rPr>
          <w:spacing w:val="-5"/>
        </w:rPr>
        <w:t> </w:t>
      </w:r>
      <w:r>
        <w:rPr/>
        <w:t>b);</w:t>
      </w:r>
      <w:r>
        <w:rPr>
          <w:spacing w:val="-6"/>
        </w:rPr>
        <w:t> </w:t>
      </w:r>
      <w:r>
        <w:rPr/>
        <w:t>asimismo</w:t>
      </w:r>
      <w:r>
        <w:rPr>
          <w:spacing w:val="-6"/>
        </w:rPr>
        <w:t> </w:t>
      </w:r>
      <w:r>
        <w:rPr/>
        <w:t>se </w:t>
      </w:r>
      <w:r>
        <w:rPr>
          <w:b/>
        </w:rPr>
        <w:t>Adiciona</w:t>
      </w:r>
      <w:r>
        <w:rPr>
          <w:b/>
          <w:spacing w:val="-6"/>
        </w:rPr>
        <w:t> </w:t>
      </w:r>
      <w:r>
        <w:rPr/>
        <w:t>un</w:t>
      </w:r>
      <w:r>
        <w:rPr>
          <w:spacing w:val="-4"/>
        </w:rPr>
        <w:t> </w:t>
      </w:r>
      <w:r>
        <w:rPr/>
        <w:t>Último</w:t>
      </w:r>
      <w:r>
        <w:rPr>
          <w:spacing w:val="-6"/>
        </w:rPr>
        <w:t> </w:t>
      </w:r>
      <w:r>
        <w:rPr/>
        <w:t>Párrafo</w:t>
      </w:r>
      <w:r>
        <w:rPr>
          <w:spacing w:val="-5"/>
        </w:rPr>
        <w:t> </w:t>
      </w:r>
      <w:r>
        <w:rPr/>
        <w:t>al</w:t>
      </w:r>
      <w:r>
        <w:rPr>
          <w:spacing w:val="-5"/>
        </w:rPr>
        <w:t> </w:t>
      </w:r>
      <w:r>
        <w:rPr/>
        <w:t>Artículo</w:t>
      </w:r>
      <w:r>
        <w:rPr>
          <w:spacing w:val="-6"/>
        </w:rPr>
        <w:t> </w:t>
      </w:r>
      <w:r>
        <w:rPr/>
        <w:t>1°;</w:t>
      </w:r>
      <w:r>
        <w:rPr>
          <w:spacing w:val="-5"/>
        </w:rPr>
        <w:t> </w:t>
      </w:r>
      <w:r>
        <w:rPr/>
        <w:t>un Segundo y Tercer Párrafos a la Fracción XVII del Artículo 2°; una Fracción VII al Artículo 23; las Fracciones VIII, IX y X al Artículo 25; un Segundo Párrafo al Artículo 28; un Tercer Párrafo y los Incisos a, b, c y d, así como un Cuarto Párrafo al Artículo 72; un Último Párrafo a la Fracción XXIX del Artículo 75; la Fracción XIX al Artículo 76; la Fracción XXVI al Artículo 78; las Fracciones VIII, IX y X al Artículo 82; las Fracciones I, II, III y IV al Tercer Párrafo del Artículo 89; las Fracciones XII y XIII al Artículo 91; una Fracción XIV al Artículo 92; las Fracciones XI y XII al Artículo 98; una Fracción XII al Artículo 99; un Párrafo Tercero al Artículo 101; un cuarto párrafo al Artículo 123; un tercer párrafo al Artículo 125; un Segundo Párrafo al inciso b) de la Fracción V, antes VII del Artículo 143; un segundo párrafo al Artículo 145; Un Segundo Párrafo al Artículo 240;</w:t>
      </w:r>
      <w:r>
        <w:rPr>
          <w:spacing w:val="-5"/>
        </w:rPr>
        <w:t> </w:t>
      </w:r>
      <w:r>
        <w:rPr/>
        <w:t>una</w:t>
      </w:r>
      <w:r>
        <w:rPr>
          <w:spacing w:val="-4"/>
        </w:rPr>
        <w:t> </w:t>
      </w:r>
      <w:r>
        <w:rPr/>
        <w:t>Fracción</w:t>
      </w:r>
      <w:r>
        <w:rPr>
          <w:spacing w:val="-6"/>
        </w:rPr>
        <w:t> </w:t>
      </w:r>
      <w:r>
        <w:rPr/>
        <w:t>XV</w:t>
      </w:r>
      <w:r>
        <w:rPr>
          <w:spacing w:val="-3"/>
        </w:rPr>
        <w:t> </w:t>
      </w:r>
      <w:r>
        <w:rPr/>
        <w:t>al</w:t>
      </w:r>
      <w:r>
        <w:rPr>
          <w:spacing w:val="-3"/>
        </w:rPr>
        <w:t> </w:t>
      </w:r>
      <w:r>
        <w:rPr/>
        <w:t>Primer</w:t>
      </w:r>
      <w:r>
        <w:rPr>
          <w:spacing w:val="-5"/>
        </w:rPr>
        <w:t> </w:t>
      </w:r>
      <w:r>
        <w:rPr/>
        <w:t>Párrafo,</w:t>
      </w:r>
      <w:r>
        <w:rPr>
          <w:spacing w:val="-5"/>
        </w:rPr>
        <w:t> </w:t>
      </w:r>
      <w:r>
        <w:rPr/>
        <w:t>y</w:t>
      </w:r>
      <w:r>
        <w:rPr>
          <w:spacing w:val="-5"/>
        </w:rPr>
        <w:t> </w:t>
      </w:r>
      <w:r>
        <w:rPr/>
        <w:t>un</w:t>
      </w:r>
      <w:r>
        <w:rPr>
          <w:spacing w:val="-4"/>
        </w:rPr>
        <w:t> </w:t>
      </w:r>
      <w:r>
        <w:rPr/>
        <w:t>Párrafo</w:t>
      </w:r>
      <w:r>
        <w:rPr>
          <w:spacing w:val="-6"/>
        </w:rPr>
        <w:t> </w:t>
      </w:r>
      <w:r>
        <w:rPr/>
        <w:t>Tercero</w:t>
      </w:r>
      <w:r>
        <w:rPr>
          <w:spacing w:val="-4"/>
        </w:rPr>
        <w:t> </w:t>
      </w:r>
      <w:r>
        <w:rPr/>
        <w:t>al</w:t>
      </w:r>
      <w:r>
        <w:rPr>
          <w:spacing w:val="-3"/>
        </w:rPr>
        <w:t> </w:t>
      </w:r>
      <w:r>
        <w:rPr/>
        <w:t>Artículo</w:t>
      </w:r>
      <w:r>
        <w:rPr>
          <w:spacing w:val="-6"/>
        </w:rPr>
        <w:t> </w:t>
      </w:r>
      <w:r>
        <w:rPr/>
        <w:t>242;</w:t>
      </w:r>
      <w:r>
        <w:rPr>
          <w:spacing w:val="-4"/>
        </w:rPr>
        <w:t> </w:t>
      </w:r>
      <w:r>
        <w:rPr/>
        <w:t>una</w:t>
      </w:r>
      <w:r>
        <w:rPr>
          <w:spacing w:val="-7"/>
        </w:rPr>
        <w:t> </w:t>
      </w:r>
      <w:r>
        <w:rPr/>
        <w:t>Fracción</w:t>
      </w:r>
      <w:r>
        <w:rPr>
          <w:spacing w:val="-4"/>
        </w:rPr>
        <w:t> </w:t>
      </w:r>
      <w:r>
        <w:rPr/>
        <w:t>IX</w:t>
      </w:r>
      <w:r>
        <w:rPr>
          <w:spacing w:val="-6"/>
        </w:rPr>
        <w:t> </w:t>
      </w:r>
      <w:r>
        <w:rPr/>
        <w:t>al</w:t>
      </w:r>
      <w:r>
        <w:rPr>
          <w:spacing w:val="-5"/>
        </w:rPr>
        <w:t> </w:t>
      </w:r>
      <w:r>
        <w:rPr/>
        <w:t>Artículo</w:t>
      </w:r>
      <w:r>
        <w:rPr>
          <w:spacing w:val="-6"/>
        </w:rPr>
        <w:t> </w:t>
      </w:r>
      <w:r>
        <w:rPr/>
        <w:t>243; la Fracción V del Artículo 245; el Artículo 250 A; los Párrafos Sexto y Séptimo al Artículo 251; la Fracción IV al Artículo 268; Párrafos Tercero y Cuarto al Artículo 269; las Fracciones III y IV al Artículo 296; la Fracción V al Artículo 305; Un Segundo Párrafo a la Fracción I del Artículo 311; un Segundo Párrafo al Artículo 329; un</w:t>
      </w:r>
      <w:r>
        <w:rPr>
          <w:spacing w:val="10"/>
        </w:rPr>
        <w:t> </w:t>
      </w:r>
      <w:r>
        <w:rPr/>
        <w:t>Segundo</w:t>
      </w:r>
      <w:r>
        <w:rPr>
          <w:spacing w:val="11"/>
        </w:rPr>
        <w:t> </w:t>
      </w:r>
      <w:r>
        <w:rPr/>
        <w:t>Párrafo</w:t>
      </w:r>
      <w:r>
        <w:rPr>
          <w:spacing w:val="8"/>
        </w:rPr>
        <w:t> </w:t>
      </w:r>
      <w:r>
        <w:rPr/>
        <w:t>al</w:t>
      </w:r>
      <w:r>
        <w:rPr>
          <w:spacing w:val="8"/>
        </w:rPr>
        <w:t> </w:t>
      </w:r>
      <w:r>
        <w:rPr/>
        <w:t>Artículo</w:t>
      </w:r>
      <w:r>
        <w:rPr>
          <w:spacing w:val="11"/>
        </w:rPr>
        <w:t> </w:t>
      </w:r>
      <w:r>
        <w:rPr/>
        <w:t>330;</w:t>
      </w:r>
      <w:r>
        <w:rPr>
          <w:spacing w:val="11"/>
        </w:rPr>
        <w:t> </w:t>
      </w:r>
      <w:r>
        <w:rPr/>
        <w:t>una</w:t>
      </w:r>
      <w:r>
        <w:rPr>
          <w:spacing w:val="11"/>
        </w:rPr>
        <w:t> </w:t>
      </w:r>
      <w:r>
        <w:rPr/>
        <w:t>Fracción</w:t>
      </w:r>
      <w:r>
        <w:rPr>
          <w:spacing w:val="10"/>
        </w:rPr>
        <w:t> </w:t>
      </w:r>
      <w:r>
        <w:rPr/>
        <w:t>IV</w:t>
      </w:r>
      <w:r>
        <w:rPr>
          <w:spacing w:val="11"/>
        </w:rPr>
        <w:t> </w:t>
      </w:r>
      <w:r>
        <w:rPr/>
        <w:t>al</w:t>
      </w:r>
      <w:r>
        <w:rPr>
          <w:spacing w:val="7"/>
        </w:rPr>
        <w:t> </w:t>
      </w:r>
      <w:r>
        <w:rPr/>
        <w:t>Artículo</w:t>
      </w:r>
      <w:r>
        <w:rPr>
          <w:spacing w:val="10"/>
        </w:rPr>
        <w:t> </w:t>
      </w:r>
      <w:r>
        <w:rPr/>
        <w:t>335;</w:t>
      </w:r>
      <w:r>
        <w:rPr>
          <w:spacing w:val="11"/>
        </w:rPr>
        <w:t> </w:t>
      </w:r>
      <w:r>
        <w:rPr/>
        <w:t>una</w:t>
      </w:r>
      <w:r>
        <w:rPr>
          <w:spacing w:val="8"/>
        </w:rPr>
        <w:t> </w:t>
      </w:r>
      <w:r>
        <w:rPr/>
        <w:t>Fracción</w:t>
      </w:r>
      <w:r>
        <w:rPr>
          <w:spacing w:val="8"/>
        </w:rPr>
        <w:t> </w:t>
      </w:r>
      <w:r>
        <w:rPr/>
        <w:t>XIV</w:t>
      </w:r>
      <w:r>
        <w:rPr>
          <w:spacing w:val="10"/>
        </w:rPr>
        <w:t> </w:t>
      </w:r>
      <w:r>
        <w:rPr/>
        <w:t>al</w:t>
      </w:r>
      <w:r>
        <w:rPr>
          <w:spacing w:val="9"/>
        </w:rPr>
        <w:t> </w:t>
      </w:r>
      <w:r>
        <w:rPr/>
        <w:t>Artículo</w:t>
      </w:r>
      <w:r>
        <w:rPr>
          <w:spacing w:val="11"/>
        </w:rPr>
        <w:t> </w:t>
      </w:r>
      <w:r>
        <w:rPr/>
        <w:t>356;</w:t>
      </w:r>
      <w:r>
        <w:rPr>
          <w:spacing w:val="8"/>
        </w:rPr>
        <w:t> </w:t>
      </w:r>
      <w:r>
        <w:rPr/>
        <w:t>una</w:t>
      </w:r>
    </w:p>
    <w:p>
      <w:pPr>
        <w:spacing w:after="0"/>
        <w:jc w:val="both"/>
        <w:sectPr>
          <w:headerReference w:type="even" r:id="rId6"/>
          <w:headerReference w:type="default" r:id="rId7"/>
          <w:pgSz w:w="12240" w:h="15840"/>
          <w:pgMar w:header="488" w:footer="0" w:top="900" w:bottom="280" w:left="1400" w:right="1400"/>
          <w:pgNumType w:start="2"/>
        </w:sectPr>
      </w:pPr>
    </w:p>
    <w:p>
      <w:pPr>
        <w:spacing w:line="242" w:lineRule="auto" w:before="176"/>
        <w:ind w:left="148" w:right="164" w:firstLine="0"/>
        <w:jc w:val="both"/>
        <w:rPr>
          <w:sz w:val="19"/>
        </w:rPr>
      </w:pPr>
      <w:r>
        <w:rPr/>
        <w:pict>
          <v:shape style="position:absolute;margin-left:-116.583936pt;margin-top:346.979419pt;width:794.1pt;height:42pt;mso-position-horizontal-relative:page;mso-position-vertical-relative:page;z-index:-15960064;rotation:52" type="#_x0000_t136" fillcolor="#000000" stroked="f">
            <o:extrusion v:ext="view" autorotationcenter="t"/>
            <v:textpath style="font-family:&quot;Arial&quot;;font-size:42pt;v-text-kern:t;mso-text-shadow:auto" string="ARCHIVO PARA CONSULTA"/>
            <v:fill opacity="19532f"/>
            <w10:wrap type="none"/>
          </v:shape>
        </w:pict>
      </w:r>
      <w:r>
        <w:rPr>
          <w:sz w:val="19"/>
        </w:rPr>
        <w:t>Fracción</w:t>
      </w:r>
      <w:r>
        <w:rPr>
          <w:spacing w:val="-4"/>
          <w:sz w:val="19"/>
        </w:rPr>
        <w:t> </w:t>
      </w:r>
      <w:r>
        <w:rPr>
          <w:sz w:val="19"/>
        </w:rPr>
        <w:t>XIII</w:t>
      </w:r>
      <w:r>
        <w:rPr>
          <w:spacing w:val="-4"/>
          <w:sz w:val="19"/>
        </w:rPr>
        <w:t> </w:t>
      </w:r>
      <w:r>
        <w:rPr>
          <w:sz w:val="19"/>
        </w:rPr>
        <w:t>al</w:t>
      </w:r>
      <w:r>
        <w:rPr>
          <w:spacing w:val="-3"/>
          <w:sz w:val="19"/>
        </w:rPr>
        <w:t> </w:t>
      </w:r>
      <w:r>
        <w:rPr>
          <w:sz w:val="19"/>
        </w:rPr>
        <w:t>Artículo</w:t>
      </w:r>
      <w:r>
        <w:rPr>
          <w:spacing w:val="-4"/>
          <w:sz w:val="19"/>
        </w:rPr>
        <w:t> </w:t>
      </w:r>
      <w:r>
        <w:rPr>
          <w:sz w:val="19"/>
        </w:rPr>
        <w:t>367</w:t>
      </w:r>
      <w:r>
        <w:rPr>
          <w:spacing w:val="-4"/>
          <w:sz w:val="19"/>
        </w:rPr>
        <w:t> </w:t>
      </w:r>
      <w:r>
        <w:rPr>
          <w:sz w:val="19"/>
        </w:rPr>
        <w:t>y</w:t>
      </w:r>
      <w:r>
        <w:rPr>
          <w:spacing w:val="-5"/>
          <w:sz w:val="19"/>
        </w:rPr>
        <w:t> </w:t>
      </w:r>
      <w:r>
        <w:rPr>
          <w:sz w:val="19"/>
        </w:rPr>
        <w:t>se</w:t>
      </w:r>
      <w:r>
        <w:rPr>
          <w:spacing w:val="-4"/>
          <w:sz w:val="19"/>
        </w:rPr>
        <w:t> </w:t>
      </w:r>
      <w:r>
        <w:rPr>
          <w:b/>
          <w:sz w:val="19"/>
        </w:rPr>
        <w:t>Derogan</w:t>
      </w:r>
      <w:r>
        <w:rPr>
          <w:b/>
          <w:spacing w:val="-5"/>
          <w:sz w:val="19"/>
        </w:rPr>
        <w:t> </w:t>
      </w:r>
      <w:r>
        <w:rPr>
          <w:sz w:val="19"/>
        </w:rPr>
        <w:t>los</w:t>
      </w:r>
      <w:r>
        <w:rPr>
          <w:spacing w:val="-3"/>
          <w:sz w:val="19"/>
        </w:rPr>
        <w:t> </w:t>
      </w:r>
      <w:r>
        <w:rPr>
          <w:sz w:val="19"/>
        </w:rPr>
        <w:t>párrafos</w:t>
      </w:r>
      <w:r>
        <w:rPr>
          <w:spacing w:val="-3"/>
          <w:sz w:val="19"/>
        </w:rPr>
        <w:t> </w:t>
      </w:r>
      <w:r>
        <w:rPr>
          <w:sz w:val="19"/>
        </w:rPr>
        <w:t>Cuarto,</w:t>
      </w:r>
      <w:r>
        <w:rPr>
          <w:spacing w:val="-4"/>
          <w:sz w:val="19"/>
        </w:rPr>
        <w:t> </w:t>
      </w:r>
      <w:r>
        <w:rPr>
          <w:sz w:val="19"/>
        </w:rPr>
        <w:t>Quinto</w:t>
      </w:r>
      <w:r>
        <w:rPr>
          <w:spacing w:val="-4"/>
          <w:sz w:val="19"/>
        </w:rPr>
        <w:t> </w:t>
      </w:r>
      <w:r>
        <w:rPr>
          <w:sz w:val="19"/>
        </w:rPr>
        <w:t>y</w:t>
      </w:r>
      <w:r>
        <w:rPr>
          <w:spacing w:val="-5"/>
          <w:sz w:val="19"/>
        </w:rPr>
        <w:t> </w:t>
      </w:r>
      <w:r>
        <w:rPr>
          <w:sz w:val="19"/>
        </w:rPr>
        <w:t>Sexto</w:t>
      </w:r>
      <w:r>
        <w:rPr>
          <w:spacing w:val="-4"/>
          <w:sz w:val="19"/>
        </w:rPr>
        <w:t> </w:t>
      </w:r>
      <w:r>
        <w:rPr>
          <w:sz w:val="19"/>
        </w:rPr>
        <w:t>del</w:t>
      </w:r>
      <w:r>
        <w:rPr>
          <w:spacing w:val="-3"/>
          <w:sz w:val="19"/>
        </w:rPr>
        <w:t> </w:t>
      </w:r>
      <w:r>
        <w:rPr>
          <w:sz w:val="19"/>
        </w:rPr>
        <w:t>Artículo</w:t>
      </w:r>
      <w:r>
        <w:rPr>
          <w:spacing w:val="-4"/>
          <w:sz w:val="19"/>
        </w:rPr>
        <w:t> </w:t>
      </w:r>
      <w:r>
        <w:rPr>
          <w:sz w:val="19"/>
        </w:rPr>
        <w:t>60;</w:t>
      </w:r>
      <w:r>
        <w:rPr>
          <w:spacing w:val="-4"/>
          <w:sz w:val="19"/>
        </w:rPr>
        <w:t> </w:t>
      </w:r>
      <w:r>
        <w:rPr>
          <w:sz w:val="19"/>
        </w:rPr>
        <w:t>el</w:t>
      </w:r>
      <w:r>
        <w:rPr>
          <w:spacing w:val="-3"/>
          <w:sz w:val="19"/>
        </w:rPr>
        <w:t> </w:t>
      </w:r>
      <w:r>
        <w:rPr>
          <w:sz w:val="19"/>
        </w:rPr>
        <w:t>Artículo</w:t>
      </w:r>
      <w:r>
        <w:rPr>
          <w:spacing w:val="-4"/>
          <w:sz w:val="19"/>
        </w:rPr>
        <w:t> </w:t>
      </w:r>
      <w:r>
        <w:rPr>
          <w:sz w:val="19"/>
        </w:rPr>
        <w:t>156 B; la Fracción VIII del Artículo 320 todos del </w:t>
      </w:r>
      <w:r>
        <w:rPr>
          <w:b/>
          <w:i/>
          <w:sz w:val="19"/>
        </w:rPr>
        <w:t>Código Electoral para el Estado de Aguascalientes</w:t>
      </w:r>
      <w:r>
        <w:rPr>
          <w:i/>
          <w:sz w:val="19"/>
        </w:rPr>
        <w:t>, </w:t>
      </w:r>
      <w:r>
        <w:rPr>
          <w:sz w:val="19"/>
        </w:rPr>
        <w:t>para quedar como</w:t>
      </w:r>
      <w:r>
        <w:rPr>
          <w:spacing w:val="-2"/>
          <w:sz w:val="19"/>
        </w:rPr>
        <w:t> </w:t>
      </w:r>
      <w:r>
        <w:rPr>
          <w:sz w:val="19"/>
        </w:rPr>
        <w:t>sigue:</w:t>
      </w:r>
    </w:p>
    <w:p>
      <w:pPr>
        <w:pStyle w:val="BodyText"/>
        <w:spacing w:before="7"/>
        <w:rPr>
          <w:sz w:val="18"/>
        </w:rPr>
      </w:pPr>
    </w:p>
    <w:p>
      <w:pPr>
        <w:pStyle w:val="BodyText"/>
        <w:spacing w:line="242" w:lineRule="auto"/>
        <w:ind w:left="148" w:right="166" w:firstLine="708"/>
        <w:jc w:val="both"/>
      </w:pPr>
      <w:r>
        <w:rPr>
          <w:b/>
        </w:rPr>
        <w:t>ARTÍCULO 162.- </w:t>
      </w:r>
      <w:r>
        <w:rPr/>
        <w:t>La propaganda que los candidatos utilicen durante la campaña electoral deberá contener, en todo caso, una identificación precisa del partido político o coalición que ha registrado al candidato.</w:t>
      </w:r>
    </w:p>
    <w:p>
      <w:pPr>
        <w:pStyle w:val="BodyText"/>
        <w:spacing w:before="5"/>
        <w:rPr>
          <w:sz w:val="18"/>
        </w:rPr>
      </w:pPr>
    </w:p>
    <w:p>
      <w:pPr>
        <w:pStyle w:val="Heading2"/>
      </w:pPr>
      <w:r>
        <w:rPr>
          <w:w w:val="99"/>
        </w:rPr>
        <w:t>…</w:t>
      </w:r>
    </w:p>
    <w:p>
      <w:pPr>
        <w:pStyle w:val="BodyText"/>
        <w:spacing w:before="11"/>
        <w:rPr>
          <w:b/>
          <w:sz w:val="18"/>
        </w:rPr>
      </w:pPr>
    </w:p>
    <w:p>
      <w:pPr>
        <w:spacing w:before="0"/>
        <w:ind w:left="856" w:right="0" w:firstLine="0"/>
        <w:jc w:val="left"/>
        <w:rPr>
          <w:b/>
          <w:sz w:val="19"/>
        </w:rPr>
      </w:pPr>
      <w:r>
        <w:rPr>
          <w:b/>
          <w:w w:val="99"/>
          <w:sz w:val="19"/>
        </w:rPr>
        <w:t>…</w:t>
      </w:r>
    </w:p>
    <w:p>
      <w:pPr>
        <w:pStyle w:val="BodyText"/>
        <w:spacing w:before="2"/>
        <w:rPr>
          <w:b/>
        </w:rPr>
      </w:pPr>
    </w:p>
    <w:p>
      <w:pPr>
        <w:pStyle w:val="BodyText"/>
        <w:ind w:left="148" w:right="164" w:firstLine="707"/>
        <w:jc w:val="both"/>
      </w:pPr>
      <w:r>
        <w:rPr/>
        <w:t>En la propaganda política o electoral que realicen los partidos políticos, las coaliciones, las candidaturas comunes y los candidatos, deberán abstenerse de expresiones que calumnien, discriminen, denigren</w:t>
      </w:r>
      <w:r>
        <w:rPr>
          <w:spacing w:val="-7"/>
        </w:rPr>
        <w:t> </w:t>
      </w:r>
      <w:r>
        <w:rPr/>
        <w:t>a</w:t>
      </w:r>
      <w:r>
        <w:rPr>
          <w:spacing w:val="-6"/>
        </w:rPr>
        <w:t> </w:t>
      </w:r>
      <w:r>
        <w:rPr/>
        <w:t>las</w:t>
      </w:r>
      <w:r>
        <w:rPr>
          <w:spacing w:val="-5"/>
        </w:rPr>
        <w:t> </w:t>
      </w:r>
      <w:r>
        <w:rPr/>
        <w:t>personas</w:t>
      </w:r>
      <w:r>
        <w:rPr>
          <w:spacing w:val="-6"/>
        </w:rPr>
        <w:t> </w:t>
      </w:r>
      <w:r>
        <w:rPr/>
        <w:t>o</w:t>
      </w:r>
      <w:r>
        <w:rPr>
          <w:spacing w:val="-6"/>
        </w:rPr>
        <w:t> </w:t>
      </w:r>
      <w:r>
        <w:rPr/>
        <w:t>constituyan</w:t>
      </w:r>
      <w:r>
        <w:rPr>
          <w:spacing w:val="-6"/>
        </w:rPr>
        <w:t> </w:t>
      </w:r>
      <w:r>
        <w:rPr/>
        <w:t>violencia</w:t>
      </w:r>
      <w:r>
        <w:rPr>
          <w:spacing w:val="-6"/>
        </w:rPr>
        <w:t> </w:t>
      </w:r>
      <w:r>
        <w:rPr/>
        <w:t>política</w:t>
      </w:r>
      <w:r>
        <w:rPr>
          <w:spacing w:val="-9"/>
        </w:rPr>
        <w:t> </w:t>
      </w:r>
      <w:r>
        <w:rPr/>
        <w:t>contra</w:t>
      </w:r>
      <w:r>
        <w:rPr>
          <w:spacing w:val="-6"/>
        </w:rPr>
        <w:t> </w:t>
      </w:r>
      <w:r>
        <w:rPr/>
        <w:t>las</w:t>
      </w:r>
      <w:r>
        <w:rPr>
          <w:spacing w:val="-5"/>
        </w:rPr>
        <w:t> </w:t>
      </w:r>
      <w:r>
        <w:rPr/>
        <w:t>mujeres</w:t>
      </w:r>
      <w:r>
        <w:rPr>
          <w:spacing w:val="-5"/>
        </w:rPr>
        <w:t> </w:t>
      </w:r>
      <w:r>
        <w:rPr/>
        <w:t>en</w:t>
      </w:r>
      <w:r>
        <w:rPr>
          <w:spacing w:val="-7"/>
        </w:rPr>
        <w:t> </w:t>
      </w:r>
      <w:r>
        <w:rPr/>
        <w:t>razón</w:t>
      </w:r>
      <w:r>
        <w:rPr>
          <w:spacing w:val="-6"/>
        </w:rPr>
        <w:t> </w:t>
      </w:r>
      <w:r>
        <w:rPr/>
        <w:t>de</w:t>
      </w:r>
      <w:r>
        <w:rPr>
          <w:spacing w:val="-4"/>
        </w:rPr>
        <w:t> </w:t>
      </w:r>
      <w:r>
        <w:rPr/>
        <w:t>género.</w:t>
      </w:r>
      <w:r>
        <w:rPr>
          <w:spacing w:val="-6"/>
        </w:rPr>
        <w:t> </w:t>
      </w:r>
      <w:r>
        <w:rPr/>
        <w:t>En</w:t>
      </w:r>
      <w:r>
        <w:rPr>
          <w:spacing w:val="-7"/>
        </w:rPr>
        <w:t> </w:t>
      </w:r>
      <w:r>
        <w:rPr/>
        <w:t>el</w:t>
      </w:r>
      <w:r>
        <w:rPr>
          <w:spacing w:val="-5"/>
        </w:rPr>
        <w:t> </w:t>
      </w:r>
      <w:r>
        <w:rPr/>
        <w:t>caso</w:t>
      </w:r>
      <w:r>
        <w:rPr>
          <w:spacing w:val="-6"/>
        </w:rPr>
        <w:t> </w:t>
      </w:r>
      <w:r>
        <w:rPr/>
        <w:t>de los mensajes en radio o televisión contrarios a esta norma, el Consejo realizará la denuncia respectiva ante el INE en términos de lo dispuesto por el artículo 471, párrafo 1 de la LGIPE y del apartado D de la base III del artículo 41 de la CPEUM.</w:t>
      </w:r>
    </w:p>
    <w:p>
      <w:pPr>
        <w:pStyle w:val="BodyText"/>
        <w:spacing w:before="9"/>
        <w:rPr>
          <w:sz w:val="18"/>
        </w:rPr>
      </w:pPr>
    </w:p>
    <w:p>
      <w:pPr>
        <w:pStyle w:val="Heading2"/>
      </w:pPr>
      <w:r>
        <w:rPr>
          <w:w w:val="99"/>
        </w:rPr>
        <w:t>…</w:t>
      </w:r>
    </w:p>
    <w:p>
      <w:pPr>
        <w:pStyle w:val="BodyText"/>
        <w:rPr>
          <w:b/>
        </w:rPr>
      </w:pPr>
    </w:p>
    <w:p>
      <w:pPr>
        <w:spacing w:before="0"/>
        <w:ind w:left="856" w:right="0" w:firstLine="0"/>
        <w:jc w:val="left"/>
        <w:rPr>
          <w:b/>
          <w:sz w:val="19"/>
        </w:rPr>
      </w:pPr>
      <w:r>
        <w:rPr>
          <w:b/>
          <w:w w:val="99"/>
          <w:sz w:val="19"/>
        </w:rPr>
        <w:t>…</w:t>
      </w:r>
    </w:p>
    <w:p>
      <w:pPr>
        <w:pStyle w:val="BodyText"/>
        <w:rPr>
          <w:b/>
        </w:rPr>
      </w:pPr>
    </w:p>
    <w:p>
      <w:pPr>
        <w:pStyle w:val="Heading2"/>
      </w:pPr>
      <w:r>
        <w:rPr>
          <w:w w:val="99"/>
        </w:rPr>
        <w:t>…</w:t>
      </w:r>
    </w:p>
    <w:p>
      <w:pPr>
        <w:pStyle w:val="BodyText"/>
        <w:spacing w:before="2"/>
        <w:rPr>
          <w:b/>
        </w:rPr>
      </w:pPr>
    </w:p>
    <w:p>
      <w:pPr>
        <w:pStyle w:val="BodyText"/>
        <w:ind w:left="148" w:right="165" w:firstLine="708"/>
        <w:jc w:val="both"/>
      </w:pPr>
      <w:r>
        <w:rPr/>
        <w:t>No podrá colocarse propaganda en el primer cuadro de las cabeceras municipales, circunscripción que determinarán los ayuntamientos a más tardar el veinte de enero del año de la elección, acuerdo que deberán</w:t>
      </w:r>
      <w:r>
        <w:rPr>
          <w:spacing w:val="-12"/>
        </w:rPr>
        <w:t> </w:t>
      </w:r>
      <w:r>
        <w:rPr/>
        <w:t>comunicar</w:t>
      </w:r>
      <w:r>
        <w:rPr>
          <w:spacing w:val="-13"/>
        </w:rPr>
        <w:t> </w:t>
      </w:r>
      <w:r>
        <w:rPr/>
        <w:t>de</w:t>
      </w:r>
      <w:r>
        <w:rPr>
          <w:spacing w:val="-11"/>
        </w:rPr>
        <w:t> </w:t>
      </w:r>
      <w:r>
        <w:rPr/>
        <w:t>inmediato</w:t>
      </w:r>
      <w:r>
        <w:rPr>
          <w:spacing w:val="-12"/>
        </w:rPr>
        <w:t> </w:t>
      </w:r>
      <w:r>
        <w:rPr/>
        <w:t>al</w:t>
      </w:r>
      <w:r>
        <w:rPr>
          <w:spacing w:val="-11"/>
        </w:rPr>
        <w:t> </w:t>
      </w:r>
      <w:r>
        <w:rPr/>
        <w:t>Consejo.</w:t>
      </w:r>
      <w:r>
        <w:rPr>
          <w:spacing w:val="-11"/>
        </w:rPr>
        <w:t> </w:t>
      </w:r>
      <w:r>
        <w:rPr/>
        <w:t>El</w:t>
      </w:r>
      <w:r>
        <w:rPr>
          <w:spacing w:val="-13"/>
        </w:rPr>
        <w:t> </w:t>
      </w:r>
      <w:r>
        <w:rPr/>
        <w:t>Consejero</w:t>
      </w:r>
      <w:r>
        <w:rPr>
          <w:spacing w:val="-11"/>
        </w:rPr>
        <w:t> </w:t>
      </w:r>
      <w:r>
        <w:rPr/>
        <w:t>Presidente</w:t>
      </w:r>
      <w:r>
        <w:rPr>
          <w:spacing w:val="-12"/>
        </w:rPr>
        <w:t> </w:t>
      </w:r>
      <w:r>
        <w:rPr/>
        <w:t>a</w:t>
      </w:r>
      <w:r>
        <w:rPr>
          <w:spacing w:val="-11"/>
        </w:rPr>
        <w:t> </w:t>
      </w:r>
      <w:r>
        <w:rPr/>
        <w:t>más</w:t>
      </w:r>
      <w:r>
        <w:rPr>
          <w:spacing w:val="-11"/>
        </w:rPr>
        <w:t> </w:t>
      </w:r>
      <w:r>
        <w:rPr/>
        <w:t>tardar</w:t>
      </w:r>
      <w:r>
        <w:rPr>
          <w:spacing w:val="-13"/>
        </w:rPr>
        <w:t> </w:t>
      </w:r>
      <w:r>
        <w:rPr/>
        <w:t>la</w:t>
      </w:r>
      <w:r>
        <w:rPr>
          <w:spacing w:val="-11"/>
        </w:rPr>
        <w:t> </w:t>
      </w:r>
      <w:r>
        <w:rPr/>
        <w:t>última</w:t>
      </w:r>
      <w:r>
        <w:rPr>
          <w:spacing w:val="-12"/>
        </w:rPr>
        <w:t> </w:t>
      </w:r>
      <w:r>
        <w:rPr/>
        <w:t>semana</w:t>
      </w:r>
      <w:r>
        <w:rPr>
          <w:spacing w:val="-12"/>
        </w:rPr>
        <w:t> </w:t>
      </w:r>
      <w:r>
        <w:rPr/>
        <w:t>de</w:t>
      </w:r>
      <w:r>
        <w:rPr>
          <w:spacing w:val="-11"/>
        </w:rPr>
        <w:t> </w:t>
      </w:r>
      <w:r>
        <w:rPr/>
        <w:t>enero del año de la elección, comunicará a los ayuntamientos los términos de esta disposición para los efectos conducentes. En caso de que los Ayuntamientos sean omisos en el cumplimiento de la obligación anterior serán sujetos de sanción de conformidad con la Ley de Responsabilidades Administrativas del Estado de Aguascalientes; y deberá de considerarse la circunscripción que se haya determinado para el proceso electoral local anterior inmediato.</w:t>
      </w:r>
    </w:p>
    <w:p>
      <w:pPr>
        <w:pStyle w:val="BodyText"/>
        <w:spacing w:before="11"/>
        <w:rPr>
          <w:sz w:val="18"/>
        </w:rPr>
      </w:pPr>
    </w:p>
    <w:p>
      <w:pPr>
        <w:pStyle w:val="Heading2"/>
      </w:pPr>
      <w:r>
        <w:rPr>
          <w:w w:val="99"/>
        </w:rPr>
        <w:t>…</w:t>
      </w:r>
    </w:p>
    <w:p>
      <w:pPr>
        <w:pStyle w:val="BodyText"/>
        <w:spacing w:before="9"/>
        <w:rPr>
          <w:b/>
          <w:sz w:val="10"/>
        </w:rPr>
      </w:pPr>
    </w:p>
    <w:p>
      <w:pPr>
        <w:tabs>
          <w:tab w:pos="2941" w:val="left" w:leader="none"/>
          <w:tab w:pos="9299" w:val="left" w:leader="none"/>
        </w:tabs>
        <w:spacing w:before="94"/>
        <w:ind w:left="119" w:right="0" w:firstLine="0"/>
        <w:jc w:val="both"/>
        <w:rPr>
          <w:b/>
          <w:sz w:val="19"/>
        </w:rPr>
      </w:pPr>
      <w:r>
        <w:rPr>
          <w:b/>
          <w:color w:val="FFFFFF"/>
          <w:w w:val="99"/>
          <w:sz w:val="19"/>
          <w:shd w:fill="000000" w:color="auto" w:val="clear"/>
        </w:rPr>
        <w:t> </w:t>
      </w:r>
      <w:r>
        <w:rPr>
          <w:b/>
          <w:color w:val="FFFFFF"/>
          <w:sz w:val="19"/>
          <w:shd w:fill="000000" w:color="auto" w:val="clear"/>
        </w:rPr>
        <w:tab/>
        <w:t>DECRETO NÚMERO 360, DEBE</w:t>
      </w:r>
      <w:r>
        <w:rPr>
          <w:b/>
          <w:color w:val="FFFFFF"/>
          <w:spacing w:val="-19"/>
          <w:sz w:val="19"/>
          <w:shd w:fill="000000" w:color="auto" w:val="clear"/>
        </w:rPr>
        <w:t> </w:t>
      </w:r>
      <w:r>
        <w:rPr>
          <w:b/>
          <w:color w:val="FFFFFF"/>
          <w:sz w:val="19"/>
          <w:shd w:fill="000000" w:color="auto" w:val="clear"/>
        </w:rPr>
        <w:t>DECIR:</w:t>
        <w:tab/>
      </w:r>
    </w:p>
    <w:p>
      <w:pPr>
        <w:pStyle w:val="BodyText"/>
        <w:spacing w:before="11"/>
        <w:rPr>
          <w:b/>
          <w:sz w:val="18"/>
        </w:rPr>
      </w:pPr>
    </w:p>
    <w:p>
      <w:pPr>
        <w:pStyle w:val="BodyText"/>
        <w:ind w:left="148" w:right="165"/>
        <w:jc w:val="both"/>
      </w:pPr>
      <w:r>
        <w:rPr>
          <w:b/>
        </w:rPr>
        <w:t>ARTÍCULO ÚNICO.-</w:t>
      </w:r>
      <w:r>
        <w:rPr/>
        <w:t>Se </w:t>
      </w:r>
      <w:r>
        <w:rPr>
          <w:b/>
        </w:rPr>
        <w:t>Reforman </w:t>
      </w:r>
      <w:r>
        <w:rPr/>
        <w:t>los Artículos 1° Fracción III; 2° Fracciones VI, XII, XVI y XVII; 3°</w:t>
      </w:r>
      <w:r>
        <w:rPr>
          <w:spacing w:val="-35"/>
        </w:rPr>
        <w:t> </w:t>
      </w:r>
      <w:r>
        <w:rPr/>
        <w:t>Fracción IV; 5°; 6° Fracción II y último párrafo; 7°; 9° Fracciones I, II y IV; 14 Fracción II; 16 Primer Párrafo; 23 Fracciones V y VI; 25 Fracciones VI y VII; ; 32 Segundo Párrafo; 33 Fracción III, y Último Párrafo; 35 Tercer Párrafo; Artículo 37 Párrafo Primero; 44; 45 Párrafos Primero, Segundo, Tercero y Quinto; 46 Fracción I; 47; 48; 50; 52; 56 Primer Párrafo; 57 Párrafo Tercero; 57 D Fracción III; 58; 60 Párrafos Segundo y Tercero;</w:t>
      </w:r>
      <w:r>
        <w:rPr>
          <w:spacing w:val="2"/>
        </w:rPr>
        <w:t> </w:t>
      </w:r>
      <w:r>
        <w:rPr/>
        <w:t>62;</w:t>
      </w:r>
    </w:p>
    <w:p>
      <w:pPr>
        <w:pStyle w:val="BodyText"/>
        <w:spacing w:before="2"/>
        <w:ind w:left="148" w:right="163"/>
        <w:jc w:val="both"/>
      </w:pPr>
      <w:r>
        <w:rPr/>
        <w:t>64; 66 Primero y Último Párrafos; 67 Fracción V; 68 Fracción IX; 69 primero y octavo párrafos; 72 Segundo Párrafo; 74; 75 Fracciones III, VII, XXIII, XXV, XXVIII y XXIX; 76 Fracciones XVII y XVIII; 78 Fracción X, XIII, XIX, XXIV y XXV; 80 Primer Párrafo; 81 Fracciones IV y IX; 82 Fracciones III, VI y VII; 84 fracción XI; 86; 88 Primer Párrafo; 89 Primero, Segundo y Tercer Párrafos; 91 Fracciones X y XI; 92 Fracciones IV y XIII; 96 Párrafos</w:t>
      </w:r>
      <w:r>
        <w:rPr>
          <w:spacing w:val="-13"/>
        </w:rPr>
        <w:t> </w:t>
      </w:r>
      <w:r>
        <w:rPr/>
        <w:t>Primero,</w:t>
      </w:r>
      <w:r>
        <w:rPr>
          <w:spacing w:val="-13"/>
        </w:rPr>
        <w:t> </w:t>
      </w:r>
      <w:r>
        <w:rPr/>
        <w:t>Segundo</w:t>
      </w:r>
      <w:r>
        <w:rPr>
          <w:spacing w:val="-11"/>
        </w:rPr>
        <w:t> </w:t>
      </w:r>
      <w:r>
        <w:rPr/>
        <w:t>y</w:t>
      </w:r>
      <w:r>
        <w:rPr>
          <w:spacing w:val="-12"/>
        </w:rPr>
        <w:t> </w:t>
      </w:r>
      <w:r>
        <w:rPr/>
        <w:t>Tercero;</w:t>
      </w:r>
      <w:r>
        <w:rPr>
          <w:spacing w:val="-13"/>
        </w:rPr>
        <w:t> </w:t>
      </w:r>
      <w:r>
        <w:rPr/>
        <w:t>98</w:t>
      </w:r>
      <w:r>
        <w:rPr>
          <w:spacing w:val="-11"/>
        </w:rPr>
        <w:t> </w:t>
      </w:r>
      <w:r>
        <w:rPr/>
        <w:t>Fracciones</w:t>
      </w:r>
      <w:r>
        <w:rPr>
          <w:spacing w:val="-12"/>
        </w:rPr>
        <w:t> </w:t>
      </w:r>
      <w:r>
        <w:rPr/>
        <w:t>IX</w:t>
      </w:r>
      <w:r>
        <w:rPr>
          <w:spacing w:val="-15"/>
        </w:rPr>
        <w:t> </w:t>
      </w:r>
      <w:r>
        <w:rPr/>
        <w:t>y</w:t>
      </w:r>
      <w:r>
        <w:rPr>
          <w:spacing w:val="-12"/>
        </w:rPr>
        <w:t> </w:t>
      </w:r>
      <w:r>
        <w:rPr/>
        <w:t>X;</w:t>
      </w:r>
      <w:r>
        <w:rPr>
          <w:spacing w:val="-13"/>
        </w:rPr>
        <w:t> </w:t>
      </w:r>
      <w:r>
        <w:rPr/>
        <w:t>99</w:t>
      </w:r>
      <w:r>
        <w:rPr>
          <w:spacing w:val="-12"/>
        </w:rPr>
        <w:t> </w:t>
      </w:r>
      <w:r>
        <w:rPr/>
        <w:t>Fracciones</w:t>
      </w:r>
      <w:r>
        <w:rPr>
          <w:spacing w:val="-12"/>
        </w:rPr>
        <w:t> </w:t>
      </w:r>
      <w:r>
        <w:rPr/>
        <w:t>IV</w:t>
      </w:r>
      <w:r>
        <w:rPr>
          <w:spacing w:val="-13"/>
        </w:rPr>
        <w:t> </w:t>
      </w:r>
      <w:r>
        <w:rPr/>
        <w:t>y</w:t>
      </w:r>
      <w:r>
        <w:rPr>
          <w:spacing w:val="-12"/>
        </w:rPr>
        <w:t> </w:t>
      </w:r>
      <w:r>
        <w:rPr/>
        <w:t>XI;</w:t>
      </w:r>
      <w:r>
        <w:rPr>
          <w:spacing w:val="-13"/>
        </w:rPr>
        <w:t> </w:t>
      </w:r>
      <w:r>
        <w:rPr/>
        <w:t>100</w:t>
      </w:r>
      <w:r>
        <w:rPr>
          <w:spacing w:val="-9"/>
        </w:rPr>
        <w:t> </w:t>
      </w:r>
      <w:r>
        <w:rPr/>
        <w:t>Fracción</w:t>
      </w:r>
      <w:r>
        <w:rPr>
          <w:spacing w:val="-13"/>
        </w:rPr>
        <w:t> </w:t>
      </w:r>
      <w:r>
        <w:rPr/>
        <w:t>I;</w:t>
      </w:r>
      <w:r>
        <w:rPr>
          <w:spacing w:val="-13"/>
        </w:rPr>
        <w:t> </w:t>
      </w:r>
      <w:r>
        <w:rPr/>
        <w:t>101</w:t>
      </w:r>
      <w:r>
        <w:rPr>
          <w:spacing w:val="-13"/>
        </w:rPr>
        <w:t> </w:t>
      </w:r>
      <w:r>
        <w:rPr/>
        <w:t>Párrafo Segundo; 109; 111; 114; 115 Párrafo Segundo; 123 Primer Párrafo; 142; 143 Fracción VI para quedar como IV,</w:t>
      </w:r>
      <w:r>
        <w:rPr>
          <w:spacing w:val="-6"/>
        </w:rPr>
        <w:t> </w:t>
      </w:r>
      <w:r>
        <w:rPr/>
        <w:t>VII</w:t>
      </w:r>
      <w:r>
        <w:rPr>
          <w:spacing w:val="-6"/>
        </w:rPr>
        <w:t> </w:t>
      </w:r>
      <w:r>
        <w:rPr/>
        <w:t>para</w:t>
      </w:r>
      <w:r>
        <w:rPr>
          <w:spacing w:val="-6"/>
        </w:rPr>
        <w:t> </w:t>
      </w:r>
      <w:r>
        <w:rPr/>
        <w:t>quedar</w:t>
      </w:r>
      <w:r>
        <w:rPr>
          <w:spacing w:val="-7"/>
        </w:rPr>
        <w:t> </w:t>
      </w:r>
      <w:r>
        <w:rPr/>
        <w:t>como</w:t>
      </w:r>
      <w:r>
        <w:rPr>
          <w:spacing w:val="-6"/>
        </w:rPr>
        <w:t> </w:t>
      </w:r>
      <w:r>
        <w:rPr/>
        <w:t>V</w:t>
      </w:r>
      <w:r>
        <w:rPr>
          <w:spacing w:val="-3"/>
        </w:rPr>
        <w:t> </w:t>
      </w:r>
      <w:r>
        <w:rPr/>
        <w:t>y</w:t>
      </w:r>
      <w:r>
        <w:rPr>
          <w:spacing w:val="-5"/>
        </w:rPr>
        <w:t> </w:t>
      </w:r>
      <w:r>
        <w:rPr/>
        <w:t>su</w:t>
      </w:r>
      <w:r>
        <w:rPr>
          <w:spacing w:val="-6"/>
        </w:rPr>
        <w:t> </w:t>
      </w:r>
      <w:r>
        <w:rPr/>
        <w:t>inciso</w:t>
      </w:r>
      <w:r>
        <w:rPr>
          <w:spacing w:val="-6"/>
        </w:rPr>
        <w:t> </w:t>
      </w:r>
      <w:r>
        <w:rPr/>
        <w:t>b;</w:t>
      </w:r>
      <w:r>
        <w:rPr>
          <w:spacing w:val="-6"/>
        </w:rPr>
        <w:t> </w:t>
      </w:r>
      <w:r>
        <w:rPr/>
        <w:t>144;</w:t>
      </w:r>
      <w:r>
        <w:rPr>
          <w:spacing w:val="-6"/>
        </w:rPr>
        <w:t> </w:t>
      </w:r>
      <w:r>
        <w:rPr/>
        <w:t>Artículo</w:t>
      </w:r>
      <w:r>
        <w:rPr>
          <w:spacing w:val="-6"/>
        </w:rPr>
        <w:t> </w:t>
      </w:r>
      <w:r>
        <w:rPr/>
        <w:t>154</w:t>
      </w:r>
      <w:r>
        <w:rPr>
          <w:spacing w:val="-6"/>
        </w:rPr>
        <w:t> </w:t>
      </w:r>
      <w:r>
        <w:rPr/>
        <w:t>Párrafo</w:t>
      </w:r>
      <w:r>
        <w:rPr>
          <w:spacing w:val="-6"/>
        </w:rPr>
        <w:t> </w:t>
      </w:r>
      <w:r>
        <w:rPr/>
        <w:t>Cuarto;</w:t>
      </w:r>
      <w:r>
        <w:rPr>
          <w:spacing w:val="-5"/>
        </w:rPr>
        <w:t> </w:t>
      </w:r>
      <w:r>
        <w:rPr/>
        <w:t>156</w:t>
      </w:r>
      <w:r>
        <w:rPr>
          <w:spacing w:val="-6"/>
        </w:rPr>
        <w:t> </w:t>
      </w:r>
      <w:r>
        <w:rPr/>
        <w:t>A;</w:t>
      </w:r>
      <w:r>
        <w:rPr>
          <w:spacing w:val="41"/>
        </w:rPr>
        <w:t> </w:t>
      </w:r>
      <w:r>
        <w:rPr/>
        <w:t>160</w:t>
      </w:r>
      <w:r>
        <w:rPr>
          <w:spacing w:val="-4"/>
        </w:rPr>
        <w:t> </w:t>
      </w:r>
      <w:r>
        <w:rPr/>
        <w:t>Párrafo</w:t>
      </w:r>
      <w:r>
        <w:rPr>
          <w:spacing w:val="-6"/>
        </w:rPr>
        <w:t> </w:t>
      </w:r>
      <w:r>
        <w:rPr/>
        <w:t>Segundo;</w:t>
      </w:r>
      <w:r>
        <w:rPr>
          <w:spacing w:val="-6"/>
        </w:rPr>
        <w:t> </w:t>
      </w:r>
      <w:r>
        <w:rPr/>
        <w:t>162 Párrafos Primero, Cuarto y Séptimo; 167 Párrafo Segundo; 183 Párrafo Tercero; 223 Tercer Párrafo; 228 Primer Párrafo y el Primer Párrafo de la Fracción II; 242 Fracciones III, VI, VIII, XIII y XIV del Primer Párrafo y Fracciones II y VI del Segundo Párrafo; 243 Fracciones II, VII y VIII del Primer Párrafo y las Fracciones II y III del Segundo Párrafo; 244 Párrafo Primero Fracciones IV y IX, y las Fracciones II, III y IV del Párrafo Segundo; 245 Fracciones III y IV; 246 Fracción IV del Primer Párrafo y Fracciones II, III, IV y V del Segundo Párrafo; 247 Fracción II del Segundo Párrafo; 248 Fracción VI del Primer Párrafo y Último Párrafo; 250 Fracción</w:t>
      </w:r>
      <w:r>
        <w:rPr>
          <w:spacing w:val="-14"/>
        </w:rPr>
        <w:t> </w:t>
      </w:r>
      <w:r>
        <w:rPr/>
        <w:t>III;</w:t>
      </w:r>
      <w:r>
        <w:rPr>
          <w:spacing w:val="-13"/>
        </w:rPr>
        <w:t> </w:t>
      </w:r>
      <w:r>
        <w:rPr/>
        <w:t>251</w:t>
      </w:r>
      <w:r>
        <w:rPr>
          <w:spacing w:val="-13"/>
        </w:rPr>
        <w:t> </w:t>
      </w:r>
      <w:r>
        <w:rPr/>
        <w:t>Primero,</w:t>
      </w:r>
      <w:r>
        <w:rPr>
          <w:spacing w:val="-14"/>
        </w:rPr>
        <w:t> </w:t>
      </w:r>
      <w:r>
        <w:rPr/>
        <w:t>Tercero</w:t>
      </w:r>
      <w:r>
        <w:rPr>
          <w:spacing w:val="-13"/>
        </w:rPr>
        <w:t> </w:t>
      </w:r>
      <w:r>
        <w:rPr/>
        <w:t>y</w:t>
      </w:r>
      <w:r>
        <w:rPr>
          <w:spacing w:val="-15"/>
        </w:rPr>
        <w:t> </w:t>
      </w:r>
      <w:r>
        <w:rPr/>
        <w:t>Quinto</w:t>
      </w:r>
      <w:r>
        <w:rPr>
          <w:spacing w:val="-14"/>
        </w:rPr>
        <w:t> </w:t>
      </w:r>
      <w:r>
        <w:rPr/>
        <w:t>Párrafos;</w:t>
      </w:r>
      <w:r>
        <w:rPr>
          <w:spacing w:val="-13"/>
        </w:rPr>
        <w:t> </w:t>
      </w:r>
      <w:r>
        <w:rPr/>
        <w:t>253;</w:t>
      </w:r>
      <w:r>
        <w:rPr>
          <w:spacing w:val="-16"/>
        </w:rPr>
        <w:t> </w:t>
      </w:r>
      <w:r>
        <w:rPr/>
        <w:t>256</w:t>
      </w:r>
      <w:r>
        <w:rPr>
          <w:spacing w:val="-14"/>
        </w:rPr>
        <w:t> </w:t>
      </w:r>
      <w:r>
        <w:rPr/>
        <w:t>Primer</w:t>
      </w:r>
      <w:r>
        <w:rPr>
          <w:spacing w:val="-14"/>
        </w:rPr>
        <w:t> </w:t>
      </w:r>
      <w:r>
        <w:rPr/>
        <w:t>Párrafo;</w:t>
      </w:r>
      <w:r>
        <w:rPr>
          <w:spacing w:val="-13"/>
        </w:rPr>
        <w:t> </w:t>
      </w:r>
      <w:r>
        <w:rPr/>
        <w:t>262</w:t>
      </w:r>
      <w:r>
        <w:rPr>
          <w:spacing w:val="-14"/>
        </w:rPr>
        <w:t> </w:t>
      </w:r>
      <w:r>
        <w:rPr/>
        <w:t>Fracción</w:t>
      </w:r>
      <w:r>
        <w:rPr>
          <w:spacing w:val="-13"/>
        </w:rPr>
        <w:t> </w:t>
      </w:r>
      <w:r>
        <w:rPr/>
        <w:t>III;</w:t>
      </w:r>
      <w:r>
        <w:rPr>
          <w:spacing w:val="-13"/>
        </w:rPr>
        <w:t> </w:t>
      </w:r>
      <w:r>
        <w:rPr/>
        <w:t>268</w:t>
      </w:r>
      <w:r>
        <w:rPr>
          <w:spacing w:val="-16"/>
        </w:rPr>
        <w:t> </w:t>
      </w:r>
      <w:r>
        <w:rPr/>
        <w:t>Fracciones II y III; 269 Primer Párrafo; 270 Párrafo Tercero; 271; 273 Primer Párrafo; 288; 290 Primer Párrafo y Fracciones IX, XX y XXVII; 291; 292; 293 Párrafo Primero y Tercero; el nombre del TÍTULO CUARTO del LIBRO</w:t>
      </w:r>
      <w:r>
        <w:rPr>
          <w:spacing w:val="-8"/>
        </w:rPr>
        <w:t> </w:t>
      </w:r>
      <w:r>
        <w:rPr/>
        <w:t>CUARTO</w:t>
      </w:r>
      <w:r>
        <w:rPr>
          <w:spacing w:val="-7"/>
        </w:rPr>
        <w:t> </w:t>
      </w:r>
      <w:r>
        <w:rPr/>
        <w:t>para</w:t>
      </w:r>
      <w:r>
        <w:rPr>
          <w:spacing w:val="-6"/>
        </w:rPr>
        <w:t> </w:t>
      </w:r>
      <w:r>
        <w:rPr/>
        <w:t>pasar</w:t>
      </w:r>
      <w:r>
        <w:rPr>
          <w:spacing w:val="-5"/>
        </w:rPr>
        <w:t> </w:t>
      </w:r>
      <w:r>
        <w:rPr/>
        <w:t>a</w:t>
      </w:r>
      <w:r>
        <w:rPr>
          <w:spacing w:val="-6"/>
        </w:rPr>
        <w:t> </w:t>
      </w:r>
      <w:r>
        <w:rPr/>
        <w:t>llamarse</w:t>
      </w:r>
      <w:r>
        <w:rPr>
          <w:spacing w:val="-6"/>
        </w:rPr>
        <w:t> </w:t>
      </w:r>
      <w:r>
        <w:rPr/>
        <w:t>“DE</w:t>
      </w:r>
      <w:r>
        <w:rPr>
          <w:spacing w:val="-6"/>
        </w:rPr>
        <w:t> </w:t>
      </w:r>
      <w:r>
        <w:rPr/>
        <w:t>LA</w:t>
      </w:r>
      <w:r>
        <w:rPr>
          <w:spacing w:val="-5"/>
        </w:rPr>
        <w:t> </w:t>
      </w:r>
      <w:r>
        <w:rPr/>
        <w:t>FISCALÍA</w:t>
      </w:r>
      <w:r>
        <w:rPr>
          <w:spacing w:val="-5"/>
        </w:rPr>
        <w:t> </w:t>
      </w:r>
      <w:r>
        <w:rPr/>
        <w:t>ESPECIALIZADA</w:t>
      </w:r>
      <w:r>
        <w:rPr>
          <w:spacing w:val="-6"/>
        </w:rPr>
        <w:t> </w:t>
      </w:r>
      <w:r>
        <w:rPr/>
        <w:t>EN</w:t>
      </w:r>
      <w:r>
        <w:rPr>
          <w:spacing w:val="-6"/>
        </w:rPr>
        <w:t> </w:t>
      </w:r>
      <w:r>
        <w:rPr/>
        <w:t>DELITOS</w:t>
      </w:r>
      <w:r>
        <w:rPr>
          <w:spacing w:val="-5"/>
        </w:rPr>
        <w:t> </w:t>
      </w:r>
      <w:r>
        <w:rPr/>
        <w:t>ELECTORALES“;</w:t>
      </w:r>
    </w:p>
    <w:p>
      <w:pPr>
        <w:pStyle w:val="BodyText"/>
        <w:spacing w:before="2"/>
        <w:ind w:left="148" w:right="165"/>
        <w:jc w:val="both"/>
      </w:pPr>
      <w:r>
        <w:rPr/>
        <w:t>294 Párrafos Primero y Segundo; 295 Fracción III; 296 Fracciones I y II; 298 Párrafo Primero; 299 Párrafo Primero;</w:t>
      </w:r>
      <w:r>
        <w:rPr>
          <w:spacing w:val="-7"/>
        </w:rPr>
        <w:t> </w:t>
      </w:r>
      <w:r>
        <w:rPr/>
        <w:t>300</w:t>
      </w:r>
      <w:r>
        <w:rPr>
          <w:spacing w:val="-6"/>
        </w:rPr>
        <w:t> </w:t>
      </w:r>
      <w:r>
        <w:rPr/>
        <w:t>Párrafo</w:t>
      </w:r>
      <w:r>
        <w:rPr>
          <w:spacing w:val="-6"/>
        </w:rPr>
        <w:t> </w:t>
      </w:r>
      <w:r>
        <w:rPr/>
        <w:t>Segundo;</w:t>
      </w:r>
      <w:r>
        <w:rPr>
          <w:spacing w:val="-6"/>
        </w:rPr>
        <w:t> </w:t>
      </w:r>
      <w:r>
        <w:rPr/>
        <w:t>302</w:t>
      </w:r>
      <w:r>
        <w:rPr>
          <w:spacing w:val="-6"/>
        </w:rPr>
        <w:t> </w:t>
      </w:r>
      <w:r>
        <w:rPr/>
        <w:t>Fracciones</w:t>
      </w:r>
      <w:r>
        <w:rPr>
          <w:spacing w:val="-6"/>
        </w:rPr>
        <w:t> </w:t>
      </w:r>
      <w:r>
        <w:rPr/>
        <w:t>I,</w:t>
      </w:r>
      <w:r>
        <w:rPr>
          <w:spacing w:val="-6"/>
        </w:rPr>
        <w:t> </w:t>
      </w:r>
      <w:r>
        <w:rPr/>
        <w:t>II</w:t>
      </w:r>
      <w:r>
        <w:rPr>
          <w:spacing w:val="-6"/>
        </w:rPr>
        <w:t> </w:t>
      </w:r>
      <w:r>
        <w:rPr/>
        <w:t>y</w:t>
      </w:r>
      <w:r>
        <w:rPr>
          <w:spacing w:val="-8"/>
        </w:rPr>
        <w:t> </w:t>
      </w:r>
      <w:r>
        <w:rPr/>
        <w:t>III;</w:t>
      </w:r>
      <w:r>
        <w:rPr>
          <w:spacing w:val="-6"/>
        </w:rPr>
        <w:t> </w:t>
      </w:r>
      <w:r>
        <w:rPr/>
        <w:t>303</w:t>
      </w:r>
      <w:r>
        <w:rPr>
          <w:spacing w:val="-7"/>
        </w:rPr>
        <w:t> </w:t>
      </w:r>
      <w:r>
        <w:rPr/>
        <w:t>Fracción</w:t>
      </w:r>
      <w:r>
        <w:rPr>
          <w:spacing w:val="-6"/>
        </w:rPr>
        <w:t> </w:t>
      </w:r>
      <w:r>
        <w:rPr/>
        <w:t>II;</w:t>
      </w:r>
      <w:r>
        <w:rPr>
          <w:spacing w:val="-6"/>
        </w:rPr>
        <w:t> </w:t>
      </w:r>
      <w:r>
        <w:rPr/>
        <w:t>305</w:t>
      </w:r>
      <w:r>
        <w:rPr>
          <w:spacing w:val="-6"/>
        </w:rPr>
        <w:t> </w:t>
      </w:r>
      <w:r>
        <w:rPr/>
        <w:t>Fracciones</w:t>
      </w:r>
      <w:r>
        <w:rPr>
          <w:spacing w:val="-5"/>
        </w:rPr>
        <w:t> </w:t>
      </w:r>
      <w:r>
        <w:rPr/>
        <w:t>III</w:t>
      </w:r>
      <w:r>
        <w:rPr>
          <w:spacing w:val="-7"/>
        </w:rPr>
        <w:t> </w:t>
      </w:r>
      <w:r>
        <w:rPr/>
        <w:t>y</w:t>
      </w:r>
      <w:r>
        <w:rPr>
          <w:spacing w:val="-8"/>
        </w:rPr>
        <w:t> </w:t>
      </w:r>
      <w:r>
        <w:rPr/>
        <w:t>IV;</w:t>
      </w:r>
      <w:r>
        <w:rPr>
          <w:spacing w:val="-6"/>
        </w:rPr>
        <w:t> </w:t>
      </w:r>
      <w:r>
        <w:rPr/>
        <w:t>307</w:t>
      </w:r>
      <w:r>
        <w:rPr>
          <w:spacing w:val="-6"/>
        </w:rPr>
        <w:t> </w:t>
      </w:r>
      <w:r>
        <w:rPr/>
        <w:t>Fracción I</w:t>
      </w:r>
      <w:r>
        <w:rPr>
          <w:spacing w:val="8"/>
        </w:rPr>
        <w:t> </w:t>
      </w:r>
      <w:r>
        <w:rPr/>
        <w:t>Inciso</w:t>
      </w:r>
      <w:r>
        <w:rPr>
          <w:spacing w:val="6"/>
        </w:rPr>
        <w:t> </w:t>
      </w:r>
      <w:r>
        <w:rPr/>
        <w:t>c);</w:t>
      </w:r>
      <w:r>
        <w:rPr>
          <w:spacing w:val="8"/>
        </w:rPr>
        <w:t> </w:t>
      </w:r>
      <w:r>
        <w:rPr/>
        <w:t>311</w:t>
      </w:r>
      <w:r>
        <w:rPr>
          <w:spacing w:val="9"/>
        </w:rPr>
        <w:t> </w:t>
      </w:r>
      <w:r>
        <w:rPr/>
        <w:t>Párrafo</w:t>
      </w:r>
      <w:r>
        <w:rPr>
          <w:spacing w:val="8"/>
        </w:rPr>
        <w:t> </w:t>
      </w:r>
      <w:r>
        <w:rPr/>
        <w:t>Primero</w:t>
      </w:r>
      <w:r>
        <w:rPr>
          <w:spacing w:val="8"/>
        </w:rPr>
        <w:t> </w:t>
      </w:r>
      <w:r>
        <w:rPr/>
        <w:t>de</w:t>
      </w:r>
      <w:r>
        <w:rPr>
          <w:spacing w:val="9"/>
        </w:rPr>
        <w:t> </w:t>
      </w:r>
      <w:r>
        <w:rPr/>
        <w:t>la</w:t>
      </w:r>
      <w:r>
        <w:rPr>
          <w:spacing w:val="8"/>
        </w:rPr>
        <w:t> </w:t>
      </w:r>
      <w:r>
        <w:rPr/>
        <w:t>Fracción</w:t>
      </w:r>
      <w:r>
        <w:rPr>
          <w:spacing w:val="9"/>
        </w:rPr>
        <w:t> </w:t>
      </w:r>
      <w:r>
        <w:rPr/>
        <w:t>I</w:t>
      </w:r>
      <w:r>
        <w:rPr>
          <w:spacing w:val="9"/>
        </w:rPr>
        <w:t> </w:t>
      </w:r>
      <w:r>
        <w:rPr/>
        <w:t>y</w:t>
      </w:r>
      <w:r>
        <w:rPr>
          <w:spacing w:val="7"/>
        </w:rPr>
        <w:t> </w:t>
      </w:r>
      <w:r>
        <w:rPr/>
        <w:t>Párrafo</w:t>
      </w:r>
      <w:r>
        <w:rPr>
          <w:spacing w:val="8"/>
        </w:rPr>
        <w:t> </w:t>
      </w:r>
      <w:r>
        <w:rPr/>
        <w:t>Segundo</w:t>
      </w:r>
      <w:r>
        <w:rPr>
          <w:spacing w:val="9"/>
        </w:rPr>
        <w:t> </w:t>
      </w:r>
      <w:r>
        <w:rPr/>
        <w:t>de</w:t>
      </w:r>
      <w:r>
        <w:rPr>
          <w:spacing w:val="8"/>
        </w:rPr>
        <w:t> </w:t>
      </w:r>
      <w:r>
        <w:rPr/>
        <w:t>la</w:t>
      </w:r>
      <w:r>
        <w:rPr>
          <w:spacing w:val="8"/>
        </w:rPr>
        <w:t> </w:t>
      </w:r>
      <w:r>
        <w:rPr/>
        <w:t>Fracción</w:t>
      </w:r>
      <w:r>
        <w:rPr>
          <w:spacing w:val="9"/>
        </w:rPr>
        <w:t> </w:t>
      </w:r>
      <w:r>
        <w:rPr/>
        <w:t>II;</w:t>
      </w:r>
      <w:r>
        <w:rPr>
          <w:spacing w:val="6"/>
        </w:rPr>
        <w:t> </w:t>
      </w:r>
      <w:r>
        <w:rPr/>
        <w:t>320</w:t>
      </w:r>
      <w:r>
        <w:rPr>
          <w:spacing w:val="8"/>
        </w:rPr>
        <w:t> </w:t>
      </w:r>
      <w:r>
        <w:rPr/>
        <w:t>Fracción</w:t>
      </w:r>
      <w:r>
        <w:rPr>
          <w:spacing w:val="9"/>
        </w:rPr>
        <w:t> </w:t>
      </w:r>
      <w:r>
        <w:rPr/>
        <w:t>VII;</w:t>
      </w:r>
      <w:r>
        <w:rPr>
          <w:spacing w:val="8"/>
        </w:rPr>
        <w:t> </w:t>
      </w:r>
      <w:r>
        <w:rPr/>
        <w:t>322</w:t>
      </w:r>
    </w:p>
    <w:p>
      <w:pPr>
        <w:spacing w:after="0"/>
        <w:jc w:val="both"/>
        <w:sectPr>
          <w:pgSz w:w="12240" w:h="15840"/>
          <w:pgMar w:header="488" w:footer="0" w:top="900" w:bottom="280" w:left="1400" w:right="1400"/>
        </w:sectPr>
      </w:pPr>
    </w:p>
    <w:p>
      <w:pPr>
        <w:pStyle w:val="BodyText"/>
        <w:spacing w:before="9"/>
        <w:rPr>
          <w:sz w:val="11"/>
        </w:rPr>
      </w:pPr>
      <w:r>
        <w:rPr/>
        <w:pict>
          <v:shape style="position:absolute;margin-left:-116.583936pt;margin-top:346.979419pt;width:794.1pt;height:42pt;mso-position-horizontal-relative:page;mso-position-vertical-relative:page;z-index:-1595904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3"/>
        <w:ind w:left="161" w:right="151"/>
        <w:jc w:val="both"/>
      </w:pPr>
      <w:r>
        <w:rPr/>
        <w:t>Párrafos Segundo, Tercero y Quinto; 335 Fracciones II y III; 343 Fracción II; 348; 353 Párrafo Tercero; 354 Primero y Quinto Párrafos; 356 Fracciones XII y XIII; 358 Párrafo Primero, Fracciones I, II y III; 366 Fracción IX;</w:t>
      </w:r>
      <w:r>
        <w:rPr>
          <w:spacing w:val="-6"/>
        </w:rPr>
        <w:t> </w:t>
      </w:r>
      <w:r>
        <w:rPr/>
        <w:t>367</w:t>
      </w:r>
      <w:r>
        <w:rPr>
          <w:spacing w:val="-4"/>
        </w:rPr>
        <w:t> </w:t>
      </w:r>
      <w:r>
        <w:rPr/>
        <w:t>Fracción</w:t>
      </w:r>
      <w:r>
        <w:rPr>
          <w:spacing w:val="-6"/>
        </w:rPr>
        <w:t> </w:t>
      </w:r>
      <w:r>
        <w:rPr/>
        <w:t>XII;</w:t>
      </w:r>
      <w:r>
        <w:rPr>
          <w:spacing w:val="-3"/>
        </w:rPr>
        <w:t> </w:t>
      </w:r>
      <w:r>
        <w:rPr/>
        <w:t>388</w:t>
      </w:r>
      <w:r>
        <w:rPr>
          <w:spacing w:val="-4"/>
        </w:rPr>
        <w:t> </w:t>
      </w:r>
      <w:r>
        <w:rPr/>
        <w:t>Fracción</w:t>
      </w:r>
      <w:r>
        <w:rPr>
          <w:spacing w:val="-6"/>
        </w:rPr>
        <w:t> </w:t>
      </w:r>
      <w:r>
        <w:rPr/>
        <w:t>II</w:t>
      </w:r>
      <w:r>
        <w:rPr>
          <w:spacing w:val="-5"/>
        </w:rPr>
        <w:t> </w:t>
      </w:r>
      <w:r>
        <w:rPr/>
        <w:t>y</w:t>
      </w:r>
      <w:r>
        <w:rPr>
          <w:spacing w:val="-8"/>
        </w:rPr>
        <w:t> </w:t>
      </w:r>
      <w:r>
        <w:rPr/>
        <w:t>su</w:t>
      </w:r>
      <w:r>
        <w:rPr>
          <w:spacing w:val="-6"/>
        </w:rPr>
        <w:t> </w:t>
      </w:r>
      <w:r>
        <w:rPr/>
        <w:t>Inciso</w:t>
      </w:r>
      <w:r>
        <w:rPr>
          <w:spacing w:val="-5"/>
        </w:rPr>
        <w:t> </w:t>
      </w:r>
      <w:r>
        <w:rPr/>
        <w:t>b);</w:t>
      </w:r>
      <w:r>
        <w:rPr>
          <w:spacing w:val="-6"/>
        </w:rPr>
        <w:t> </w:t>
      </w:r>
      <w:r>
        <w:rPr/>
        <w:t>asimismo</w:t>
      </w:r>
      <w:r>
        <w:rPr>
          <w:spacing w:val="-6"/>
        </w:rPr>
        <w:t> </w:t>
      </w:r>
      <w:r>
        <w:rPr/>
        <w:t>se </w:t>
      </w:r>
      <w:r>
        <w:rPr>
          <w:b/>
        </w:rPr>
        <w:t>Adiciona</w:t>
      </w:r>
      <w:r>
        <w:rPr>
          <w:b/>
          <w:spacing w:val="-6"/>
        </w:rPr>
        <w:t> </w:t>
      </w:r>
      <w:r>
        <w:rPr/>
        <w:t>un</w:t>
      </w:r>
      <w:r>
        <w:rPr>
          <w:spacing w:val="-4"/>
        </w:rPr>
        <w:t> </w:t>
      </w:r>
      <w:r>
        <w:rPr/>
        <w:t>Último</w:t>
      </w:r>
      <w:r>
        <w:rPr>
          <w:spacing w:val="-6"/>
        </w:rPr>
        <w:t> </w:t>
      </w:r>
      <w:r>
        <w:rPr/>
        <w:t>Párrafo</w:t>
      </w:r>
      <w:r>
        <w:rPr>
          <w:spacing w:val="-5"/>
        </w:rPr>
        <w:t> </w:t>
      </w:r>
      <w:r>
        <w:rPr/>
        <w:t>al</w:t>
      </w:r>
      <w:r>
        <w:rPr>
          <w:spacing w:val="-5"/>
        </w:rPr>
        <w:t> </w:t>
      </w:r>
      <w:r>
        <w:rPr/>
        <w:t>Artículo</w:t>
      </w:r>
      <w:r>
        <w:rPr>
          <w:spacing w:val="-6"/>
        </w:rPr>
        <w:t> </w:t>
      </w:r>
      <w:r>
        <w:rPr/>
        <w:t>1°;</w:t>
      </w:r>
      <w:r>
        <w:rPr>
          <w:spacing w:val="-5"/>
        </w:rPr>
        <w:t> </w:t>
      </w:r>
      <w:r>
        <w:rPr/>
        <w:t>un Segundo y Tercer Párrafos a la Fracción XVII del Artículo 2°; una Fracción VII al Artículo 23; las Fracciones VIII, IX y X al Artículo 25; un Segundo Párrafo al Artículo 28; un Tercer Párrafo y los Incisos a, b, c y d, así como un Cuarto Párrafo al Artículo 72; un Último Párrafo a la Fracción XXIX del Artículo 75; la Fracción XIX al Artículo 76; la Fracción XXVI al Artículo 78; las Fracciones VIII, IX y X al Artículo 82; las Fracciones I, II, III y IV al Tercer Párrafo del Artículo 89; las Fracciones XII y XIII al Artículo 91; una Fracción XIV al Artículo 92; las Fracciones XI y XII al Artículo 98; una Fracción XII al Artículo 99; un Párrafo Tercero al Artículo 101; un cuarto párrafo al Artículo 123; un tercer párrafo al Artículo 125; un Segundo Párrafo al inciso b) de la Fracción V, antes VII del Artículo 143; un segundo párrafo al Artículo 145; Un Segundo Párrafo al Artículo 240;</w:t>
      </w:r>
      <w:r>
        <w:rPr>
          <w:spacing w:val="-5"/>
        </w:rPr>
        <w:t> </w:t>
      </w:r>
      <w:r>
        <w:rPr/>
        <w:t>una</w:t>
      </w:r>
      <w:r>
        <w:rPr>
          <w:spacing w:val="-4"/>
        </w:rPr>
        <w:t> </w:t>
      </w:r>
      <w:r>
        <w:rPr/>
        <w:t>Fracción</w:t>
      </w:r>
      <w:r>
        <w:rPr>
          <w:spacing w:val="-6"/>
        </w:rPr>
        <w:t> </w:t>
      </w:r>
      <w:r>
        <w:rPr/>
        <w:t>XV</w:t>
      </w:r>
      <w:r>
        <w:rPr>
          <w:spacing w:val="-3"/>
        </w:rPr>
        <w:t> </w:t>
      </w:r>
      <w:r>
        <w:rPr/>
        <w:t>al</w:t>
      </w:r>
      <w:r>
        <w:rPr>
          <w:spacing w:val="-3"/>
        </w:rPr>
        <w:t> </w:t>
      </w:r>
      <w:r>
        <w:rPr/>
        <w:t>Primer</w:t>
      </w:r>
      <w:r>
        <w:rPr>
          <w:spacing w:val="-5"/>
        </w:rPr>
        <w:t> </w:t>
      </w:r>
      <w:r>
        <w:rPr/>
        <w:t>Párrafo,</w:t>
      </w:r>
      <w:r>
        <w:rPr>
          <w:spacing w:val="-5"/>
        </w:rPr>
        <w:t> </w:t>
      </w:r>
      <w:r>
        <w:rPr/>
        <w:t>y</w:t>
      </w:r>
      <w:r>
        <w:rPr>
          <w:spacing w:val="-5"/>
        </w:rPr>
        <w:t> </w:t>
      </w:r>
      <w:r>
        <w:rPr/>
        <w:t>un</w:t>
      </w:r>
      <w:r>
        <w:rPr>
          <w:spacing w:val="-4"/>
        </w:rPr>
        <w:t> </w:t>
      </w:r>
      <w:r>
        <w:rPr/>
        <w:t>Párrafo</w:t>
      </w:r>
      <w:r>
        <w:rPr>
          <w:spacing w:val="-6"/>
        </w:rPr>
        <w:t> </w:t>
      </w:r>
      <w:r>
        <w:rPr/>
        <w:t>Tercero</w:t>
      </w:r>
      <w:r>
        <w:rPr>
          <w:spacing w:val="-4"/>
        </w:rPr>
        <w:t> </w:t>
      </w:r>
      <w:r>
        <w:rPr/>
        <w:t>al</w:t>
      </w:r>
      <w:r>
        <w:rPr>
          <w:spacing w:val="-3"/>
        </w:rPr>
        <w:t> </w:t>
      </w:r>
      <w:r>
        <w:rPr/>
        <w:t>Artículo</w:t>
      </w:r>
      <w:r>
        <w:rPr>
          <w:spacing w:val="-6"/>
        </w:rPr>
        <w:t> </w:t>
      </w:r>
      <w:r>
        <w:rPr/>
        <w:t>242;</w:t>
      </w:r>
      <w:r>
        <w:rPr>
          <w:spacing w:val="-4"/>
        </w:rPr>
        <w:t> </w:t>
      </w:r>
      <w:r>
        <w:rPr/>
        <w:t>una</w:t>
      </w:r>
      <w:r>
        <w:rPr>
          <w:spacing w:val="-7"/>
        </w:rPr>
        <w:t> </w:t>
      </w:r>
      <w:r>
        <w:rPr/>
        <w:t>Fracción</w:t>
      </w:r>
      <w:r>
        <w:rPr>
          <w:spacing w:val="-4"/>
        </w:rPr>
        <w:t> </w:t>
      </w:r>
      <w:r>
        <w:rPr/>
        <w:t>IX</w:t>
      </w:r>
      <w:r>
        <w:rPr>
          <w:spacing w:val="-6"/>
        </w:rPr>
        <w:t> </w:t>
      </w:r>
      <w:r>
        <w:rPr/>
        <w:t>al</w:t>
      </w:r>
      <w:r>
        <w:rPr>
          <w:spacing w:val="-5"/>
        </w:rPr>
        <w:t> </w:t>
      </w:r>
      <w:r>
        <w:rPr/>
        <w:t>Artículo</w:t>
      </w:r>
      <w:r>
        <w:rPr>
          <w:spacing w:val="-6"/>
        </w:rPr>
        <w:t> </w:t>
      </w:r>
      <w:r>
        <w:rPr/>
        <w:t>243; la Fracción V del Artículo 245; el Artículo 250 A; los Párrafos Sexto y Séptimo al Artículo 251; la Fracción IV al Artículo 268; Párrafos Tercero y Cuarto al Artículo 269; las Fracciones III y IV al Artículo 296; la Fracción V al Artículo 305; Un Segundo Párrafo a la Fracción I del Artículo 311; un Segundo Párrafo al Artículo 329; un Segundo Párrafo al Artículo 330; una Fracción IV al Artículo 335; una Fracción XIV al Artículo 356; una Fracción</w:t>
      </w:r>
      <w:r>
        <w:rPr>
          <w:spacing w:val="-4"/>
        </w:rPr>
        <w:t> </w:t>
      </w:r>
      <w:r>
        <w:rPr/>
        <w:t>XIII</w:t>
      </w:r>
      <w:r>
        <w:rPr>
          <w:spacing w:val="-4"/>
        </w:rPr>
        <w:t> </w:t>
      </w:r>
      <w:r>
        <w:rPr/>
        <w:t>al</w:t>
      </w:r>
      <w:r>
        <w:rPr>
          <w:spacing w:val="-3"/>
        </w:rPr>
        <w:t> </w:t>
      </w:r>
      <w:r>
        <w:rPr/>
        <w:t>Artículo</w:t>
      </w:r>
      <w:r>
        <w:rPr>
          <w:spacing w:val="-4"/>
        </w:rPr>
        <w:t> </w:t>
      </w:r>
      <w:r>
        <w:rPr/>
        <w:t>367</w:t>
      </w:r>
      <w:r>
        <w:rPr>
          <w:spacing w:val="-4"/>
        </w:rPr>
        <w:t> </w:t>
      </w:r>
      <w:r>
        <w:rPr/>
        <w:t>y</w:t>
      </w:r>
      <w:r>
        <w:rPr>
          <w:spacing w:val="-5"/>
        </w:rPr>
        <w:t> </w:t>
      </w:r>
      <w:r>
        <w:rPr/>
        <w:t>se</w:t>
      </w:r>
      <w:r>
        <w:rPr>
          <w:spacing w:val="-4"/>
        </w:rPr>
        <w:t> </w:t>
      </w:r>
      <w:r>
        <w:rPr>
          <w:b/>
        </w:rPr>
        <w:t>Derogan</w:t>
      </w:r>
      <w:r>
        <w:rPr>
          <w:b/>
          <w:spacing w:val="-5"/>
        </w:rPr>
        <w:t> </w:t>
      </w:r>
      <w:r>
        <w:rPr/>
        <w:t>los</w:t>
      </w:r>
      <w:r>
        <w:rPr>
          <w:spacing w:val="-3"/>
        </w:rPr>
        <w:t> </w:t>
      </w:r>
      <w:r>
        <w:rPr/>
        <w:t>párrafos</w:t>
      </w:r>
      <w:r>
        <w:rPr>
          <w:spacing w:val="-3"/>
        </w:rPr>
        <w:t> </w:t>
      </w:r>
      <w:r>
        <w:rPr/>
        <w:t>Cuarto,</w:t>
      </w:r>
      <w:r>
        <w:rPr>
          <w:spacing w:val="-4"/>
        </w:rPr>
        <w:t> </w:t>
      </w:r>
      <w:r>
        <w:rPr/>
        <w:t>Quinto</w:t>
      </w:r>
      <w:r>
        <w:rPr>
          <w:spacing w:val="-4"/>
        </w:rPr>
        <w:t> </w:t>
      </w:r>
      <w:r>
        <w:rPr/>
        <w:t>y</w:t>
      </w:r>
      <w:r>
        <w:rPr>
          <w:spacing w:val="-5"/>
        </w:rPr>
        <w:t> </w:t>
      </w:r>
      <w:r>
        <w:rPr/>
        <w:t>Sexto</w:t>
      </w:r>
      <w:r>
        <w:rPr>
          <w:spacing w:val="-4"/>
        </w:rPr>
        <w:t> </w:t>
      </w:r>
      <w:r>
        <w:rPr/>
        <w:t>del</w:t>
      </w:r>
      <w:r>
        <w:rPr>
          <w:spacing w:val="-3"/>
        </w:rPr>
        <w:t> </w:t>
      </w:r>
      <w:r>
        <w:rPr/>
        <w:t>Artículo</w:t>
      </w:r>
      <w:r>
        <w:rPr>
          <w:spacing w:val="-4"/>
        </w:rPr>
        <w:t> </w:t>
      </w:r>
      <w:r>
        <w:rPr/>
        <w:t>60;</w:t>
      </w:r>
      <w:r>
        <w:rPr>
          <w:spacing w:val="-4"/>
        </w:rPr>
        <w:t> </w:t>
      </w:r>
      <w:r>
        <w:rPr/>
        <w:t>el</w:t>
      </w:r>
      <w:r>
        <w:rPr>
          <w:spacing w:val="-3"/>
        </w:rPr>
        <w:t> </w:t>
      </w:r>
      <w:r>
        <w:rPr/>
        <w:t>Artículo</w:t>
      </w:r>
      <w:r>
        <w:rPr>
          <w:spacing w:val="-4"/>
        </w:rPr>
        <w:t> </w:t>
      </w:r>
      <w:r>
        <w:rPr/>
        <w:t>156 B; la Fracción VIII del Artículo 320 todos del </w:t>
      </w:r>
      <w:r>
        <w:rPr>
          <w:b/>
          <w:i/>
        </w:rPr>
        <w:t>Código Electoral para el Estado de Aguascalientes</w:t>
      </w:r>
      <w:r>
        <w:rPr>
          <w:i/>
        </w:rPr>
        <w:t>, </w:t>
      </w:r>
      <w:r>
        <w:rPr/>
        <w:t>para quedar como</w:t>
      </w:r>
      <w:r>
        <w:rPr>
          <w:spacing w:val="-2"/>
        </w:rPr>
        <w:t> </w:t>
      </w:r>
      <w:r>
        <w:rPr/>
        <w:t>sigue:</w:t>
      </w:r>
    </w:p>
    <w:p>
      <w:pPr>
        <w:pStyle w:val="BodyText"/>
        <w:spacing w:before="10"/>
        <w:rPr>
          <w:sz w:val="18"/>
        </w:rPr>
      </w:pPr>
    </w:p>
    <w:p>
      <w:pPr>
        <w:pStyle w:val="BodyText"/>
        <w:spacing w:line="242" w:lineRule="auto" w:before="1"/>
        <w:ind w:left="161" w:right="153" w:firstLine="708"/>
        <w:jc w:val="both"/>
      </w:pPr>
      <w:r>
        <w:rPr>
          <w:b/>
        </w:rPr>
        <w:t>ARTÍCULO 162.- </w:t>
      </w:r>
      <w:r>
        <w:rPr/>
        <w:t>La propaganda que los candidatos utilicen durante la campaña electoral deberá contener, en todo caso, una identificación precisa del partido político o coalición que ha registrado al candidato.</w:t>
      </w:r>
    </w:p>
    <w:p>
      <w:pPr>
        <w:pStyle w:val="BodyText"/>
        <w:spacing w:before="4"/>
        <w:rPr>
          <w:sz w:val="18"/>
        </w:rPr>
      </w:pPr>
    </w:p>
    <w:p>
      <w:pPr>
        <w:pStyle w:val="Heading2"/>
        <w:ind w:left="869"/>
      </w:pPr>
      <w:r>
        <w:rPr>
          <w:w w:val="99"/>
        </w:rPr>
        <w:t>…</w:t>
      </w:r>
    </w:p>
    <w:p>
      <w:pPr>
        <w:pStyle w:val="BodyText"/>
        <w:rPr>
          <w:b/>
        </w:rPr>
      </w:pPr>
    </w:p>
    <w:p>
      <w:pPr>
        <w:spacing w:before="0"/>
        <w:ind w:left="869" w:right="0" w:firstLine="0"/>
        <w:jc w:val="left"/>
        <w:rPr>
          <w:b/>
          <w:sz w:val="19"/>
        </w:rPr>
      </w:pPr>
      <w:r>
        <w:rPr>
          <w:b/>
          <w:w w:val="99"/>
          <w:sz w:val="19"/>
        </w:rPr>
        <w:t>…</w:t>
      </w:r>
    </w:p>
    <w:p>
      <w:pPr>
        <w:pStyle w:val="BodyText"/>
        <w:spacing w:before="2"/>
        <w:rPr>
          <w:b/>
        </w:rPr>
      </w:pPr>
    </w:p>
    <w:p>
      <w:pPr>
        <w:pStyle w:val="BodyText"/>
        <w:spacing w:before="1"/>
        <w:ind w:left="161" w:right="152" w:firstLine="707"/>
        <w:jc w:val="both"/>
      </w:pPr>
      <w:r>
        <w:rPr/>
        <w:t>En la propaganda política o electoral que realicen los partidos políticos, las coaliciones, las candidaturas comunes y los candidatos, deberán abstenerse de expresiones que calumnien, discriminen, denigren</w:t>
      </w:r>
      <w:r>
        <w:rPr>
          <w:spacing w:val="-7"/>
        </w:rPr>
        <w:t> </w:t>
      </w:r>
      <w:r>
        <w:rPr/>
        <w:t>a</w:t>
      </w:r>
      <w:r>
        <w:rPr>
          <w:spacing w:val="-6"/>
        </w:rPr>
        <w:t> </w:t>
      </w:r>
      <w:r>
        <w:rPr/>
        <w:t>las</w:t>
      </w:r>
      <w:r>
        <w:rPr>
          <w:spacing w:val="-5"/>
        </w:rPr>
        <w:t> </w:t>
      </w:r>
      <w:r>
        <w:rPr/>
        <w:t>personas</w:t>
      </w:r>
      <w:r>
        <w:rPr>
          <w:spacing w:val="-6"/>
        </w:rPr>
        <w:t> </w:t>
      </w:r>
      <w:r>
        <w:rPr/>
        <w:t>o</w:t>
      </w:r>
      <w:r>
        <w:rPr>
          <w:spacing w:val="-6"/>
        </w:rPr>
        <w:t> </w:t>
      </w:r>
      <w:r>
        <w:rPr/>
        <w:t>constituyan</w:t>
      </w:r>
      <w:r>
        <w:rPr>
          <w:spacing w:val="-6"/>
        </w:rPr>
        <w:t> </w:t>
      </w:r>
      <w:r>
        <w:rPr/>
        <w:t>violencia</w:t>
      </w:r>
      <w:r>
        <w:rPr>
          <w:spacing w:val="-6"/>
        </w:rPr>
        <w:t> </w:t>
      </w:r>
      <w:r>
        <w:rPr/>
        <w:t>política</w:t>
      </w:r>
      <w:r>
        <w:rPr>
          <w:spacing w:val="-9"/>
        </w:rPr>
        <w:t> </w:t>
      </w:r>
      <w:r>
        <w:rPr/>
        <w:t>contra</w:t>
      </w:r>
      <w:r>
        <w:rPr>
          <w:spacing w:val="-6"/>
        </w:rPr>
        <w:t> </w:t>
      </w:r>
      <w:r>
        <w:rPr/>
        <w:t>las</w:t>
      </w:r>
      <w:r>
        <w:rPr>
          <w:spacing w:val="-5"/>
        </w:rPr>
        <w:t> </w:t>
      </w:r>
      <w:r>
        <w:rPr/>
        <w:t>mujeres</w:t>
      </w:r>
      <w:r>
        <w:rPr>
          <w:spacing w:val="-5"/>
        </w:rPr>
        <w:t> </w:t>
      </w:r>
      <w:r>
        <w:rPr/>
        <w:t>en</w:t>
      </w:r>
      <w:r>
        <w:rPr>
          <w:spacing w:val="-7"/>
        </w:rPr>
        <w:t> </w:t>
      </w:r>
      <w:r>
        <w:rPr/>
        <w:t>razón</w:t>
      </w:r>
      <w:r>
        <w:rPr>
          <w:spacing w:val="-6"/>
        </w:rPr>
        <w:t> </w:t>
      </w:r>
      <w:r>
        <w:rPr/>
        <w:t>de</w:t>
      </w:r>
      <w:r>
        <w:rPr>
          <w:spacing w:val="-4"/>
        </w:rPr>
        <w:t> </w:t>
      </w:r>
      <w:r>
        <w:rPr/>
        <w:t>género.</w:t>
      </w:r>
      <w:r>
        <w:rPr>
          <w:spacing w:val="-6"/>
        </w:rPr>
        <w:t> </w:t>
      </w:r>
      <w:r>
        <w:rPr/>
        <w:t>En</w:t>
      </w:r>
      <w:r>
        <w:rPr>
          <w:spacing w:val="-7"/>
        </w:rPr>
        <w:t> </w:t>
      </w:r>
      <w:r>
        <w:rPr/>
        <w:t>el</w:t>
      </w:r>
      <w:r>
        <w:rPr>
          <w:spacing w:val="-5"/>
        </w:rPr>
        <w:t> </w:t>
      </w:r>
      <w:r>
        <w:rPr/>
        <w:t>caso</w:t>
      </w:r>
      <w:r>
        <w:rPr>
          <w:spacing w:val="-6"/>
        </w:rPr>
        <w:t> </w:t>
      </w:r>
      <w:r>
        <w:rPr/>
        <w:t>de los mensajes en radio o televisión contrarios a esta norma, el Consejo realizará la denuncia respectiva ante el INE en términos de lo dispuesto por el artículo 471, párrafo 1 de la LGIPE y del apartado D de la base III del artículo 41 de la CPEUM.</w:t>
      </w:r>
    </w:p>
    <w:p>
      <w:pPr>
        <w:pStyle w:val="BodyText"/>
        <w:spacing w:before="10"/>
        <w:rPr>
          <w:sz w:val="18"/>
        </w:rPr>
      </w:pPr>
    </w:p>
    <w:p>
      <w:pPr>
        <w:pStyle w:val="Heading2"/>
        <w:spacing w:before="1"/>
        <w:ind w:left="869"/>
      </w:pPr>
      <w:r>
        <w:rPr>
          <w:w w:val="99"/>
        </w:rPr>
        <w:t>…</w:t>
      </w:r>
    </w:p>
    <w:p>
      <w:pPr>
        <w:pStyle w:val="BodyText"/>
        <w:spacing w:before="11"/>
        <w:rPr>
          <w:b/>
          <w:sz w:val="18"/>
        </w:rPr>
      </w:pPr>
    </w:p>
    <w:p>
      <w:pPr>
        <w:spacing w:before="0"/>
        <w:ind w:left="869" w:right="0" w:firstLine="0"/>
        <w:jc w:val="left"/>
        <w:rPr>
          <w:b/>
          <w:sz w:val="19"/>
        </w:rPr>
      </w:pPr>
      <w:r>
        <w:rPr>
          <w:b/>
          <w:w w:val="99"/>
          <w:sz w:val="19"/>
        </w:rPr>
        <w:t>…</w:t>
      </w:r>
    </w:p>
    <w:p>
      <w:pPr>
        <w:pStyle w:val="BodyText"/>
        <w:spacing w:before="2"/>
        <w:rPr>
          <w:b/>
        </w:rPr>
      </w:pPr>
    </w:p>
    <w:p>
      <w:pPr>
        <w:pStyle w:val="BodyText"/>
        <w:ind w:left="161" w:right="152" w:firstLine="708"/>
        <w:jc w:val="both"/>
      </w:pPr>
      <w:r>
        <w:rPr/>
        <w:t>No podrá colocarse propaganda en el primer cuadro de las cabeceras municipales, circunscripción que determinarán los ayuntamientos a más tardar el veinte de enero del año de la elección, acuerdo que deberán</w:t>
      </w:r>
      <w:r>
        <w:rPr>
          <w:spacing w:val="-12"/>
        </w:rPr>
        <w:t> </w:t>
      </w:r>
      <w:r>
        <w:rPr/>
        <w:t>comunicar</w:t>
      </w:r>
      <w:r>
        <w:rPr>
          <w:spacing w:val="-13"/>
        </w:rPr>
        <w:t> </w:t>
      </w:r>
      <w:r>
        <w:rPr/>
        <w:t>de</w:t>
      </w:r>
      <w:r>
        <w:rPr>
          <w:spacing w:val="-11"/>
        </w:rPr>
        <w:t> </w:t>
      </w:r>
      <w:r>
        <w:rPr/>
        <w:t>inmediato</w:t>
      </w:r>
      <w:r>
        <w:rPr>
          <w:spacing w:val="-12"/>
        </w:rPr>
        <w:t> </w:t>
      </w:r>
      <w:r>
        <w:rPr/>
        <w:t>al</w:t>
      </w:r>
      <w:r>
        <w:rPr>
          <w:spacing w:val="-11"/>
        </w:rPr>
        <w:t> </w:t>
      </w:r>
      <w:r>
        <w:rPr/>
        <w:t>Consejo.</w:t>
      </w:r>
      <w:r>
        <w:rPr>
          <w:spacing w:val="-11"/>
        </w:rPr>
        <w:t> </w:t>
      </w:r>
      <w:r>
        <w:rPr/>
        <w:t>El</w:t>
      </w:r>
      <w:r>
        <w:rPr>
          <w:spacing w:val="-13"/>
        </w:rPr>
        <w:t> </w:t>
      </w:r>
      <w:r>
        <w:rPr/>
        <w:t>Consejero</w:t>
      </w:r>
      <w:r>
        <w:rPr>
          <w:spacing w:val="-11"/>
        </w:rPr>
        <w:t> </w:t>
      </w:r>
      <w:r>
        <w:rPr/>
        <w:t>Presidente</w:t>
      </w:r>
      <w:r>
        <w:rPr>
          <w:spacing w:val="-12"/>
        </w:rPr>
        <w:t> </w:t>
      </w:r>
      <w:r>
        <w:rPr/>
        <w:t>a</w:t>
      </w:r>
      <w:r>
        <w:rPr>
          <w:spacing w:val="-11"/>
        </w:rPr>
        <w:t> </w:t>
      </w:r>
      <w:r>
        <w:rPr/>
        <w:t>más</w:t>
      </w:r>
      <w:r>
        <w:rPr>
          <w:spacing w:val="-11"/>
        </w:rPr>
        <w:t> </w:t>
      </w:r>
      <w:r>
        <w:rPr/>
        <w:t>tardar</w:t>
      </w:r>
      <w:r>
        <w:rPr>
          <w:spacing w:val="-13"/>
        </w:rPr>
        <w:t> </w:t>
      </w:r>
      <w:r>
        <w:rPr/>
        <w:t>la</w:t>
      </w:r>
      <w:r>
        <w:rPr>
          <w:spacing w:val="-11"/>
        </w:rPr>
        <w:t> </w:t>
      </w:r>
      <w:r>
        <w:rPr/>
        <w:t>última</w:t>
      </w:r>
      <w:r>
        <w:rPr>
          <w:spacing w:val="-12"/>
        </w:rPr>
        <w:t> </w:t>
      </w:r>
      <w:r>
        <w:rPr/>
        <w:t>semana</w:t>
      </w:r>
      <w:r>
        <w:rPr>
          <w:spacing w:val="-12"/>
        </w:rPr>
        <w:t> </w:t>
      </w:r>
      <w:r>
        <w:rPr/>
        <w:t>de</w:t>
      </w:r>
      <w:r>
        <w:rPr>
          <w:spacing w:val="-11"/>
        </w:rPr>
        <w:t> </w:t>
      </w:r>
      <w:r>
        <w:rPr/>
        <w:t>enero del año de la elección, comunicará a los ayuntamientos los términos de esta disposición para los efectos conducentes. En caso de que los Ayuntamientos sean omisos en el cumplimiento de la obligación anterior serán sujetos de sanción de conformidad con la Ley de Responsabilidades Administrativas del Estado de Aguascalientes; y deberá de considerarse la circunscripción que se haya determinado para el proceso electoral local anterior inmediato.</w:t>
      </w:r>
    </w:p>
    <w:p>
      <w:pPr>
        <w:pStyle w:val="BodyText"/>
        <w:spacing w:before="9"/>
        <w:rPr>
          <w:sz w:val="18"/>
        </w:rPr>
      </w:pPr>
    </w:p>
    <w:p>
      <w:pPr>
        <w:pStyle w:val="Heading2"/>
        <w:ind w:left="869"/>
      </w:pPr>
      <w:r>
        <w:rPr>
          <w:w w:val="99"/>
        </w:rPr>
        <w:t>…</w:t>
      </w:r>
    </w:p>
    <w:p>
      <w:pPr>
        <w:pStyle w:val="BodyText"/>
        <w:spacing w:before="8"/>
        <w:rPr>
          <w:b/>
          <w:sz w:val="15"/>
        </w:rPr>
      </w:pPr>
      <w:r>
        <w:rPr/>
        <w:pict>
          <v:rect style="position:absolute;margin-left:76.648003pt;margin-top:11.023029pt;width:459pt;height:10.92pt;mso-position-horizontal-relative:page;mso-position-vertical-relative:paragraph;z-index:-15724544;mso-wrap-distance-left:0;mso-wrap-distance-right:0" filled="true" fillcolor="#000000" stroked="false">
            <v:fill type="solid"/>
            <w10:wrap type="topAndBottom"/>
          </v:rect>
        </w:pict>
      </w:r>
    </w:p>
    <w:p>
      <w:pPr>
        <w:pStyle w:val="BodyText"/>
        <w:spacing w:before="3"/>
        <w:rPr>
          <w:b/>
          <w:sz w:val="8"/>
        </w:rPr>
      </w:pPr>
    </w:p>
    <w:p>
      <w:pPr>
        <w:pStyle w:val="BodyText"/>
        <w:spacing w:before="94"/>
        <w:ind w:left="161" w:right="152" w:firstLine="708"/>
        <w:jc w:val="both"/>
      </w:pPr>
      <w:r>
        <w:rPr/>
        <w:t>Por</w:t>
      </w:r>
      <w:r>
        <w:rPr>
          <w:spacing w:val="-8"/>
        </w:rPr>
        <w:t> </w:t>
      </w:r>
      <w:r>
        <w:rPr/>
        <w:t>lo</w:t>
      </w:r>
      <w:r>
        <w:rPr>
          <w:spacing w:val="-6"/>
        </w:rPr>
        <w:t> </w:t>
      </w:r>
      <w:r>
        <w:rPr/>
        <w:t>anteriormente</w:t>
      </w:r>
      <w:r>
        <w:rPr>
          <w:spacing w:val="-7"/>
        </w:rPr>
        <w:t> </w:t>
      </w:r>
      <w:r>
        <w:rPr/>
        <w:t>expuesto,</w:t>
      </w:r>
      <w:r>
        <w:rPr>
          <w:spacing w:val="-6"/>
        </w:rPr>
        <w:t> </w:t>
      </w:r>
      <w:r>
        <w:rPr/>
        <w:t>solicitamos</w:t>
      </w:r>
      <w:r>
        <w:rPr>
          <w:spacing w:val="-6"/>
        </w:rPr>
        <w:t> </w:t>
      </w:r>
      <w:r>
        <w:rPr/>
        <w:t>de</w:t>
      </w:r>
      <w:r>
        <w:rPr>
          <w:spacing w:val="-9"/>
        </w:rPr>
        <w:t> </w:t>
      </w:r>
      <w:r>
        <w:rPr/>
        <w:t>la</w:t>
      </w:r>
      <w:r>
        <w:rPr>
          <w:spacing w:val="-7"/>
        </w:rPr>
        <w:t> </w:t>
      </w:r>
      <w:r>
        <w:rPr/>
        <w:t>manera</w:t>
      </w:r>
      <w:r>
        <w:rPr>
          <w:spacing w:val="-6"/>
        </w:rPr>
        <w:t> </w:t>
      </w:r>
      <w:r>
        <w:rPr/>
        <w:t>más</w:t>
      </w:r>
      <w:r>
        <w:rPr>
          <w:spacing w:val="-6"/>
        </w:rPr>
        <w:t> </w:t>
      </w:r>
      <w:r>
        <w:rPr/>
        <w:t>atenta,</w:t>
      </w:r>
      <w:r>
        <w:rPr>
          <w:spacing w:val="-6"/>
        </w:rPr>
        <w:t> </w:t>
      </w:r>
      <w:r>
        <w:rPr/>
        <w:t>se</w:t>
      </w:r>
      <w:r>
        <w:rPr>
          <w:spacing w:val="-7"/>
        </w:rPr>
        <w:t> </w:t>
      </w:r>
      <w:r>
        <w:rPr/>
        <w:t>sirva</w:t>
      </w:r>
      <w:r>
        <w:rPr>
          <w:spacing w:val="-6"/>
        </w:rPr>
        <w:t> </w:t>
      </w:r>
      <w:r>
        <w:rPr/>
        <w:t>disponer</w:t>
      </w:r>
      <w:r>
        <w:rPr>
          <w:spacing w:val="-8"/>
        </w:rPr>
        <w:t> </w:t>
      </w:r>
      <w:r>
        <w:rPr/>
        <w:t>la</w:t>
      </w:r>
      <w:r>
        <w:rPr>
          <w:spacing w:val="-6"/>
        </w:rPr>
        <w:t> </w:t>
      </w:r>
      <w:r>
        <w:rPr/>
        <w:t>publicación de la presente Fe de Erratas, la cual consiste en la corrección al Decreto Número 360, publicado en </w:t>
      </w:r>
      <w:r>
        <w:rPr>
          <w:spacing w:val="-3"/>
        </w:rPr>
        <w:t>el </w:t>
      </w:r>
      <w:r>
        <w:rPr/>
        <w:t>Periódico Oficial del Estado Número 26, Primera Sesión, Tomo LXXXIII de fecha 29 de junio del año 2020, en la forma y términos anteriormente</w:t>
      </w:r>
      <w:r>
        <w:rPr>
          <w:spacing w:val="-2"/>
        </w:rPr>
        <w:t> </w:t>
      </w:r>
      <w:r>
        <w:rPr/>
        <w:t>señalados.</w:t>
      </w:r>
    </w:p>
    <w:p>
      <w:pPr>
        <w:pStyle w:val="BodyText"/>
        <w:spacing w:before="11"/>
        <w:rPr>
          <w:sz w:val="18"/>
        </w:rPr>
      </w:pPr>
    </w:p>
    <w:p>
      <w:pPr>
        <w:pStyle w:val="BodyText"/>
        <w:ind w:left="161" w:right="153" w:firstLine="707"/>
        <w:jc w:val="both"/>
      </w:pPr>
      <w:r>
        <w:rPr/>
        <w:t>Agradecemos</w:t>
      </w:r>
      <w:r>
        <w:rPr>
          <w:spacing w:val="-4"/>
        </w:rPr>
        <w:t> </w:t>
      </w:r>
      <w:r>
        <w:rPr/>
        <w:t>de</w:t>
      </w:r>
      <w:r>
        <w:rPr>
          <w:spacing w:val="-4"/>
        </w:rPr>
        <w:t> </w:t>
      </w:r>
      <w:r>
        <w:rPr/>
        <w:t>antemano</w:t>
      </w:r>
      <w:r>
        <w:rPr>
          <w:spacing w:val="-5"/>
        </w:rPr>
        <w:t> </w:t>
      </w:r>
      <w:r>
        <w:rPr/>
        <w:t>las</w:t>
      </w:r>
      <w:r>
        <w:rPr>
          <w:spacing w:val="-3"/>
        </w:rPr>
        <w:t> </w:t>
      </w:r>
      <w:r>
        <w:rPr/>
        <w:t>atenciones</w:t>
      </w:r>
      <w:r>
        <w:rPr>
          <w:spacing w:val="-4"/>
        </w:rPr>
        <w:t> </w:t>
      </w:r>
      <w:r>
        <w:rPr/>
        <w:t>que</w:t>
      </w:r>
      <w:r>
        <w:rPr>
          <w:spacing w:val="-6"/>
        </w:rPr>
        <w:t> </w:t>
      </w:r>
      <w:r>
        <w:rPr/>
        <w:t>se</w:t>
      </w:r>
      <w:r>
        <w:rPr>
          <w:spacing w:val="-5"/>
        </w:rPr>
        <w:t> </w:t>
      </w:r>
      <w:r>
        <w:rPr/>
        <w:t>sirva</w:t>
      </w:r>
      <w:r>
        <w:rPr>
          <w:spacing w:val="-4"/>
        </w:rPr>
        <w:t> </w:t>
      </w:r>
      <w:r>
        <w:rPr/>
        <w:t>otorgar</w:t>
      </w:r>
      <w:r>
        <w:rPr>
          <w:spacing w:val="-5"/>
        </w:rPr>
        <w:t> </w:t>
      </w:r>
      <w:r>
        <w:rPr/>
        <w:t>a</w:t>
      </w:r>
      <w:r>
        <w:rPr>
          <w:spacing w:val="-5"/>
        </w:rPr>
        <w:t> </w:t>
      </w:r>
      <w:r>
        <w:rPr/>
        <w:t>la</w:t>
      </w:r>
      <w:r>
        <w:rPr>
          <w:spacing w:val="-4"/>
        </w:rPr>
        <w:t> </w:t>
      </w:r>
      <w:r>
        <w:rPr/>
        <w:t>presente,</w:t>
      </w:r>
      <w:r>
        <w:rPr>
          <w:spacing w:val="-5"/>
        </w:rPr>
        <w:t> </w:t>
      </w:r>
      <w:r>
        <w:rPr/>
        <w:t>renovando</w:t>
      </w:r>
      <w:r>
        <w:rPr>
          <w:spacing w:val="-4"/>
        </w:rPr>
        <w:t> </w:t>
      </w:r>
      <w:r>
        <w:rPr/>
        <w:t>a</w:t>
      </w:r>
      <w:r>
        <w:rPr>
          <w:spacing w:val="-4"/>
        </w:rPr>
        <w:t> </w:t>
      </w:r>
      <w:r>
        <w:rPr/>
        <w:t>usted</w:t>
      </w:r>
      <w:r>
        <w:rPr>
          <w:spacing w:val="-7"/>
        </w:rPr>
        <w:t> </w:t>
      </w:r>
      <w:r>
        <w:rPr/>
        <w:t>las seguridades de nuestra consideración distinguida.</w:t>
      </w:r>
    </w:p>
    <w:p>
      <w:pPr>
        <w:pStyle w:val="BodyText"/>
        <w:spacing w:before="2"/>
      </w:pPr>
    </w:p>
    <w:p>
      <w:pPr>
        <w:pStyle w:val="BodyText"/>
        <w:ind w:left="869"/>
      </w:pPr>
      <w:r>
        <w:rPr/>
        <w:t>Aguascalientes, Ags., a 08 de julio del año 2020.</w:t>
      </w:r>
    </w:p>
    <w:p>
      <w:pPr>
        <w:pStyle w:val="BodyText"/>
        <w:spacing w:before="9"/>
        <w:rPr>
          <w:sz w:val="18"/>
        </w:rPr>
      </w:pPr>
    </w:p>
    <w:p>
      <w:pPr>
        <w:pStyle w:val="Heading2"/>
        <w:ind w:left="6"/>
        <w:jc w:val="center"/>
      </w:pPr>
      <w:r>
        <w:rPr/>
        <w:t>A T E N T A M E N T E .</w:t>
      </w:r>
    </w:p>
    <w:p>
      <w:pPr>
        <w:spacing w:after="0"/>
        <w:jc w:val="center"/>
        <w:sectPr>
          <w:pgSz w:w="12240" w:h="15840"/>
          <w:pgMar w:header="488" w:footer="0" w:top="900" w:bottom="280" w:left="1400" w:right="1400"/>
        </w:sectPr>
      </w:pPr>
    </w:p>
    <w:p>
      <w:pPr>
        <w:pStyle w:val="BodyText"/>
        <w:spacing w:before="8"/>
        <w:rPr>
          <w:b/>
          <w:sz w:val="10"/>
        </w:rPr>
      </w:pPr>
      <w:r>
        <w:rPr/>
        <w:pict>
          <v:shape style="position:absolute;margin-left:-116.583936pt;margin-top:346.979419pt;width:794.1pt;height:42pt;mso-position-horizontal-relative:page;mso-position-vertical-relative:page;z-index:-15958016;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3079" w:right="3128" w:firstLine="0"/>
        <w:jc w:val="center"/>
        <w:rPr>
          <w:b/>
          <w:sz w:val="19"/>
        </w:rPr>
      </w:pPr>
      <w:r>
        <w:rPr>
          <w:b/>
          <w:sz w:val="19"/>
        </w:rPr>
        <w:t>LA MESA DIRECTIVA</w:t>
      </w:r>
    </w:p>
    <w:p>
      <w:pPr>
        <w:pStyle w:val="Heading2"/>
        <w:spacing w:before="2"/>
        <w:ind w:left="3079" w:right="3133"/>
        <w:jc w:val="center"/>
      </w:pPr>
      <w:r>
        <w:rPr/>
        <w:t>DE LA DIPUTACIÓN PERMANENTE</w:t>
      </w:r>
    </w:p>
    <w:p>
      <w:pPr>
        <w:pStyle w:val="BodyText"/>
        <w:rPr>
          <w:b/>
        </w:rPr>
      </w:pPr>
    </w:p>
    <w:p>
      <w:pPr>
        <w:spacing w:before="0"/>
        <w:ind w:left="2885" w:right="2935" w:firstLine="0"/>
        <w:jc w:val="center"/>
        <w:rPr>
          <w:b/>
          <w:sz w:val="19"/>
        </w:rPr>
      </w:pPr>
      <w:r>
        <w:rPr>
          <w:b/>
          <w:sz w:val="19"/>
        </w:rPr>
        <w:t>HEDER PEDRO GUZMÁN ESPEJEL DIPUTADO PRESIDENTE</w:t>
      </w:r>
    </w:p>
    <w:p>
      <w:pPr>
        <w:pStyle w:val="BodyText"/>
        <w:spacing w:before="11"/>
        <w:rPr>
          <w:b/>
          <w:sz w:val="18"/>
        </w:rPr>
      </w:pPr>
    </w:p>
    <w:p>
      <w:pPr>
        <w:pStyle w:val="Heading2"/>
        <w:ind w:left="2876" w:right="2935"/>
        <w:jc w:val="center"/>
      </w:pPr>
      <w:r>
        <w:rPr/>
        <w:t>GLADYS ADRIANA RAMÍREZ</w:t>
      </w:r>
      <w:r>
        <w:rPr>
          <w:spacing w:val="-19"/>
        </w:rPr>
        <w:t> </w:t>
      </w:r>
      <w:r>
        <w:rPr/>
        <w:t>AGUILAR DIPUTADA PRIMERA</w:t>
      </w:r>
      <w:r>
        <w:rPr>
          <w:spacing w:val="-9"/>
        </w:rPr>
        <w:t> </w:t>
      </w:r>
      <w:r>
        <w:rPr/>
        <w:t>SECRETARIA</w:t>
      </w:r>
    </w:p>
    <w:p>
      <w:pPr>
        <w:pStyle w:val="BodyText"/>
        <w:rPr>
          <w:b/>
        </w:rPr>
      </w:pPr>
    </w:p>
    <w:p>
      <w:pPr>
        <w:spacing w:before="0"/>
        <w:ind w:left="3055" w:right="3108" w:firstLine="1"/>
        <w:jc w:val="center"/>
        <w:rPr>
          <w:b/>
          <w:sz w:val="19"/>
        </w:rPr>
      </w:pPr>
      <w:r>
        <w:rPr>
          <w:b/>
          <w:sz w:val="19"/>
        </w:rPr>
        <w:t>ELSA AMABEL LANDÍN OLIVARES DIPUTADA SEGUNDA</w:t>
      </w:r>
      <w:r>
        <w:rPr>
          <w:b/>
          <w:spacing w:val="-12"/>
          <w:sz w:val="19"/>
        </w:rPr>
        <w:t> </w:t>
      </w:r>
      <w:r>
        <w:rPr>
          <w:b/>
          <w:sz w:val="19"/>
        </w:rPr>
        <w:t>SECRETARIA</w:t>
      </w:r>
    </w:p>
    <w:p>
      <w:pPr>
        <w:pStyle w:val="BodyText"/>
        <w:spacing w:before="10"/>
        <w:rPr>
          <w:b/>
          <w:sz w:val="28"/>
        </w:rPr>
      </w:pPr>
      <w:r>
        <w:rPr/>
        <w:pict>
          <v:shape style="position:absolute;margin-left:104.060898pt;margin-top:18.962944pt;width:403.25pt;height:.1pt;mso-position-horizontal-relative:page;mso-position-vertical-relative:paragraph;z-index:-15723520;mso-wrap-distance-left:0;mso-wrap-distance-right:0" coordorigin="2081,379" coordsize="8065,0" path="m2081,379l10146,379e" filled="false" stroked="true" strokeweight=".8pt" strokecolor="#231f20">
            <v:path arrowok="t"/>
            <v:stroke dashstyle="solid"/>
            <w10:wrap type="topAndBottom"/>
          </v:shape>
        </w:pict>
      </w:r>
    </w:p>
    <w:p>
      <w:pPr>
        <w:pStyle w:val="BodyText"/>
        <w:spacing w:before="1"/>
        <w:rPr>
          <w:b/>
          <w:sz w:val="28"/>
        </w:rPr>
      </w:pPr>
    </w:p>
    <w:p>
      <w:pPr>
        <w:pStyle w:val="Heading2"/>
        <w:spacing w:line="271" w:lineRule="auto"/>
        <w:ind w:left="1495" w:right="1546"/>
        <w:jc w:val="center"/>
      </w:pPr>
      <w:r>
        <w:rPr/>
        <w:t>GOBIERNO DEL ESTADO LIBRE Y SOBERANO DE AGUASCALIENTES PODER LEGISLATIVO</w:t>
      </w:r>
    </w:p>
    <w:p>
      <w:pPr>
        <w:pStyle w:val="BodyText"/>
        <w:rPr>
          <w:b/>
          <w:sz w:val="24"/>
        </w:rPr>
      </w:pPr>
    </w:p>
    <w:p>
      <w:pPr>
        <w:pStyle w:val="BodyText"/>
        <w:ind w:left="3763"/>
      </w:pPr>
      <w:r>
        <w:rPr>
          <w:b/>
        </w:rPr>
        <w:t>ASUNTO: </w:t>
      </w:r>
      <w:r>
        <w:rPr/>
        <w:t>Se solicita Fe de Erratas al DECRETO NÚMERO</w:t>
      </w:r>
      <w:r>
        <w:rPr>
          <w:spacing w:val="-21"/>
        </w:rPr>
        <w:t> </w:t>
      </w:r>
      <w:r>
        <w:rPr/>
        <w:t>368.</w:t>
      </w:r>
    </w:p>
    <w:p>
      <w:pPr>
        <w:pStyle w:val="BodyText"/>
        <w:spacing w:before="3"/>
      </w:pPr>
    </w:p>
    <w:p>
      <w:pPr>
        <w:pStyle w:val="BodyText"/>
        <w:ind w:right="184"/>
        <w:jc w:val="right"/>
      </w:pPr>
      <w:r>
        <w:rPr/>
        <w:t>08 de julio de</w:t>
      </w:r>
      <w:r>
        <w:rPr>
          <w:spacing w:val="-4"/>
        </w:rPr>
        <w:t> </w:t>
      </w:r>
      <w:r>
        <w:rPr/>
        <w:t>2020.</w:t>
      </w:r>
    </w:p>
    <w:p>
      <w:pPr>
        <w:pStyle w:val="BodyText"/>
        <w:spacing w:before="9"/>
        <w:rPr>
          <w:sz w:val="18"/>
        </w:rPr>
      </w:pPr>
    </w:p>
    <w:p>
      <w:pPr>
        <w:pStyle w:val="Heading2"/>
        <w:ind w:left="131" w:right="4327"/>
      </w:pPr>
      <w:r>
        <w:rPr/>
        <w:t>C. MTRO. JUAN MANUEL FLORES FEMAT SECRETARIO GENERAL DE GOBIERNO DEL ESTADO. P R E S E N T E .</w:t>
      </w:r>
    </w:p>
    <w:p>
      <w:pPr>
        <w:pStyle w:val="BodyText"/>
        <w:spacing w:before="2"/>
        <w:rPr>
          <w:b/>
        </w:rPr>
      </w:pPr>
    </w:p>
    <w:p>
      <w:pPr>
        <w:pStyle w:val="BodyText"/>
        <w:ind w:left="131" w:right="182" w:firstLine="707"/>
        <w:jc w:val="both"/>
      </w:pPr>
      <w:r>
        <w:rPr/>
        <w:t>En términos de lo dispuesto por los Artículos 15; 16, Fracción II; 19; 20 y 21 de la Ley del Periódico Oficial del Estado de Aguascalientes, solicitamos a Usted publicar la corrección al Decreto Número 368, publicado en el Periódico Oficial del Estado Número 27, Primera Sesión, Tomo LXXXIII de fecha 06 de julio del año 2020, en virtud de lo siguiente:</w:t>
      </w:r>
    </w:p>
    <w:p>
      <w:pPr>
        <w:pStyle w:val="BodyText"/>
        <w:spacing w:before="7"/>
        <w:rPr>
          <w:sz w:val="10"/>
        </w:rPr>
      </w:pPr>
    </w:p>
    <w:p>
      <w:pPr>
        <w:tabs>
          <w:tab w:pos="3283" w:val="left" w:leader="none"/>
          <w:tab w:pos="9283" w:val="left" w:leader="none"/>
        </w:tabs>
        <w:spacing w:before="93"/>
        <w:ind w:left="103" w:right="0" w:firstLine="0"/>
        <w:jc w:val="left"/>
        <w:rPr>
          <w:b/>
          <w:sz w:val="19"/>
        </w:rPr>
      </w:pPr>
      <w:r>
        <w:rPr>
          <w:b/>
          <w:color w:val="FFFFFF"/>
          <w:w w:val="99"/>
          <w:sz w:val="19"/>
          <w:shd w:fill="000000" w:color="auto" w:val="clear"/>
        </w:rPr>
        <w:t> </w:t>
      </w:r>
      <w:r>
        <w:rPr>
          <w:b/>
          <w:color w:val="FFFFFF"/>
          <w:sz w:val="19"/>
          <w:shd w:fill="000000" w:color="auto" w:val="clear"/>
        </w:rPr>
        <w:tab/>
        <w:t>DECRETO NÚMERO 368,</w:t>
      </w:r>
      <w:r>
        <w:rPr>
          <w:b/>
          <w:color w:val="FFFFFF"/>
          <w:spacing w:val="-14"/>
          <w:sz w:val="19"/>
          <w:shd w:fill="000000" w:color="auto" w:val="clear"/>
        </w:rPr>
        <w:t> </w:t>
      </w:r>
      <w:r>
        <w:rPr>
          <w:b/>
          <w:color w:val="FFFFFF"/>
          <w:sz w:val="19"/>
          <w:shd w:fill="000000" w:color="auto" w:val="clear"/>
        </w:rPr>
        <w:t>DICE:</w:t>
        <w:tab/>
      </w:r>
    </w:p>
    <w:p>
      <w:pPr>
        <w:pStyle w:val="BodyText"/>
        <w:rPr>
          <w:b/>
        </w:rPr>
      </w:pPr>
    </w:p>
    <w:p>
      <w:pPr>
        <w:pStyle w:val="BodyText"/>
        <w:ind w:left="839"/>
      </w:pPr>
      <w:r>
        <w:rPr>
          <w:b/>
        </w:rPr>
        <w:t>ARTÍCULO ÚNICO. - </w:t>
      </w:r>
      <w:r>
        <w:rPr/>
        <w:t>Se Reforman los Artículos 15 párrafos primero y segundo, 18 último párrafo y</w:t>
      </w:r>
    </w:p>
    <w:p>
      <w:pPr>
        <w:spacing w:before="2"/>
        <w:ind w:left="132" w:right="0" w:firstLine="0"/>
        <w:jc w:val="left"/>
        <w:rPr>
          <w:sz w:val="19"/>
        </w:rPr>
      </w:pPr>
      <w:r>
        <w:rPr>
          <w:sz w:val="19"/>
        </w:rPr>
        <w:t>41 párrafos primero, segundo, tercero y quinto de la </w:t>
      </w:r>
      <w:r>
        <w:rPr>
          <w:i/>
          <w:sz w:val="19"/>
        </w:rPr>
        <w:t>Ley de Fiscalización Superior del Estado de </w:t>
      </w:r>
      <w:r>
        <w:rPr>
          <w:i/>
          <w:sz w:val="19"/>
        </w:rPr>
        <w:t>Aguascalientes </w:t>
      </w:r>
      <w:r>
        <w:rPr>
          <w:sz w:val="19"/>
        </w:rPr>
        <w:t>para quedar en los siguientes términos:</w:t>
      </w:r>
    </w:p>
    <w:p>
      <w:pPr>
        <w:pStyle w:val="BodyText"/>
        <w:spacing w:before="9"/>
        <w:rPr>
          <w:sz w:val="18"/>
        </w:rPr>
      </w:pPr>
    </w:p>
    <w:p>
      <w:pPr>
        <w:pStyle w:val="BodyText"/>
        <w:ind w:left="132" w:right="181" w:firstLine="707"/>
        <w:jc w:val="both"/>
      </w:pPr>
      <w:r>
        <w:rPr>
          <w:b/>
        </w:rPr>
        <w:t>ARTÍCULO</w:t>
      </w:r>
      <w:r>
        <w:rPr>
          <w:b/>
          <w:spacing w:val="-6"/>
        </w:rPr>
        <w:t> </w:t>
      </w:r>
      <w:r>
        <w:rPr>
          <w:b/>
        </w:rPr>
        <w:t>15.-</w:t>
      </w:r>
      <w:r>
        <w:rPr>
          <w:b/>
          <w:spacing w:val="-6"/>
        </w:rPr>
        <w:t> </w:t>
      </w:r>
      <w:r>
        <w:rPr/>
        <w:t>Las</w:t>
      </w:r>
      <w:r>
        <w:rPr>
          <w:spacing w:val="-3"/>
        </w:rPr>
        <w:t> </w:t>
      </w:r>
      <w:r>
        <w:rPr/>
        <w:t>Cuentas</w:t>
      </w:r>
      <w:r>
        <w:rPr>
          <w:spacing w:val="-4"/>
        </w:rPr>
        <w:t> </w:t>
      </w:r>
      <w:r>
        <w:rPr/>
        <w:t>Públicas</w:t>
      </w:r>
      <w:r>
        <w:rPr>
          <w:spacing w:val="-5"/>
        </w:rPr>
        <w:t> </w:t>
      </w:r>
      <w:r>
        <w:rPr/>
        <w:t>del</w:t>
      </w:r>
      <w:r>
        <w:rPr>
          <w:spacing w:val="-4"/>
        </w:rPr>
        <w:t> </w:t>
      </w:r>
      <w:r>
        <w:rPr/>
        <w:t>año</w:t>
      </w:r>
      <w:r>
        <w:rPr>
          <w:spacing w:val="-4"/>
        </w:rPr>
        <w:t> </w:t>
      </w:r>
      <w:r>
        <w:rPr/>
        <w:t>anterior</w:t>
      </w:r>
      <w:r>
        <w:rPr>
          <w:spacing w:val="-6"/>
        </w:rPr>
        <w:t> </w:t>
      </w:r>
      <w:r>
        <w:rPr/>
        <w:t>deberán</w:t>
      </w:r>
      <w:r>
        <w:rPr>
          <w:spacing w:val="-4"/>
        </w:rPr>
        <w:t> </w:t>
      </w:r>
      <w:r>
        <w:rPr/>
        <w:t>ser</w:t>
      </w:r>
      <w:r>
        <w:rPr>
          <w:spacing w:val="-6"/>
        </w:rPr>
        <w:t> </w:t>
      </w:r>
      <w:r>
        <w:rPr/>
        <w:t>presentadas</w:t>
      </w:r>
      <w:r>
        <w:rPr>
          <w:spacing w:val="-4"/>
        </w:rPr>
        <w:t> </w:t>
      </w:r>
      <w:r>
        <w:rPr/>
        <w:t>en</w:t>
      </w:r>
      <w:r>
        <w:rPr>
          <w:spacing w:val="-6"/>
        </w:rPr>
        <w:t> </w:t>
      </w:r>
      <w:r>
        <w:rPr/>
        <w:t>físico</w:t>
      </w:r>
      <w:r>
        <w:rPr>
          <w:spacing w:val="-5"/>
        </w:rPr>
        <w:t> </w:t>
      </w:r>
      <w:r>
        <w:rPr/>
        <w:t>o</w:t>
      </w:r>
      <w:r>
        <w:rPr>
          <w:spacing w:val="-6"/>
        </w:rPr>
        <w:t> </w:t>
      </w:r>
      <w:r>
        <w:rPr/>
        <w:t>digital</w:t>
      </w:r>
      <w:r>
        <w:rPr>
          <w:spacing w:val="-4"/>
        </w:rPr>
        <w:t> </w:t>
      </w:r>
      <w:r>
        <w:rPr/>
        <w:t>al Congreso por los titulares de los Poderes del Estado, Órganos Autónomos y los Ayuntamientos, y en sus recesos, si es el caso, a la Diputación Permanente del Congreso, a más tardar el veintiocho de febrero de cada año. Sólo se podrá ampliar el plazo de presentación de las Cuentas Públicas, cuando medie solicitud de la Entidad Fiscalizada, suficientemente justificada a juicio del Congreso o de la Diputación Permanente; presentada por lo menos con diez días naturales de anticipación a la conclusión del plazo, debiendo comparecer</w:t>
      </w:r>
      <w:r>
        <w:rPr>
          <w:spacing w:val="-12"/>
        </w:rPr>
        <w:t> </w:t>
      </w:r>
      <w:r>
        <w:rPr/>
        <w:t>en</w:t>
      </w:r>
      <w:r>
        <w:rPr>
          <w:spacing w:val="-8"/>
        </w:rPr>
        <w:t> </w:t>
      </w:r>
      <w:r>
        <w:rPr/>
        <w:t>todo</w:t>
      </w:r>
      <w:r>
        <w:rPr>
          <w:spacing w:val="-11"/>
        </w:rPr>
        <w:t> </w:t>
      </w:r>
      <w:r>
        <w:rPr/>
        <w:t>caso</w:t>
      </w:r>
      <w:r>
        <w:rPr>
          <w:spacing w:val="-11"/>
        </w:rPr>
        <w:t> </w:t>
      </w:r>
      <w:r>
        <w:rPr/>
        <w:t>el</w:t>
      </w:r>
      <w:r>
        <w:rPr>
          <w:spacing w:val="-8"/>
        </w:rPr>
        <w:t> </w:t>
      </w:r>
      <w:r>
        <w:rPr/>
        <w:t>Secretario</w:t>
      </w:r>
      <w:r>
        <w:rPr>
          <w:spacing w:val="-10"/>
        </w:rPr>
        <w:t> </w:t>
      </w:r>
      <w:r>
        <w:rPr/>
        <w:t>de</w:t>
      </w:r>
      <w:r>
        <w:rPr>
          <w:spacing w:val="-11"/>
        </w:rPr>
        <w:t> </w:t>
      </w:r>
      <w:r>
        <w:rPr/>
        <w:t>Finanzas,</w:t>
      </w:r>
      <w:r>
        <w:rPr>
          <w:spacing w:val="-11"/>
        </w:rPr>
        <w:t> </w:t>
      </w:r>
      <w:r>
        <w:rPr/>
        <w:t>el</w:t>
      </w:r>
      <w:r>
        <w:rPr>
          <w:spacing w:val="-10"/>
        </w:rPr>
        <w:t> </w:t>
      </w:r>
      <w:r>
        <w:rPr/>
        <w:t>titular</w:t>
      </w:r>
      <w:r>
        <w:rPr>
          <w:spacing w:val="-12"/>
        </w:rPr>
        <w:t> </w:t>
      </w:r>
      <w:r>
        <w:rPr/>
        <w:t>del</w:t>
      </w:r>
      <w:r>
        <w:rPr>
          <w:spacing w:val="-10"/>
        </w:rPr>
        <w:t> </w:t>
      </w:r>
      <w:r>
        <w:rPr/>
        <w:t>Órgano</w:t>
      </w:r>
      <w:r>
        <w:rPr>
          <w:spacing w:val="-7"/>
        </w:rPr>
        <w:t> </w:t>
      </w:r>
      <w:r>
        <w:rPr/>
        <w:t>Autónomo</w:t>
      </w:r>
      <w:r>
        <w:rPr>
          <w:spacing w:val="-11"/>
        </w:rPr>
        <w:t> </w:t>
      </w:r>
      <w:r>
        <w:rPr/>
        <w:t>o</w:t>
      </w:r>
      <w:r>
        <w:rPr>
          <w:spacing w:val="-9"/>
        </w:rPr>
        <w:t> </w:t>
      </w:r>
      <w:r>
        <w:rPr/>
        <w:t>el</w:t>
      </w:r>
      <w:r>
        <w:rPr>
          <w:spacing w:val="-10"/>
        </w:rPr>
        <w:t> </w:t>
      </w:r>
      <w:r>
        <w:rPr/>
        <w:t>Presidente</w:t>
      </w:r>
      <w:r>
        <w:rPr>
          <w:spacing w:val="-11"/>
        </w:rPr>
        <w:t> </w:t>
      </w:r>
      <w:r>
        <w:rPr/>
        <w:t>Municipal, según</w:t>
      </w:r>
      <w:r>
        <w:rPr>
          <w:spacing w:val="-4"/>
        </w:rPr>
        <w:t> </w:t>
      </w:r>
      <w:r>
        <w:rPr/>
        <w:t>sea</w:t>
      </w:r>
      <w:r>
        <w:rPr>
          <w:spacing w:val="-4"/>
        </w:rPr>
        <w:t> </w:t>
      </w:r>
      <w:r>
        <w:rPr/>
        <w:t>el</w:t>
      </w:r>
      <w:r>
        <w:rPr>
          <w:spacing w:val="-3"/>
        </w:rPr>
        <w:t> </w:t>
      </w:r>
      <w:r>
        <w:rPr/>
        <w:t>caso,</w:t>
      </w:r>
      <w:r>
        <w:rPr>
          <w:spacing w:val="-3"/>
        </w:rPr>
        <w:t> </w:t>
      </w:r>
      <w:r>
        <w:rPr/>
        <w:t>a</w:t>
      </w:r>
      <w:r>
        <w:rPr>
          <w:spacing w:val="-4"/>
        </w:rPr>
        <w:t> </w:t>
      </w:r>
      <w:r>
        <w:rPr/>
        <w:t>informar</w:t>
      </w:r>
      <w:r>
        <w:rPr>
          <w:spacing w:val="-5"/>
        </w:rPr>
        <w:t> </w:t>
      </w:r>
      <w:r>
        <w:rPr/>
        <w:t>de</w:t>
      </w:r>
      <w:r>
        <w:rPr>
          <w:spacing w:val="-4"/>
        </w:rPr>
        <w:t> </w:t>
      </w:r>
      <w:r>
        <w:rPr/>
        <w:t>las</w:t>
      </w:r>
      <w:r>
        <w:rPr>
          <w:spacing w:val="-2"/>
        </w:rPr>
        <w:t> </w:t>
      </w:r>
      <w:r>
        <w:rPr/>
        <w:t>razones</w:t>
      </w:r>
      <w:r>
        <w:rPr>
          <w:spacing w:val="-3"/>
        </w:rPr>
        <w:t> </w:t>
      </w:r>
      <w:r>
        <w:rPr/>
        <w:t>que</w:t>
      </w:r>
      <w:r>
        <w:rPr>
          <w:spacing w:val="-4"/>
        </w:rPr>
        <w:t> </w:t>
      </w:r>
      <w:r>
        <w:rPr/>
        <w:t>lo</w:t>
      </w:r>
      <w:r>
        <w:rPr>
          <w:spacing w:val="-3"/>
        </w:rPr>
        <w:t> </w:t>
      </w:r>
      <w:r>
        <w:rPr/>
        <w:t>motiven.</w:t>
      </w:r>
      <w:r>
        <w:rPr>
          <w:spacing w:val="-4"/>
        </w:rPr>
        <w:t> </w:t>
      </w:r>
      <w:r>
        <w:rPr/>
        <w:t>En</w:t>
      </w:r>
      <w:r>
        <w:rPr>
          <w:spacing w:val="-4"/>
        </w:rPr>
        <w:t> </w:t>
      </w:r>
      <w:r>
        <w:rPr/>
        <w:t>ningún</w:t>
      </w:r>
      <w:r>
        <w:rPr>
          <w:spacing w:val="-4"/>
        </w:rPr>
        <w:t> </w:t>
      </w:r>
      <w:r>
        <w:rPr/>
        <w:t>caso</w:t>
      </w:r>
      <w:r>
        <w:rPr>
          <w:spacing w:val="-5"/>
        </w:rPr>
        <w:t> </w:t>
      </w:r>
      <w:r>
        <w:rPr/>
        <w:t>la</w:t>
      </w:r>
      <w:r>
        <w:rPr>
          <w:spacing w:val="-4"/>
        </w:rPr>
        <w:t> </w:t>
      </w:r>
      <w:r>
        <w:rPr/>
        <w:t>prórroga</w:t>
      </w:r>
      <w:r>
        <w:rPr>
          <w:spacing w:val="-4"/>
        </w:rPr>
        <w:t> </w:t>
      </w:r>
      <w:r>
        <w:rPr/>
        <w:t>excederá</w:t>
      </w:r>
      <w:r>
        <w:rPr>
          <w:spacing w:val="-4"/>
        </w:rPr>
        <w:t> </w:t>
      </w:r>
      <w:r>
        <w:rPr/>
        <w:t>de</w:t>
      </w:r>
      <w:r>
        <w:rPr>
          <w:spacing w:val="-3"/>
        </w:rPr>
        <w:t> </w:t>
      </w:r>
      <w:r>
        <w:rPr/>
        <w:t>quince días naturales. En dicho supuesto, el Órgano Superior de Fiscalización contará, consecuentemente, con el mismo tiempo adicional para presentar el Informe del</w:t>
      </w:r>
      <w:r>
        <w:rPr>
          <w:spacing w:val="1"/>
        </w:rPr>
        <w:t> </w:t>
      </w:r>
      <w:r>
        <w:rPr/>
        <w:t>Resultado.</w:t>
      </w:r>
    </w:p>
    <w:p>
      <w:pPr>
        <w:pStyle w:val="BodyText"/>
        <w:spacing w:before="4"/>
      </w:pPr>
    </w:p>
    <w:p>
      <w:pPr>
        <w:pStyle w:val="BodyText"/>
        <w:ind w:left="132" w:right="181" w:firstLine="707"/>
        <w:jc w:val="both"/>
      </w:pPr>
      <w:r>
        <w:rPr/>
        <w:t>Asimismo, los Poderes del Estado, los Municipios y los Organismos Autónomos rendirán al Congreso, a más tardar el día veinte de los meses de abril, julio y octubre del año en que se ejerza el presupuesto</w:t>
      </w:r>
      <w:r>
        <w:rPr>
          <w:spacing w:val="-11"/>
        </w:rPr>
        <w:t> </w:t>
      </w:r>
      <w:r>
        <w:rPr/>
        <w:t>respectivo,</w:t>
      </w:r>
      <w:r>
        <w:rPr>
          <w:spacing w:val="-11"/>
        </w:rPr>
        <w:t> </w:t>
      </w:r>
      <w:r>
        <w:rPr/>
        <w:t>el</w:t>
      </w:r>
      <w:r>
        <w:rPr>
          <w:spacing w:val="-10"/>
        </w:rPr>
        <w:t> </w:t>
      </w:r>
      <w:r>
        <w:rPr/>
        <w:t>Informe</w:t>
      </w:r>
      <w:r>
        <w:rPr>
          <w:spacing w:val="-10"/>
        </w:rPr>
        <w:t> </w:t>
      </w:r>
      <w:r>
        <w:rPr/>
        <w:t>de</w:t>
      </w:r>
      <w:r>
        <w:rPr>
          <w:spacing w:val="-11"/>
        </w:rPr>
        <w:t> </w:t>
      </w:r>
      <w:r>
        <w:rPr/>
        <w:t>Avance</w:t>
      </w:r>
      <w:r>
        <w:rPr>
          <w:spacing w:val="-11"/>
        </w:rPr>
        <w:t> </w:t>
      </w:r>
      <w:r>
        <w:rPr/>
        <w:t>de</w:t>
      </w:r>
      <w:r>
        <w:rPr>
          <w:spacing w:val="-9"/>
        </w:rPr>
        <w:t> </w:t>
      </w:r>
      <w:r>
        <w:rPr/>
        <w:t>Gestión</w:t>
      </w:r>
      <w:r>
        <w:rPr>
          <w:spacing w:val="-8"/>
        </w:rPr>
        <w:t> </w:t>
      </w:r>
      <w:r>
        <w:rPr/>
        <w:t>Financiera</w:t>
      </w:r>
      <w:r>
        <w:rPr>
          <w:spacing w:val="-11"/>
        </w:rPr>
        <w:t> </w:t>
      </w:r>
      <w:r>
        <w:rPr/>
        <w:t>sobre</w:t>
      </w:r>
      <w:r>
        <w:rPr>
          <w:spacing w:val="-11"/>
        </w:rPr>
        <w:t> </w:t>
      </w:r>
      <w:r>
        <w:rPr/>
        <w:t>los</w:t>
      </w:r>
      <w:r>
        <w:rPr>
          <w:spacing w:val="-10"/>
        </w:rPr>
        <w:t> </w:t>
      </w:r>
      <w:r>
        <w:rPr/>
        <w:t>resultados</w:t>
      </w:r>
      <w:r>
        <w:rPr>
          <w:spacing w:val="-9"/>
        </w:rPr>
        <w:t> </w:t>
      </w:r>
      <w:r>
        <w:rPr/>
        <w:t>físicos</w:t>
      </w:r>
      <w:r>
        <w:rPr>
          <w:spacing w:val="-10"/>
        </w:rPr>
        <w:t> </w:t>
      </w:r>
      <w:r>
        <w:rPr/>
        <w:t>y</w:t>
      </w:r>
      <w:r>
        <w:rPr>
          <w:spacing w:val="-12"/>
        </w:rPr>
        <w:t> </w:t>
      </w:r>
      <w:r>
        <w:rPr/>
        <w:t>financieros de</w:t>
      </w:r>
      <w:r>
        <w:rPr>
          <w:spacing w:val="-4"/>
        </w:rPr>
        <w:t> </w:t>
      </w:r>
      <w:r>
        <w:rPr/>
        <w:t>los</w:t>
      </w:r>
      <w:r>
        <w:rPr>
          <w:spacing w:val="-3"/>
        </w:rPr>
        <w:t> </w:t>
      </w:r>
      <w:r>
        <w:rPr/>
        <w:t>programas</w:t>
      </w:r>
      <w:r>
        <w:rPr>
          <w:spacing w:val="-3"/>
        </w:rPr>
        <w:t> </w:t>
      </w:r>
      <w:r>
        <w:rPr/>
        <w:t>a</w:t>
      </w:r>
      <w:r>
        <w:rPr>
          <w:spacing w:val="-4"/>
        </w:rPr>
        <w:t> </w:t>
      </w:r>
      <w:r>
        <w:rPr/>
        <w:t>su</w:t>
      </w:r>
      <w:r>
        <w:rPr>
          <w:spacing w:val="-4"/>
        </w:rPr>
        <w:t> </w:t>
      </w:r>
      <w:r>
        <w:rPr/>
        <w:t>cargo</w:t>
      </w:r>
      <w:r>
        <w:rPr>
          <w:spacing w:val="-1"/>
        </w:rPr>
        <w:t> </w:t>
      </w:r>
      <w:r>
        <w:rPr/>
        <w:t>en</w:t>
      </w:r>
      <w:r>
        <w:rPr>
          <w:spacing w:val="-4"/>
        </w:rPr>
        <w:t> </w:t>
      </w:r>
      <w:r>
        <w:rPr/>
        <w:t>físico</w:t>
      </w:r>
      <w:r>
        <w:rPr>
          <w:spacing w:val="-4"/>
        </w:rPr>
        <w:t> </w:t>
      </w:r>
      <w:r>
        <w:rPr/>
        <w:t>o</w:t>
      </w:r>
      <w:r>
        <w:rPr>
          <w:spacing w:val="-3"/>
        </w:rPr>
        <w:t> </w:t>
      </w:r>
      <w:r>
        <w:rPr/>
        <w:t>digital,</w:t>
      </w:r>
      <w:r>
        <w:rPr>
          <w:spacing w:val="-4"/>
        </w:rPr>
        <w:t> </w:t>
      </w:r>
      <w:r>
        <w:rPr/>
        <w:t>por</w:t>
      </w:r>
      <w:r>
        <w:rPr>
          <w:spacing w:val="-5"/>
        </w:rPr>
        <w:t> </w:t>
      </w:r>
      <w:r>
        <w:rPr/>
        <w:t>los</w:t>
      </w:r>
      <w:r>
        <w:rPr>
          <w:spacing w:val="-3"/>
        </w:rPr>
        <w:t> </w:t>
      </w:r>
      <w:r>
        <w:rPr/>
        <w:t>periodos</w:t>
      </w:r>
      <w:r>
        <w:rPr>
          <w:spacing w:val="-3"/>
        </w:rPr>
        <w:t> </w:t>
      </w:r>
      <w:r>
        <w:rPr/>
        <w:t>correspondientes</w:t>
      </w:r>
      <w:r>
        <w:rPr>
          <w:spacing w:val="-3"/>
        </w:rPr>
        <w:t> </w:t>
      </w:r>
      <w:r>
        <w:rPr/>
        <w:t>al</w:t>
      </w:r>
      <w:r>
        <w:rPr>
          <w:spacing w:val="-3"/>
        </w:rPr>
        <w:t> </w:t>
      </w:r>
      <w:r>
        <w:rPr/>
        <w:t>primer,</w:t>
      </w:r>
      <w:r>
        <w:rPr>
          <w:spacing w:val="-1"/>
        </w:rPr>
        <w:t> </w:t>
      </w:r>
      <w:r>
        <w:rPr/>
        <w:t>segundo</w:t>
      </w:r>
      <w:r>
        <w:rPr>
          <w:spacing w:val="-3"/>
        </w:rPr>
        <w:t> </w:t>
      </w:r>
      <w:r>
        <w:rPr/>
        <w:t>y</w:t>
      </w:r>
      <w:r>
        <w:rPr>
          <w:spacing w:val="-5"/>
        </w:rPr>
        <w:t> </w:t>
      </w:r>
      <w:r>
        <w:rPr/>
        <w:t>tercer trimestres respectivamente, del ejercicio fiscal en curso. Dicho informe será consolidado y remitido por cada uno de los titulares de los Poderes del Estado o por el Organismo Autónomo correspondiente. El titular del Poder Ejecutivo del Estado, podrá hacerlo a través de la Secretaría de Finanzas, y los Municipios por conducto de su Presidente</w:t>
      </w:r>
      <w:r>
        <w:rPr>
          <w:spacing w:val="-1"/>
        </w:rPr>
        <w:t> </w:t>
      </w:r>
      <w:r>
        <w:rPr/>
        <w:t>Municipal.</w:t>
      </w:r>
    </w:p>
    <w:p>
      <w:pPr>
        <w:pStyle w:val="BodyText"/>
        <w:spacing w:before="9"/>
        <w:rPr>
          <w:sz w:val="18"/>
        </w:rPr>
      </w:pPr>
    </w:p>
    <w:p>
      <w:pPr>
        <w:pStyle w:val="Heading2"/>
        <w:ind w:left="840"/>
      </w:pPr>
      <w:r>
        <w:rPr>
          <w:w w:val="99"/>
        </w:rPr>
        <w:t>…</w:t>
      </w:r>
    </w:p>
    <w:p>
      <w:pPr>
        <w:pStyle w:val="BodyText"/>
        <w:rPr>
          <w:b/>
        </w:rPr>
      </w:pPr>
    </w:p>
    <w:p>
      <w:pPr>
        <w:spacing w:before="0"/>
        <w:ind w:left="840" w:right="0" w:firstLine="0"/>
        <w:jc w:val="left"/>
        <w:rPr>
          <w:b/>
          <w:sz w:val="19"/>
        </w:rPr>
      </w:pPr>
      <w:r>
        <w:rPr>
          <w:b/>
          <w:sz w:val="19"/>
        </w:rPr>
        <w:t>ARTÍCULO 18.- …</w:t>
      </w:r>
    </w:p>
    <w:p>
      <w:pPr>
        <w:pStyle w:val="BodyText"/>
        <w:rPr>
          <w:b/>
        </w:rPr>
      </w:pPr>
    </w:p>
    <w:p>
      <w:pPr>
        <w:pStyle w:val="Heading2"/>
        <w:ind w:left="839"/>
      </w:pPr>
      <w:r>
        <w:rPr/>
        <w:t>I.- a la IV.- …</w:t>
      </w:r>
    </w:p>
    <w:p>
      <w:pPr>
        <w:spacing w:after="0"/>
        <w:sectPr>
          <w:pgSz w:w="12240" w:h="15840"/>
          <w:pgMar w:header="488" w:footer="0" w:top="900" w:bottom="280" w:left="1400" w:right="1400"/>
        </w:sectPr>
      </w:pPr>
    </w:p>
    <w:p>
      <w:pPr>
        <w:pStyle w:val="BodyText"/>
        <w:spacing w:before="9"/>
        <w:rPr>
          <w:b/>
          <w:sz w:val="8"/>
        </w:rPr>
      </w:pPr>
      <w:r>
        <w:rPr/>
        <w:pict>
          <v:shape style="position:absolute;margin-left:-116.583936pt;margin-top:346.979419pt;width:794.1pt;height:42pt;mso-position-horizontal-relative:page;mso-position-vertical-relative:page;z-index:-1595750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78" w:right="135" w:firstLine="707"/>
        <w:jc w:val="both"/>
      </w:pPr>
      <w:r>
        <w:rPr/>
        <w:t>El Órgano Superior de Fiscalización realizará un análisis del informe del Avance de Gestión Financiera dentro de los treinta días hábiles siguientes a la fecha de su presentación y lo entregará en físico o en digital a la Comisión para los efectos que considere pertinentes.</w:t>
      </w:r>
    </w:p>
    <w:p>
      <w:pPr>
        <w:pStyle w:val="BodyText"/>
        <w:spacing w:before="4"/>
        <w:rPr>
          <w:sz w:val="18"/>
        </w:rPr>
      </w:pPr>
    </w:p>
    <w:p>
      <w:pPr>
        <w:pStyle w:val="BodyText"/>
        <w:ind w:left="178" w:right="135" w:firstLine="707"/>
        <w:jc w:val="both"/>
      </w:pPr>
      <w:r>
        <w:rPr>
          <w:b/>
        </w:rPr>
        <w:t>ARTÍCULO 41.- </w:t>
      </w:r>
      <w:r>
        <w:rPr/>
        <w:t>El Órgano Superior de Fiscalización enviará en físico o digital a las Entidades Fiscalizadas</w:t>
      </w:r>
      <w:r>
        <w:rPr>
          <w:spacing w:val="-8"/>
        </w:rPr>
        <w:t> </w:t>
      </w:r>
      <w:r>
        <w:rPr/>
        <w:t>y</w:t>
      </w:r>
      <w:r>
        <w:rPr>
          <w:spacing w:val="-10"/>
        </w:rPr>
        <w:t> </w:t>
      </w:r>
      <w:r>
        <w:rPr/>
        <w:t>a</w:t>
      </w:r>
      <w:r>
        <w:rPr>
          <w:spacing w:val="-6"/>
        </w:rPr>
        <w:t> </w:t>
      </w:r>
      <w:r>
        <w:rPr/>
        <w:t>sus</w:t>
      </w:r>
      <w:r>
        <w:rPr>
          <w:spacing w:val="-7"/>
        </w:rPr>
        <w:t> </w:t>
      </w:r>
      <w:r>
        <w:rPr/>
        <w:t>ex</w:t>
      </w:r>
      <w:r>
        <w:rPr>
          <w:spacing w:val="-8"/>
        </w:rPr>
        <w:t> </w:t>
      </w:r>
      <w:r>
        <w:rPr/>
        <w:t>funcionarios</w:t>
      </w:r>
      <w:r>
        <w:rPr>
          <w:spacing w:val="-8"/>
        </w:rPr>
        <w:t> </w:t>
      </w:r>
      <w:r>
        <w:rPr/>
        <w:t>cuando</w:t>
      </w:r>
      <w:r>
        <w:rPr>
          <w:spacing w:val="-9"/>
        </w:rPr>
        <w:t> </w:t>
      </w:r>
      <w:r>
        <w:rPr/>
        <w:t>el</w:t>
      </w:r>
      <w:r>
        <w:rPr>
          <w:spacing w:val="-8"/>
        </w:rPr>
        <w:t> </w:t>
      </w:r>
      <w:r>
        <w:rPr/>
        <w:t>proceso</w:t>
      </w:r>
      <w:r>
        <w:rPr>
          <w:spacing w:val="-8"/>
        </w:rPr>
        <w:t> </w:t>
      </w:r>
      <w:r>
        <w:rPr/>
        <w:t>de</w:t>
      </w:r>
      <w:r>
        <w:rPr>
          <w:spacing w:val="-9"/>
        </w:rPr>
        <w:t> </w:t>
      </w:r>
      <w:r>
        <w:rPr/>
        <w:t>fiscalización</w:t>
      </w:r>
      <w:r>
        <w:rPr>
          <w:spacing w:val="-9"/>
        </w:rPr>
        <w:t> </w:t>
      </w:r>
      <w:r>
        <w:rPr/>
        <w:t>corresponda</w:t>
      </w:r>
      <w:r>
        <w:rPr>
          <w:spacing w:val="-9"/>
        </w:rPr>
        <w:t> </w:t>
      </w:r>
      <w:r>
        <w:rPr/>
        <w:t>al</w:t>
      </w:r>
      <w:r>
        <w:rPr>
          <w:spacing w:val="-8"/>
        </w:rPr>
        <w:t> </w:t>
      </w:r>
      <w:r>
        <w:rPr/>
        <w:t>período</w:t>
      </w:r>
      <w:r>
        <w:rPr>
          <w:spacing w:val="-9"/>
        </w:rPr>
        <w:t> </w:t>
      </w:r>
      <w:r>
        <w:rPr/>
        <w:t>de</w:t>
      </w:r>
      <w:r>
        <w:rPr>
          <w:spacing w:val="-9"/>
        </w:rPr>
        <w:t> </w:t>
      </w:r>
      <w:r>
        <w:rPr/>
        <w:t>su</w:t>
      </w:r>
      <w:r>
        <w:rPr>
          <w:spacing w:val="-5"/>
        </w:rPr>
        <w:t> </w:t>
      </w:r>
      <w:r>
        <w:rPr/>
        <w:t>gestión, y de ser procedente a otras autoridades competentes, a más tardar el treinta y uno de julio el Informe de Observaciones</w:t>
      </w:r>
      <w:r>
        <w:rPr>
          <w:spacing w:val="-8"/>
        </w:rPr>
        <w:t> </w:t>
      </w:r>
      <w:r>
        <w:rPr/>
        <w:t>Preliminares,</w:t>
      </w:r>
      <w:r>
        <w:rPr>
          <w:spacing w:val="-10"/>
        </w:rPr>
        <w:t> </w:t>
      </w:r>
      <w:r>
        <w:rPr/>
        <w:t>las</w:t>
      </w:r>
      <w:r>
        <w:rPr>
          <w:spacing w:val="-9"/>
        </w:rPr>
        <w:t> </w:t>
      </w:r>
      <w:r>
        <w:rPr/>
        <w:t>recomendaciones</w:t>
      </w:r>
      <w:r>
        <w:rPr>
          <w:spacing w:val="-9"/>
        </w:rPr>
        <w:t> </w:t>
      </w:r>
      <w:r>
        <w:rPr/>
        <w:t>y</w:t>
      </w:r>
      <w:r>
        <w:rPr>
          <w:spacing w:val="-11"/>
        </w:rPr>
        <w:t> </w:t>
      </w:r>
      <w:r>
        <w:rPr/>
        <w:t>acciones</w:t>
      </w:r>
      <w:r>
        <w:rPr>
          <w:spacing w:val="-7"/>
        </w:rPr>
        <w:t> </w:t>
      </w:r>
      <w:r>
        <w:rPr/>
        <w:t>promovidas</w:t>
      </w:r>
      <w:r>
        <w:rPr>
          <w:spacing w:val="-9"/>
        </w:rPr>
        <w:t> </w:t>
      </w:r>
      <w:r>
        <w:rPr/>
        <w:t>que</w:t>
      </w:r>
      <w:r>
        <w:rPr>
          <w:spacing w:val="-10"/>
        </w:rPr>
        <w:t> </w:t>
      </w:r>
      <w:r>
        <w:rPr/>
        <w:t>correspondan</w:t>
      </w:r>
      <w:r>
        <w:rPr>
          <w:spacing w:val="-10"/>
        </w:rPr>
        <w:t> </w:t>
      </w:r>
      <w:r>
        <w:rPr/>
        <w:t>en</w:t>
      </w:r>
      <w:r>
        <w:rPr>
          <w:spacing w:val="-10"/>
        </w:rPr>
        <w:t> </w:t>
      </w:r>
      <w:r>
        <w:rPr/>
        <w:t>términos</w:t>
      </w:r>
      <w:r>
        <w:rPr>
          <w:spacing w:val="-8"/>
        </w:rPr>
        <w:t> </w:t>
      </w:r>
      <w:r>
        <w:rPr/>
        <w:t>del Artículo 22 de esta</w:t>
      </w:r>
      <w:r>
        <w:rPr>
          <w:spacing w:val="-1"/>
        </w:rPr>
        <w:t> </w:t>
      </w:r>
      <w:r>
        <w:rPr/>
        <w:t>Ley.</w:t>
      </w:r>
    </w:p>
    <w:p>
      <w:pPr>
        <w:pStyle w:val="BodyText"/>
        <w:spacing w:before="2"/>
      </w:pPr>
    </w:p>
    <w:p>
      <w:pPr>
        <w:pStyle w:val="BodyText"/>
        <w:ind w:left="178" w:right="135" w:firstLine="707"/>
        <w:jc w:val="both"/>
      </w:pPr>
      <w:r>
        <w:rPr/>
        <w:t>Las</w:t>
      </w:r>
      <w:r>
        <w:rPr>
          <w:spacing w:val="-6"/>
        </w:rPr>
        <w:t> </w:t>
      </w:r>
      <w:r>
        <w:rPr/>
        <w:t>Entidades</w:t>
      </w:r>
      <w:r>
        <w:rPr>
          <w:spacing w:val="-5"/>
        </w:rPr>
        <w:t> </w:t>
      </w:r>
      <w:r>
        <w:rPr/>
        <w:t>Fiscalizadas</w:t>
      </w:r>
      <w:r>
        <w:rPr>
          <w:spacing w:val="-5"/>
        </w:rPr>
        <w:t> </w:t>
      </w:r>
      <w:r>
        <w:rPr/>
        <w:t>deberán</w:t>
      </w:r>
      <w:r>
        <w:rPr>
          <w:spacing w:val="-6"/>
        </w:rPr>
        <w:t> </w:t>
      </w:r>
      <w:r>
        <w:rPr/>
        <w:t>presentar</w:t>
      </w:r>
      <w:r>
        <w:rPr>
          <w:spacing w:val="-8"/>
        </w:rPr>
        <w:t> </w:t>
      </w:r>
      <w:r>
        <w:rPr/>
        <w:t>en</w:t>
      </w:r>
      <w:r>
        <w:rPr>
          <w:spacing w:val="-6"/>
        </w:rPr>
        <w:t> </w:t>
      </w:r>
      <w:r>
        <w:rPr/>
        <w:t>físico</w:t>
      </w:r>
      <w:r>
        <w:rPr>
          <w:spacing w:val="-6"/>
        </w:rPr>
        <w:t> </w:t>
      </w:r>
      <w:r>
        <w:rPr/>
        <w:t>o</w:t>
      </w:r>
      <w:r>
        <w:rPr>
          <w:spacing w:val="-9"/>
        </w:rPr>
        <w:t> </w:t>
      </w:r>
      <w:r>
        <w:rPr/>
        <w:t>digital</w:t>
      </w:r>
      <w:r>
        <w:rPr>
          <w:spacing w:val="-8"/>
        </w:rPr>
        <w:t> </w:t>
      </w:r>
      <w:r>
        <w:rPr/>
        <w:t>la</w:t>
      </w:r>
      <w:r>
        <w:rPr>
          <w:spacing w:val="-7"/>
        </w:rPr>
        <w:t> </w:t>
      </w:r>
      <w:r>
        <w:rPr/>
        <w:t>información</w:t>
      </w:r>
      <w:r>
        <w:rPr>
          <w:spacing w:val="-6"/>
        </w:rPr>
        <w:t> </w:t>
      </w:r>
      <w:r>
        <w:rPr/>
        <w:t>y</w:t>
      </w:r>
      <w:r>
        <w:rPr>
          <w:spacing w:val="-8"/>
        </w:rPr>
        <w:t> </w:t>
      </w:r>
      <w:r>
        <w:rPr/>
        <w:t>las</w:t>
      </w:r>
      <w:r>
        <w:rPr>
          <w:spacing w:val="-8"/>
        </w:rPr>
        <w:t> </w:t>
      </w:r>
      <w:r>
        <w:rPr/>
        <w:t>consideraciones que estimen pertinentes al Órgano Superior de Fiscalización para su solventación o atención dentro de un plazo de veinte días hábiles, contados a partir de la fecha en que reciban las observaciones, recomendaciones y acciones promovidas. En caso de no hacerlo, el Órgano Superior de Fiscalización</w:t>
      </w:r>
      <w:r>
        <w:rPr>
          <w:spacing w:val="-37"/>
        </w:rPr>
        <w:t> </w:t>
      </w:r>
      <w:r>
        <w:rPr/>
        <w:t>podrá aplicar a los titulares de las áreas administrativas auditadas una multa de cien a seiscientas veces el valor diario de la unidad de medida y actualización, además de promover las acciones legales que correspondan. Lo</w:t>
      </w:r>
      <w:r>
        <w:rPr>
          <w:spacing w:val="-7"/>
        </w:rPr>
        <w:t> </w:t>
      </w:r>
      <w:r>
        <w:rPr/>
        <w:t>anterior,</w:t>
      </w:r>
      <w:r>
        <w:rPr>
          <w:spacing w:val="-6"/>
        </w:rPr>
        <w:t> </w:t>
      </w:r>
      <w:r>
        <w:rPr/>
        <w:t>no</w:t>
      </w:r>
      <w:r>
        <w:rPr>
          <w:spacing w:val="-6"/>
        </w:rPr>
        <w:t> </w:t>
      </w:r>
      <w:r>
        <w:rPr/>
        <w:t>aplicará</w:t>
      </w:r>
      <w:r>
        <w:rPr>
          <w:spacing w:val="-7"/>
        </w:rPr>
        <w:t> </w:t>
      </w:r>
      <w:r>
        <w:rPr/>
        <w:t>a</w:t>
      </w:r>
      <w:r>
        <w:rPr>
          <w:spacing w:val="-9"/>
        </w:rPr>
        <w:t> </w:t>
      </w:r>
      <w:r>
        <w:rPr/>
        <w:t>los</w:t>
      </w:r>
      <w:r>
        <w:rPr>
          <w:spacing w:val="-10"/>
        </w:rPr>
        <w:t> </w:t>
      </w:r>
      <w:r>
        <w:rPr/>
        <w:t>pliegos</w:t>
      </w:r>
      <w:r>
        <w:rPr>
          <w:spacing w:val="-8"/>
        </w:rPr>
        <w:t> </w:t>
      </w:r>
      <w:r>
        <w:rPr/>
        <w:t>de</w:t>
      </w:r>
      <w:r>
        <w:rPr>
          <w:spacing w:val="-7"/>
        </w:rPr>
        <w:t> </w:t>
      </w:r>
      <w:r>
        <w:rPr/>
        <w:t>observaciones</w:t>
      </w:r>
      <w:r>
        <w:rPr>
          <w:spacing w:val="-8"/>
        </w:rPr>
        <w:t> </w:t>
      </w:r>
      <w:r>
        <w:rPr/>
        <w:t>y</w:t>
      </w:r>
      <w:r>
        <w:rPr>
          <w:spacing w:val="-8"/>
        </w:rPr>
        <w:t> </w:t>
      </w:r>
      <w:r>
        <w:rPr/>
        <w:t>a</w:t>
      </w:r>
      <w:r>
        <w:rPr>
          <w:spacing w:val="-9"/>
        </w:rPr>
        <w:t> </w:t>
      </w:r>
      <w:r>
        <w:rPr/>
        <w:t>las</w:t>
      </w:r>
      <w:r>
        <w:rPr>
          <w:spacing w:val="-9"/>
        </w:rPr>
        <w:t> </w:t>
      </w:r>
      <w:r>
        <w:rPr/>
        <w:t>promociones</w:t>
      </w:r>
      <w:r>
        <w:rPr>
          <w:spacing w:val="-5"/>
        </w:rPr>
        <w:t> </w:t>
      </w:r>
      <w:r>
        <w:rPr/>
        <w:t>de</w:t>
      </w:r>
      <w:r>
        <w:rPr>
          <w:spacing w:val="-6"/>
        </w:rPr>
        <w:t> </w:t>
      </w:r>
      <w:r>
        <w:rPr/>
        <w:t>responsabilidad</w:t>
      </w:r>
      <w:r>
        <w:rPr>
          <w:spacing w:val="-9"/>
        </w:rPr>
        <w:t> </w:t>
      </w:r>
      <w:r>
        <w:rPr/>
        <w:t>administrativa sancionatoria, las cuales se sujetarán a los procedimientos y términos que establezca la presente</w:t>
      </w:r>
      <w:r>
        <w:rPr>
          <w:spacing w:val="-12"/>
        </w:rPr>
        <w:t> </w:t>
      </w:r>
      <w:r>
        <w:rPr/>
        <w:t>Ley.</w:t>
      </w:r>
    </w:p>
    <w:p>
      <w:pPr>
        <w:pStyle w:val="BodyText"/>
      </w:pPr>
    </w:p>
    <w:p>
      <w:pPr>
        <w:pStyle w:val="BodyText"/>
        <w:ind w:left="178" w:right="135" w:firstLine="707"/>
        <w:jc w:val="both"/>
      </w:pPr>
      <w:r>
        <w:rPr/>
        <w:t>Los</w:t>
      </w:r>
      <w:r>
        <w:rPr>
          <w:spacing w:val="-4"/>
        </w:rPr>
        <w:t> </w:t>
      </w:r>
      <w:r>
        <w:rPr/>
        <w:t>ex</w:t>
      </w:r>
      <w:r>
        <w:rPr>
          <w:spacing w:val="-5"/>
        </w:rPr>
        <w:t> </w:t>
      </w:r>
      <w:r>
        <w:rPr/>
        <w:t>funcionarios</w:t>
      </w:r>
      <w:r>
        <w:rPr>
          <w:spacing w:val="-3"/>
        </w:rPr>
        <w:t> </w:t>
      </w:r>
      <w:r>
        <w:rPr/>
        <w:t>de</w:t>
      </w:r>
      <w:r>
        <w:rPr>
          <w:spacing w:val="-4"/>
        </w:rPr>
        <w:t> </w:t>
      </w:r>
      <w:r>
        <w:rPr/>
        <w:t>las</w:t>
      </w:r>
      <w:r>
        <w:rPr>
          <w:spacing w:val="-5"/>
        </w:rPr>
        <w:t> </w:t>
      </w:r>
      <w:r>
        <w:rPr/>
        <w:t>Entidades</w:t>
      </w:r>
      <w:r>
        <w:rPr>
          <w:spacing w:val="-3"/>
        </w:rPr>
        <w:t> </w:t>
      </w:r>
      <w:r>
        <w:rPr/>
        <w:t>Fiscalizadas,</w:t>
      </w:r>
      <w:r>
        <w:rPr>
          <w:spacing w:val="-4"/>
        </w:rPr>
        <w:t> </w:t>
      </w:r>
      <w:r>
        <w:rPr/>
        <w:t>tendrán</w:t>
      </w:r>
      <w:r>
        <w:rPr>
          <w:spacing w:val="-4"/>
        </w:rPr>
        <w:t> </w:t>
      </w:r>
      <w:r>
        <w:rPr/>
        <w:t>el</w:t>
      </w:r>
      <w:r>
        <w:rPr>
          <w:spacing w:val="-3"/>
        </w:rPr>
        <w:t> </w:t>
      </w:r>
      <w:r>
        <w:rPr/>
        <w:t>derecho</w:t>
      </w:r>
      <w:r>
        <w:rPr>
          <w:spacing w:val="-4"/>
        </w:rPr>
        <w:t> </w:t>
      </w:r>
      <w:r>
        <w:rPr/>
        <w:t>de</w:t>
      </w:r>
      <w:r>
        <w:rPr>
          <w:spacing w:val="-4"/>
        </w:rPr>
        <w:t> </w:t>
      </w:r>
      <w:r>
        <w:rPr/>
        <w:t>contestar</w:t>
      </w:r>
      <w:r>
        <w:rPr>
          <w:spacing w:val="-5"/>
        </w:rPr>
        <w:t> </w:t>
      </w:r>
      <w:r>
        <w:rPr/>
        <w:t>en</w:t>
      </w:r>
      <w:r>
        <w:rPr>
          <w:spacing w:val="-4"/>
        </w:rPr>
        <w:t> </w:t>
      </w:r>
      <w:r>
        <w:rPr/>
        <w:t>físico</w:t>
      </w:r>
      <w:r>
        <w:rPr>
          <w:spacing w:val="-4"/>
        </w:rPr>
        <w:t> </w:t>
      </w:r>
      <w:r>
        <w:rPr/>
        <w:t>o</w:t>
      </w:r>
      <w:r>
        <w:rPr>
          <w:spacing w:val="-4"/>
        </w:rPr>
        <w:t> </w:t>
      </w:r>
      <w:r>
        <w:rPr/>
        <w:t>digital las observaciones que formule el Órgano Superior de Fiscalización con motivo de los procesos de fiscalización que correspondan al periodo de su gestión, dentro del plazo señalado en el párrafo inmediato anterior. Para el efecto de contestar las observaciones tendrán derecho a solicitar por escrito la información que consideren pertinente a las Entidades Fiscalizadas, quienes estarán obligadas a entregar al Órgano de Fiscalización</w:t>
      </w:r>
      <w:r>
        <w:rPr>
          <w:spacing w:val="-7"/>
        </w:rPr>
        <w:t> </w:t>
      </w:r>
      <w:r>
        <w:rPr/>
        <w:t>Superior</w:t>
      </w:r>
      <w:r>
        <w:rPr>
          <w:spacing w:val="-9"/>
        </w:rPr>
        <w:t> </w:t>
      </w:r>
      <w:r>
        <w:rPr/>
        <w:t>la</w:t>
      </w:r>
      <w:r>
        <w:rPr>
          <w:spacing w:val="-7"/>
        </w:rPr>
        <w:t> </w:t>
      </w:r>
      <w:r>
        <w:rPr/>
        <w:t>información</w:t>
      </w:r>
      <w:r>
        <w:rPr>
          <w:spacing w:val="-6"/>
        </w:rPr>
        <w:t> </w:t>
      </w:r>
      <w:r>
        <w:rPr/>
        <w:t>en</w:t>
      </w:r>
      <w:r>
        <w:rPr>
          <w:spacing w:val="-6"/>
        </w:rPr>
        <w:t> </w:t>
      </w:r>
      <w:r>
        <w:rPr/>
        <w:t>físico</w:t>
      </w:r>
      <w:r>
        <w:rPr>
          <w:spacing w:val="-7"/>
        </w:rPr>
        <w:t> </w:t>
      </w:r>
      <w:r>
        <w:rPr/>
        <w:t>o</w:t>
      </w:r>
      <w:r>
        <w:rPr>
          <w:spacing w:val="-9"/>
        </w:rPr>
        <w:t> </w:t>
      </w:r>
      <w:r>
        <w:rPr/>
        <w:t>digital</w:t>
      </w:r>
      <w:r>
        <w:rPr>
          <w:spacing w:val="-5"/>
        </w:rPr>
        <w:t> </w:t>
      </w:r>
      <w:r>
        <w:rPr/>
        <w:t>con</w:t>
      </w:r>
      <w:r>
        <w:rPr>
          <w:spacing w:val="-7"/>
        </w:rPr>
        <w:t> </w:t>
      </w:r>
      <w:r>
        <w:rPr/>
        <w:t>que</w:t>
      </w:r>
      <w:r>
        <w:rPr>
          <w:spacing w:val="-6"/>
        </w:rPr>
        <w:t> </w:t>
      </w:r>
      <w:r>
        <w:rPr/>
        <w:t>se</w:t>
      </w:r>
      <w:r>
        <w:rPr>
          <w:spacing w:val="-7"/>
        </w:rPr>
        <w:t> </w:t>
      </w:r>
      <w:r>
        <w:rPr/>
        <w:t>cuente</w:t>
      </w:r>
      <w:r>
        <w:rPr>
          <w:spacing w:val="-9"/>
        </w:rPr>
        <w:t> </w:t>
      </w:r>
      <w:r>
        <w:rPr/>
        <w:t>en</w:t>
      </w:r>
      <w:r>
        <w:rPr>
          <w:spacing w:val="-6"/>
        </w:rPr>
        <w:t> </w:t>
      </w:r>
      <w:r>
        <w:rPr/>
        <w:t>sus</w:t>
      </w:r>
      <w:r>
        <w:rPr>
          <w:spacing w:val="-6"/>
        </w:rPr>
        <w:t> </w:t>
      </w:r>
      <w:r>
        <w:rPr/>
        <w:t>archivos,</w:t>
      </w:r>
      <w:r>
        <w:rPr>
          <w:spacing w:val="-6"/>
        </w:rPr>
        <w:t> </w:t>
      </w:r>
      <w:r>
        <w:rPr/>
        <w:t>dentro</w:t>
      </w:r>
      <w:r>
        <w:rPr>
          <w:spacing w:val="-6"/>
        </w:rPr>
        <w:t> </w:t>
      </w:r>
      <w:r>
        <w:rPr/>
        <w:t>de</w:t>
      </w:r>
      <w:r>
        <w:rPr>
          <w:spacing w:val="-7"/>
        </w:rPr>
        <w:t> </w:t>
      </w:r>
      <w:r>
        <w:rPr/>
        <w:t>un</w:t>
      </w:r>
      <w:r>
        <w:rPr>
          <w:spacing w:val="-6"/>
        </w:rPr>
        <w:t> </w:t>
      </w:r>
      <w:r>
        <w:rPr/>
        <w:t>plazo improrrogable de diez días hábiles contados a partir del día siguiente al de la fecha de la presentación de la solicitud correspondiente. También tendrán derecho a solicitar las copias certificadas que</w:t>
      </w:r>
      <w:r>
        <w:rPr>
          <w:spacing w:val="-12"/>
        </w:rPr>
        <w:t> </w:t>
      </w:r>
      <w:r>
        <w:rPr/>
        <w:t>requieran.</w:t>
      </w:r>
    </w:p>
    <w:p>
      <w:pPr>
        <w:pStyle w:val="BodyText"/>
        <w:spacing w:before="11"/>
        <w:rPr>
          <w:sz w:val="18"/>
        </w:rPr>
      </w:pPr>
    </w:p>
    <w:p>
      <w:pPr>
        <w:pStyle w:val="BodyText"/>
        <w:spacing w:line="242" w:lineRule="auto"/>
        <w:ind w:left="178" w:right="136" w:firstLine="707"/>
        <w:jc w:val="both"/>
      </w:pPr>
      <w:r>
        <w:rPr/>
        <w:t>Las acciones promovidas a que se refiere el segundo párrafo de este Artículo, no serán formuladas o emitidas, cuando las Entidades Fiscalizadas o sus ex funcionarios, aporten elementos que solventen las observaciones</w:t>
      </w:r>
      <w:r>
        <w:rPr>
          <w:spacing w:val="-8"/>
        </w:rPr>
        <w:t> </w:t>
      </w:r>
      <w:r>
        <w:rPr/>
        <w:t>respectivas,</w:t>
      </w:r>
      <w:r>
        <w:rPr>
          <w:spacing w:val="-9"/>
        </w:rPr>
        <w:t> </w:t>
      </w:r>
      <w:r>
        <w:rPr/>
        <w:t>situación</w:t>
      </w:r>
      <w:r>
        <w:rPr>
          <w:spacing w:val="-9"/>
        </w:rPr>
        <w:t> </w:t>
      </w:r>
      <w:r>
        <w:rPr/>
        <w:t>que</w:t>
      </w:r>
      <w:r>
        <w:rPr>
          <w:spacing w:val="-9"/>
        </w:rPr>
        <w:t> </w:t>
      </w:r>
      <w:r>
        <w:rPr/>
        <w:t>se</w:t>
      </w:r>
      <w:r>
        <w:rPr>
          <w:spacing w:val="-9"/>
        </w:rPr>
        <w:t> </w:t>
      </w:r>
      <w:r>
        <w:rPr/>
        <w:t>hará</w:t>
      </w:r>
      <w:r>
        <w:rPr>
          <w:spacing w:val="-9"/>
        </w:rPr>
        <w:t> </w:t>
      </w:r>
      <w:r>
        <w:rPr/>
        <w:t>del</w:t>
      </w:r>
      <w:r>
        <w:rPr>
          <w:spacing w:val="-8"/>
        </w:rPr>
        <w:t> </w:t>
      </w:r>
      <w:r>
        <w:rPr/>
        <w:t>conocimiento</w:t>
      </w:r>
      <w:r>
        <w:rPr>
          <w:spacing w:val="-8"/>
        </w:rPr>
        <w:t> </w:t>
      </w:r>
      <w:r>
        <w:rPr/>
        <w:t>de</w:t>
      </w:r>
      <w:r>
        <w:rPr>
          <w:spacing w:val="-9"/>
        </w:rPr>
        <w:t> </w:t>
      </w:r>
      <w:r>
        <w:rPr/>
        <w:t>las</w:t>
      </w:r>
      <w:r>
        <w:rPr>
          <w:spacing w:val="-8"/>
        </w:rPr>
        <w:t> </w:t>
      </w:r>
      <w:r>
        <w:rPr/>
        <w:t>mismas</w:t>
      </w:r>
      <w:r>
        <w:rPr>
          <w:spacing w:val="-5"/>
        </w:rPr>
        <w:t> </w:t>
      </w:r>
      <w:r>
        <w:rPr/>
        <w:t>y</w:t>
      </w:r>
      <w:r>
        <w:rPr>
          <w:spacing w:val="-10"/>
        </w:rPr>
        <w:t> </w:t>
      </w:r>
      <w:r>
        <w:rPr/>
        <w:t>del</w:t>
      </w:r>
      <w:r>
        <w:rPr>
          <w:spacing w:val="-5"/>
        </w:rPr>
        <w:t> </w:t>
      </w:r>
      <w:r>
        <w:rPr/>
        <w:t>Congreso</w:t>
      </w:r>
      <w:r>
        <w:rPr>
          <w:spacing w:val="-9"/>
        </w:rPr>
        <w:t> </w:t>
      </w:r>
      <w:r>
        <w:rPr/>
        <w:t>por</w:t>
      </w:r>
      <w:r>
        <w:rPr>
          <w:spacing w:val="-9"/>
        </w:rPr>
        <w:t> </w:t>
      </w:r>
      <w:r>
        <w:rPr/>
        <w:t>escrito.</w:t>
      </w:r>
    </w:p>
    <w:p>
      <w:pPr>
        <w:pStyle w:val="BodyText"/>
        <w:spacing w:before="7"/>
        <w:rPr>
          <w:sz w:val="18"/>
        </w:rPr>
      </w:pPr>
    </w:p>
    <w:p>
      <w:pPr>
        <w:pStyle w:val="BodyText"/>
        <w:ind w:left="178" w:right="135" w:firstLine="707"/>
        <w:jc w:val="both"/>
      </w:pPr>
      <w:r>
        <w:rPr/>
        <w:t>El Órgano Superior de Fiscalización tendrá un plazo que vence el treinta de septiembre del año en que se entreguen las cuentas públicas, para realizar su examen y rendir a la Legislatura en físico o digital, por conducto de la Comisión, el correspondiente informe del resultado, mismo que tendrá carácter público una</w:t>
      </w:r>
      <w:r>
        <w:rPr>
          <w:spacing w:val="-11"/>
        </w:rPr>
        <w:t> </w:t>
      </w:r>
      <w:r>
        <w:rPr/>
        <w:t>vez</w:t>
      </w:r>
      <w:r>
        <w:rPr>
          <w:spacing w:val="-12"/>
        </w:rPr>
        <w:t> </w:t>
      </w:r>
      <w:r>
        <w:rPr/>
        <w:t>que</w:t>
      </w:r>
      <w:r>
        <w:rPr>
          <w:spacing w:val="-11"/>
        </w:rPr>
        <w:t> </w:t>
      </w:r>
      <w:r>
        <w:rPr/>
        <w:t>sea</w:t>
      </w:r>
      <w:r>
        <w:rPr>
          <w:spacing w:val="-11"/>
        </w:rPr>
        <w:t> </w:t>
      </w:r>
      <w:r>
        <w:rPr/>
        <w:t>sometido</w:t>
      </w:r>
      <w:r>
        <w:rPr>
          <w:spacing w:val="-11"/>
        </w:rPr>
        <w:t> </w:t>
      </w:r>
      <w:r>
        <w:rPr/>
        <w:t>y</w:t>
      </w:r>
      <w:r>
        <w:rPr>
          <w:spacing w:val="-10"/>
        </w:rPr>
        <w:t> </w:t>
      </w:r>
      <w:r>
        <w:rPr/>
        <w:t>aprobado</w:t>
      </w:r>
      <w:r>
        <w:rPr>
          <w:spacing w:val="-11"/>
        </w:rPr>
        <w:t> </w:t>
      </w:r>
      <w:r>
        <w:rPr/>
        <w:t>por</w:t>
      </w:r>
      <w:r>
        <w:rPr>
          <w:spacing w:val="-9"/>
        </w:rPr>
        <w:t> </w:t>
      </w:r>
      <w:r>
        <w:rPr/>
        <w:t>el</w:t>
      </w:r>
      <w:r>
        <w:rPr>
          <w:spacing w:val="-9"/>
        </w:rPr>
        <w:t> </w:t>
      </w:r>
      <w:r>
        <w:rPr/>
        <w:t>Pleno</w:t>
      </w:r>
      <w:r>
        <w:rPr>
          <w:spacing w:val="-11"/>
        </w:rPr>
        <w:t> </w:t>
      </w:r>
      <w:r>
        <w:rPr/>
        <w:t>el</w:t>
      </w:r>
      <w:r>
        <w:rPr>
          <w:spacing w:val="-10"/>
        </w:rPr>
        <w:t> </w:t>
      </w:r>
      <w:r>
        <w:rPr/>
        <w:t>dictamen</w:t>
      </w:r>
      <w:r>
        <w:rPr>
          <w:spacing w:val="-9"/>
        </w:rPr>
        <w:t> </w:t>
      </w:r>
      <w:r>
        <w:rPr/>
        <w:t>respectivo;</w:t>
      </w:r>
      <w:r>
        <w:rPr>
          <w:spacing w:val="-11"/>
        </w:rPr>
        <w:t> </w:t>
      </w:r>
      <w:r>
        <w:rPr/>
        <w:t>mientras</w:t>
      </w:r>
      <w:r>
        <w:rPr>
          <w:spacing w:val="-10"/>
        </w:rPr>
        <w:t> </w:t>
      </w:r>
      <w:r>
        <w:rPr/>
        <w:t>ello</w:t>
      </w:r>
      <w:r>
        <w:rPr>
          <w:spacing w:val="-11"/>
        </w:rPr>
        <w:t> </w:t>
      </w:r>
      <w:r>
        <w:rPr/>
        <w:t>no</w:t>
      </w:r>
      <w:r>
        <w:rPr>
          <w:spacing w:val="-11"/>
        </w:rPr>
        <w:t> </w:t>
      </w:r>
      <w:r>
        <w:rPr/>
        <w:t>suceda,</w:t>
      </w:r>
      <w:r>
        <w:rPr>
          <w:spacing w:val="-11"/>
        </w:rPr>
        <w:t> </w:t>
      </w:r>
      <w:r>
        <w:rPr/>
        <w:t>el</w:t>
      </w:r>
      <w:r>
        <w:rPr>
          <w:spacing w:val="-9"/>
        </w:rPr>
        <w:t> </w:t>
      </w:r>
      <w:r>
        <w:rPr/>
        <w:t>Órgano Superior de Fiscalización deberá guardar reserva de sus actuaciones e</w:t>
      </w:r>
      <w:r>
        <w:rPr>
          <w:spacing w:val="-3"/>
        </w:rPr>
        <w:t> </w:t>
      </w:r>
      <w:r>
        <w:rPr/>
        <w:t>informaciones.</w:t>
      </w:r>
    </w:p>
    <w:p>
      <w:pPr>
        <w:pStyle w:val="BodyText"/>
        <w:spacing w:before="11"/>
        <w:rPr>
          <w:sz w:val="18"/>
        </w:rPr>
      </w:pPr>
    </w:p>
    <w:p>
      <w:pPr>
        <w:pStyle w:val="BodyText"/>
        <w:ind w:left="178" w:right="138" w:firstLine="707"/>
        <w:jc w:val="both"/>
      </w:pPr>
      <w:r>
        <w:rPr/>
        <w:t>Sólo</w:t>
      </w:r>
      <w:r>
        <w:rPr>
          <w:spacing w:val="-7"/>
        </w:rPr>
        <w:t> </w:t>
      </w:r>
      <w:r>
        <w:rPr/>
        <w:t>en</w:t>
      </w:r>
      <w:r>
        <w:rPr>
          <w:spacing w:val="-6"/>
        </w:rPr>
        <w:t> </w:t>
      </w:r>
      <w:r>
        <w:rPr/>
        <w:t>el</w:t>
      </w:r>
      <w:r>
        <w:rPr>
          <w:spacing w:val="-5"/>
        </w:rPr>
        <w:t> </w:t>
      </w:r>
      <w:r>
        <w:rPr/>
        <w:t>caso</w:t>
      </w:r>
      <w:r>
        <w:rPr>
          <w:spacing w:val="-6"/>
        </w:rPr>
        <w:t> </w:t>
      </w:r>
      <w:r>
        <w:rPr/>
        <w:t>de</w:t>
      </w:r>
      <w:r>
        <w:rPr>
          <w:spacing w:val="-10"/>
        </w:rPr>
        <w:t> </w:t>
      </w:r>
      <w:r>
        <w:rPr/>
        <w:t>que</w:t>
      </w:r>
      <w:r>
        <w:rPr>
          <w:spacing w:val="-6"/>
        </w:rPr>
        <w:t> </w:t>
      </w:r>
      <w:r>
        <w:rPr/>
        <w:t>haya</w:t>
      </w:r>
      <w:r>
        <w:rPr>
          <w:spacing w:val="-9"/>
        </w:rPr>
        <w:t> </w:t>
      </w:r>
      <w:r>
        <w:rPr/>
        <w:t>sido</w:t>
      </w:r>
      <w:r>
        <w:rPr>
          <w:spacing w:val="-6"/>
        </w:rPr>
        <w:t> </w:t>
      </w:r>
      <w:r>
        <w:rPr/>
        <w:t>autorizada</w:t>
      </w:r>
      <w:r>
        <w:rPr>
          <w:spacing w:val="-7"/>
        </w:rPr>
        <w:t> </w:t>
      </w:r>
      <w:r>
        <w:rPr/>
        <w:t>la</w:t>
      </w:r>
      <w:r>
        <w:rPr>
          <w:spacing w:val="-9"/>
        </w:rPr>
        <w:t> </w:t>
      </w:r>
      <w:r>
        <w:rPr/>
        <w:t>prórroga</w:t>
      </w:r>
      <w:r>
        <w:rPr>
          <w:spacing w:val="-6"/>
        </w:rPr>
        <w:t> </w:t>
      </w:r>
      <w:r>
        <w:rPr/>
        <w:t>prevista</w:t>
      </w:r>
      <w:r>
        <w:rPr>
          <w:spacing w:val="-6"/>
        </w:rPr>
        <w:t> </w:t>
      </w:r>
      <w:r>
        <w:rPr/>
        <w:t>en</w:t>
      </w:r>
      <w:r>
        <w:rPr>
          <w:spacing w:val="-6"/>
        </w:rPr>
        <w:t> </w:t>
      </w:r>
      <w:r>
        <w:rPr/>
        <w:t>el</w:t>
      </w:r>
      <w:r>
        <w:rPr>
          <w:spacing w:val="-9"/>
        </w:rPr>
        <w:t> </w:t>
      </w:r>
      <w:r>
        <w:rPr/>
        <w:t>Artículo</w:t>
      </w:r>
      <w:r>
        <w:rPr>
          <w:spacing w:val="-6"/>
        </w:rPr>
        <w:t> </w:t>
      </w:r>
      <w:r>
        <w:rPr/>
        <w:t>15</w:t>
      </w:r>
      <w:r>
        <w:rPr>
          <w:spacing w:val="-9"/>
        </w:rPr>
        <w:t> </w:t>
      </w:r>
      <w:r>
        <w:rPr/>
        <w:t>de</w:t>
      </w:r>
      <w:r>
        <w:rPr>
          <w:spacing w:val="-6"/>
        </w:rPr>
        <w:t> </w:t>
      </w:r>
      <w:r>
        <w:rPr/>
        <w:t>la</w:t>
      </w:r>
      <w:r>
        <w:rPr>
          <w:spacing w:val="-9"/>
        </w:rPr>
        <w:t> </w:t>
      </w:r>
      <w:r>
        <w:rPr/>
        <w:t>presente</w:t>
      </w:r>
      <w:r>
        <w:rPr>
          <w:spacing w:val="-7"/>
        </w:rPr>
        <w:t> </w:t>
      </w:r>
      <w:r>
        <w:rPr/>
        <w:t>Ley, el Órgano Superior de Fiscalización, contará con el mismo tiempo adicional para la presentación del</w:t>
      </w:r>
      <w:r>
        <w:rPr>
          <w:spacing w:val="-24"/>
        </w:rPr>
        <w:t> </w:t>
      </w:r>
      <w:r>
        <w:rPr/>
        <w:t>Informe del</w:t>
      </w:r>
      <w:r>
        <w:rPr>
          <w:spacing w:val="1"/>
        </w:rPr>
        <w:t> </w:t>
      </w:r>
      <w:r>
        <w:rPr/>
        <w:t>Resultado.</w:t>
      </w:r>
    </w:p>
    <w:p>
      <w:pPr>
        <w:pStyle w:val="BodyText"/>
        <w:spacing w:before="6"/>
        <w:rPr>
          <w:sz w:val="10"/>
        </w:rPr>
      </w:pPr>
    </w:p>
    <w:p>
      <w:pPr>
        <w:tabs>
          <w:tab w:pos="2971" w:val="left" w:leader="none"/>
          <w:tab w:pos="9329" w:val="left" w:leader="none"/>
        </w:tabs>
        <w:spacing w:before="94"/>
        <w:ind w:left="149" w:right="0" w:firstLine="0"/>
        <w:jc w:val="left"/>
        <w:rPr>
          <w:b/>
          <w:sz w:val="19"/>
        </w:rPr>
      </w:pPr>
      <w:r>
        <w:rPr>
          <w:b/>
          <w:color w:val="FFFFFF"/>
          <w:w w:val="99"/>
          <w:sz w:val="19"/>
          <w:shd w:fill="000000" w:color="auto" w:val="clear"/>
        </w:rPr>
        <w:t> </w:t>
      </w:r>
      <w:r>
        <w:rPr>
          <w:b/>
          <w:color w:val="FFFFFF"/>
          <w:sz w:val="19"/>
          <w:shd w:fill="000000" w:color="auto" w:val="clear"/>
        </w:rPr>
        <w:tab/>
        <w:t>DECRETO NÚMERO 368, DEBE</w:t>
      </w:r>
      <w:r>
        <w:rPr>
          <w:b/>
          <w:color w:val="FFFFFF"/>
          <w:spacing w:val="-20"/>
          <w:sz w:val="19"/>
          <w:shd w:fill="000000" w:color="auto" w:val="clear"/>
        </w:rPr>
        <w:t> </w:t>
      </w:r>
      <w:r>
        <w:rPr>
          <w:b/>
          <w:color w:val="FFFFFF"/>
          <w:sz w:val="19"/>
          <w:shd w:fill="000000" w:color="auto" w:val="clear"/>
        </w:rPr>
        <w:t>DECIR:</w:t>
        <w:tab/>
      </w:r>
    </w:p>
    <w:p>
      <w:pPr>
        <w:pStyle w:val="BodyText"/>
        <w:rPr>
          <w:b/>
        </w:rPr>
      </w:pPr>
    </w:p>
    <w:p>
      <w:pPr>
        <w:pStyle w:val="BodyText"/>
        <w:ind w:left="886"/>
      </w:pPr>
      <w:r>
        <w:rPr>
          <w:b/>
        </w:rPr>
        <w:t>ARTÍCULO ÚNICO. - </w:t>
      </w:r>
      <w:r>
        <w:rPr/>
        <w:t>Se Reforman los Artículos 15 párrafos primero y segundo, 18 último párrafo y</w:t>
      </w:r>
    </w:p>
    <w:p>
      <w:pPr>
        <w:spacing w:before="0"/>
        <w:ind w:left="178" w:right="0" w:firstLine="0"/>
        <w:jc w:val="left"/>
        <w:rPr>
          <w:sz w:val="19"/>
        </w:rPr>
      </w:pPr>
      <w:r>
        <w:rPr>
          <w:sz w:val="19"/>
        </w:rPr>
        <w:t>41 párrafos primero, segundo, tercero y quinto de la </w:t>
      </w:r>
      <w:r>
        <w:rPr>
          <w:b/>
          <w:i/>
          <w:sz w:val="19"/>
        </w:rPr>
        <w:t>Ley de Fiscalización Superior del Estado de </w:t>
      </w:r>
      <w:r>
        <w:rPr>
          <w:b/>
          <w:i/>
          <w:sz w:val="19"/>
        </w:rPr>
        <w:t>Aguascalientes</w:t>
      </w:r>
      <w:r>
        <w:rPr>
          <w:sz w:val="19"/>
        </w:rPr>
        <w:t>, para quedar en los siguientes términos:</w:t>
      </w:r>
    </w:p>
    <w:p>
      <w:pPr>
        <w:pStyle w:val="BodyText"/>
        <w:spacing w:before="11"/>
        <w:rPr>
          <w:sz w:val="18"/>
        </w:rPr>
      </w:pPr>
    </w:p>
    <w:p>
      <w:pPr>
        <w:pStyle w:val="BodyText"/>
        <w:ind w:left="178" w:right="135" w:firstLine="707"/>
        <w:jc w:val="both"/>
      </w:pPr>
      <w:r>
        <w:rPr>
          <w:b/>
        </w:rPr>
        <w:t>ARTÍCULO</w:t>
      </w:r>
      <w:r>
        <w:rPr>
          <w:b/>
          <w:spacing w:val="-6"/>
        </w:rPr>
        <w:t> </w:t>
      </w:r>
      <w:r>
        <w:rPr>
          <w:b/>
        </w:rPr>
        <w:t>15.-</w:t>
      </w:r>
      <w:r>
        <w:rPr>
          <w:b/>
          <w:spacing w:val="-6"/>
        </w:rPr>
        <w:t> </w:t>
      </w:r>
      <w:r>
        <w:rPr/>
        <w:t>Las</w:t>
      </w:r>
      <w:r>
        <w:rPr>
          <w:spacing w:val="-3"/>
        </w:rPr>
        <w:t> </w:t>
      </w:r>
      <w:r>
        <w:rPr/>
        <w:t>Cuentas</w:t>
      </w:r>
      <w:r>
        <w:rPr>
          <w:spacing w:val="-4"/>
        </w:rPr>
        <w:t> </w:t>
      </w:r>
      <w:r>
        <w:rPr/>
        <w:t>Públicas</w:t>
      </w:r>
      <w:r>
        <w:rPr>
          <w:spacing w:val="-5"/>
        </w:rPr>
        <w:t> </w:t>
      </w:r>
      <w:r>
        <w:rPr/>
        <w:t>del</w:t>
      </w:r>
      <w:r>
        <w:rPr>
          <w:spacing w:val="-4"/>
        </w:rPr>
        <w:t> </w:t>
      </w:r>
      <w:r>
        <w:rPr/>
        <w:t>año</w:t>
      </w:r>
      <w:r>
        <w:rPr>
          <w:spacing w:val="-4"/>
        </w:rPr>
        <w:t> </w:t>
      </w:r>
      <w:r>
        <w:rPr/>
        <w:t>anterior</w:t>
      </w:r>
      <w:r>
        <w:rPr>
          <w:spacing w:val="-6"/>
        </w:rPr>
        <w:t> </w:t>
      </w:r>
      <w:r>
        <w:rPr/>
        <w:t>deberán</w:t>
      </w:r>
      <w:r>
        <w:rPr>
          <w:spacing w:val="-4"/>
        </w:rPr>
        <w:t> </w:t>
      </w:r>
      <w:r>
        <w:rPr/>
        <w:t>ser</w:t>
      </w:r>
      <w:r>
        <w:rPr>
          <w:spacing w:val="-6"/>
        </w:rPr>
        <w:t> </w:t>
      </w:r>
      <w:r>
        <w:rPr/>
        <w:t>presentadas</w:t>
      </w:r>
      <w:r>
        <w:rPr>
          <w:spacing w:val="-4"/>
        </w:rPr>
        <w:t> </w:t>
      </w:r>
      <w:r>
        <w:rPr/>
        <w:t>en</w:t>
      </w:r>
      <w:r>
        <w:rPr>
          <w:spacing w:val="-6"/>
        </w:rPr>
        <w:t> </w:t>
      </w:r>
      <w:r>
        <w:rPr/>
        <w:t>físico</w:t>
      </w:r>
      <w:r>
        <w:rPr>
          <w:spacing w:val="-5"/>
        </w:rPr>
        <w:t> </w:t>
      </w:r>
      <w:r>
        <w:rPr/>
        <w:t>o</w:t>
      </w:r>
      <w:r>
        <w:rPr>
          <w:spacing w:val="-6"/>
        </w:rPr>
        <w:t> </w:t>
      </w:r>
      <w:r>
        <w:rPr/>
        <w:t>digital</w:t>
      </w:r>
      <w:r>
        <w:rPr>
          <w:spacing w:val="-4"/>
        </w:rPr>
        <w:t> </w:t>
      </w:r>
      <w:r>
        <w:rPr/>
        <w:t>al Congreso por los titulares de los Poderes del Estado, Órganos Autónomos y los Ayuntamientos, y en sus recesos, si es el caso, a la Diputación Permanente del Congreso, a más tardar el veintiocho de febrero de cada año. Sólo se podrá ampliar el plazo de presentación de las Cuentas Públicas, cuando medie solicitud de la Entidad Fiscalizada, suficientemente justificada a juicio del Congreso o de la Diputación Permanente; presentada por lo menos con diez días naturales de anticipación a la conclusión del plazo, debiendo comparecer</w:t>
      </w:r>
      <w:r>
        <w:rPr>
          <w:spacing w:val="-12"/>
        </w:rPr>
        <w:t> </w:t>
      </w:r>
      <w:r>
        <w:rPr/>
        <w:t>en</w:t>
      </w:r>
      <w:r>
        <w:rPr>
          <w:spacing w:val="-8"/>
        </w:rPr>
        <w:t> </w:t>
      </w:r>
      <w:r>
        <w:rPr/>
        <w:t>todo</w:t>
      </w:r>
      <w:r>
        <w:rPr>
          <w:spacing w:val="-11"/>
        </w:rPr>
        <w:t> </w:t>
      </w:r>
      <w:r>
        <w:rPr/>
        <w:t>caso</w:t>
      </w:r>
      <w:r>
        <w:rPr>
          <w:spacing w:val="-11"/>
        </w:rPr>
        <w:t> </w:t>
      </w:r>
      <w:r>
        <w:rPr/>
        <w:t>el</w:t>
      </w:r>
      <w:r>
        <w:rPr>
          <w:spacing w:val="-8"/>
        </w:rPr>
        <w:t> </w:t>
      </w:r>
      <w:r>
        <w:rPr/>
        <w:t>Secretario</w:t>
      </w:r>
      <w:r>
        <w:rPr>
          <w:spacing w:val="-10"/>
        </w:rPr>
        <w:t> </w:t>
      </w:r>
      <w:r>
        <w:rPr/>
        <w:t>de</w:t>
      </w:r>
      <w:r>
        <w:rPr>
          <w:spacing w:val="-11"/>
        </w:rPr>
        <w:t> </w:t>
      </w:r>
      <w:r>
        <w:rPr/>
        <w:t>Finanzas,</w:t>
      </w:r>
      <w:r>
        <w:rPr>
          <w:spacing w:val="-11"/>
        </w:rPr>
        <w:t> </w:t>
      </w:r>
      <w:r>
        <w:rPr/>
        <w:t>el</w:t>
      </w:r>
      <w:r>
        <w:rPr>
          <w:spacing w:val="-10"/>
        </w:rPr>
        <w:t> </w:t>
      </w:r>
      <w:r>
        <w:rPr/>
        <w:t>titular</w:t>
      </w:r>
      <w:r>
        <w:rPr>
          <w:spacing w:val="-12"/>
        </w:rPr>
        <w:t> </w:t>
      </w:r>
      <w:r>
        <w:rPr/>
        <w:t>del</w:t>
      </w:r>
      <w:r>
        <w:rPr>
          <w:spacing w:val="-10"/>
        </w:rPr>
        <w:t> </w:t>
      </w:r>
      <w:r>
        <w:rPr/>
        <w:t>Órgano</w:t>
      </w:r>
      <w:r>
        <w:rPr>
          <w:spacing w:val="-7"/>
        </w:rPr>
        <w:t> </w:t>
      </w:r>
      <w:r>
        <w:rPr/>
        <w:t>Autónomo</w:t>
      </w:r>
      <w:r>
        <w:rPr>
          <w:spacing w:val="-11"/>
        </w:rPr>
        <w:t> </w:t>
      </w:r>
      <w:r>
        <w:rPr/>
        <w:t>o</w:t>
      </w:r>
      <w:r>
        <w:rPr>
          <w:spacing w:val="-9"/>
        </w:rPr>
        <w:t> </w:t>
      </w:r>
      <w:r>
        <w:rPr/>
        <w:t>el</w:t>
      </w:r>
      <w:r>
        <w:rPr>
          <w:spacing w:val="-10"/>
        </w:rPr>
        <w:t> </w:t>
      </w:r>
      <w:r>
        <w:rPr/>
        <w:t>Presidente</w:t>
      </w:r>
      <w:r>
        <w:rPr>
          <w:spacing w:val="-11"/>
        </w:rPr>
        <w:t> </w:t>
      </w:r>
      <w:r>
        <w:rPr/>
        <w:t>Municipal, según</w:t>
      </w:r>
      <w:r>
        <w:rPr>
          <w:spacing w:val="-4"/>
        </w:rPr>
        <w:t> </w:t>
      </w:r>
      <w:r>
        <w:rPr/>
        <w:t>sea</w:t>
      </w:r>
      <w:r>
        <w:rPr>
          <w:spacing w:val="-4"/>
        </w:rPr>
        <w:t> </w:t>
      </w:r>
      <w:r>
        <w:rPr/>
        <w:t>el</w:t>
      </w:r>
      <w:r>
        <w:rPr>
          <w:spacing w:val="-3"/>
        </w:rPr>
        <w:t> </w:t>
      </w:r>
      <w:r>
        <w:rPr/>
        <w:t>caso,</w:t>
      </w:r>
      <w:r>
        <w:rPr>
          <w:spacing w:val="-3"/>
        </w:rPr>
        <w:t> </w:t>
      </w:r>
      <w:r>
        <w:rPr/>
        <w:t>a</w:t>
      </w:r>
      <w:r>
        <w:rPr>
          <w:spacing w:val="-4"/>
        </w:rPr>
        <w:t> </w:t>
      </w:r>
      <w:r>
        <w:rPr/>
        <w:t>informar</w:t>
      </w:r>
      <w:r>
        <w:rPr>
          <w:spacing w:val="-5"/>
        </w:rPr>
        <w:t> </w:t>
      </w:r>
      <w:r>
        <w:rPr/>
        <w:t>de</w:t>
      </w:r>
      <w:r>
        <w:rPr>
          <w:spacing w:val="-4"/>
        </w:rPr>
        <w:t> </w:t>
      </w:r>
      <w:r>
        <w:rPr/>
        <w:t>las</w:t>
      </w:r>
      <w:r>
        <w:rPr>
          <w:spacing w:val="-2"/>
        </w:rPr>
        <w:t> </w:t>
      </w:r>
      <w:r>
        <w:rPr/>
        <w:t>razones</w:t>
      </w:r>
      <w:r>
        <w:rPr>
          <w:spacing w:val="-3"/>
        </w:rPr>
        <w:t> </w:t>
      </w:r>
      <w:r>
        <w:rPr/>
        <w:t>que</w:t>
      </w:r>
      <w:r>
        <w:rPr>
          <w:spacing w:val="-4"/>
        </w:rPr>
        <w:t> </w:t>
      </w:r>
      <w:r>
        <w:rPr/>
        <w:t>lo</w:t>
      </w:r>
      <w:r>
        <w:rPr>
          <w:spacing w:val="-3"/>
        </w:rPr>
        <w:t> </w:t>
      </w:r>
      <w:r>
        <w:rPr/>
        <w:t>motiven.</w:t>
      </w:r>
      <w:r>
        <w:rPr>
          <w:spacing w:val="-4"/>
        </w:rPr>
        <w:t> </w:t>
      </w:r>
      <w:r>
        <w:rPr/>
        <w:t>En</w:t>
      </w:r>
      <w:r>
        <w:rPr>
          <w:spacing w:val="-4"/>
        </w:rPr>
        <w:t> </w:t>
      </w:r>
      <w:r>
        <w:rPr/>
        <w:t>ningún</w:t>
      </w:r>
      <w:r>
        <w:rPr>
          <w:spacing w:val="-4"/>
        </w:rPr>
        <w:t> </w:t>
      </w:r>
      <w:r>
        <w:rPr/>
        <w:t>caso</w:t>
      </w:r>
      <w:r>
        <w:rPr>
          <w:spacing w:val="-5"/>
        </w:rPr>
        <w:t> </w:t>
      </w:r>
      <w:r>
        <w:rPr/>
        <w:t>la</w:t>
      </w:r>
      <w:r>
        <w:rPr>
          <w:spacing w:val="-4"/>
        </w:rPr>
        <w:t> </w:t>
      </w:r>
      <w:r>
        <w:rPr/>
        <w:t>prórroga</w:t>
      </w:r>
      <w:r>
        <w:rPr>
          <w:spacing w:val="-4"/>
        </w:rPr>
        <w:t> </w:t>
      </w:r>
      <w:r>
        <w:rPr/>
        <w:t>excederá</w:t>
      </w:r>
      <w:r>
        <w:rPr>
          <w:spacing w:val="-4"/>
        </w:rPr>
        <w:t> </w:t>
      </w:r>
      <w:r>
        <w:rPr/>
        <w:t>de</w:t>
      </w:r>
      <w:r>
        <w:rPr>
          <w:spacing w:val="-3"/>
        </w:rPr>
        <w:t> </w:t>
      </w:r>
      <w:r>
        <w:rPr/>
        <w:t>quince días naturales. En dicho supuesto, el Órgano Superior de Fiscalización contará, consecuentemente, con el mismo tiempo adicional para presentar el Informe del</w:t>
      </w:r>
      <w:r>
        <w:rPr>
          <w:spacing w:val="1"/>
        </w:rPr>
        <w:t> </w:t>
      </w:r>
      <w:r>
        <w:rPr/>
        <w:t>Resultado.</w:t>
      </w:r>
    </w:p>
    <w:p>
      <w:pPr>
        <w:pStyle w:val="BodyText"/>
        <w:spacing w:before="4"/>
      </w:pPr>
    </w:p>
    <w:p>
      <w:pPr>
        <w:pStyle w:val="BodyText"/>
        <w:ind w:left="178" w:right="135" w:firstLine="707"/>
        <w:jc w:val="both"/>
      </w:pPr>
      <w:r>
        <w:rPr/>
        <w:t>Asimismo, los Poderes del Estado, los Municipios y los Organismos Autónomos rendirán al Congreso, a más tardar el día veinte de los meses de abril, julio y octubre del año en que se ejerza el presupuesto</w:t>
      </w:r>
      <w:r>
        <w:rPr>
          <w:spacing w:val="-11"/>
        </w:rPr>
        <w:t> </w:t>
      </w:r>
      <w:r>
        <w:rPr/>
        <w:t>respectivo,</w:t>
      </w:r>
      <w:r>
        <w:rPr>
          <w:spacing w:val="-11"/>
        </w:rPr>
        <w:t> </w:t>
      </w:r>
      <w:r>
        <w:rPr/>
        <w:t>el</w:t>
      </w:r>
      <w:r>
        <w:rPr>
          <w:spacing w:val="-10"/>
        </w:rPr>
        <w:t> </w:t>
      </w:r>
      <w:r>
        <w:rPr/>
        <w:t>Informe</w:t>
      </w:r>
      <w:r>
        <w:rPr>
          <w:spacing w:val="-10"/>
        </w:rPr>
        <w:t> </w:t>
      </w:r>
      <w:r>
        <w:rPr/>
        <w:t>de</w:t>
      </w:r>
      <w:r>
        <w:rPr>
          <w:spacing w:val="-11"/>
        </w:rPr>
        <w:t> </w:t>
      </w:r>
      <w:r>
        <w:rPr/>
        <w:t>Avance</w:t>
      </w:r>
      <w:r>
        <w:rPr>
          <w:spacing w:val="-11"/>
        </w:rPr>
        <w:t> </w:t>
      </w:r>
      <w:r>
        <w:rPr/>
        <w:t>de</w:t>
      </w:r>
      <w:r>
        <w:rPr>
          <w:spacing w:val="-9"/>
        </w:rPr>
        <w:t> </w:t>
      </w:r>
      <w:r>
        <w:rPr/>
        <w:t>Gestión</w:t>
      </w:r>
      <w:r>
        <w:rPr>
          <w:spacing w:val="-8"/>
        </w:rPr>
        <w:t> </w:t>
      </w:r>
      <w:r>
        <w:rPr/>
        <w:t>Financiera</w:t>
      </w:r>
      <w:r>
        <w:rPr>
          <w:spacing w:val="-11"/>
        </w:rPr>
        <w:t> </w:t>
      </w:r>
      <w:r>
        <w:rPr/>
        <w:t>sobre</w:t>
      </w:r>
      <w:r>
        <w:rPr>
          <w:spacing w:val="-11"/>
        </w:rPr>
        <w:t> </w:t>
      </w:r>
      <w:r>
        <w:rPr/>
        <w:t>los</w:t>
      </w:r>
      <w:r>
        <w:rPr>
          <w:spacing w:val="-10"/>
        </w:rPr>
        <w:t> </w:t>
      </w:r>
      <w:r>
        <w:rPr/>
        <w:t>resultados</w:t>
      </w:r>
      <w:r>
        <w:rPr>
          <w:spacing w:val="-9"/>
        </w:rPr>
        <w:t> </w:t>
      </w:r>
      <w:r>
        <w:rPr/>
        <w:t>físicos</w:t>
      </w:r>
      <w:r>
        <w:rPr>
          <w:spacing w:val="-10"/>
        </w:rPr>
        <w:t> </w:t>
      </w:r>
      <w:r>
        <w:rPr/>
        <w:t>y</w:t>
      </w:r>
      <w:r>
        <w:rPr>
          <w:spacing w:val="-12"/>
        </w:rPr>
        <w:t> </w:t>
      </w:r>
      <w:r>
        <w:rPr/>
        <w:t>financieros de</w:t>
      </w:r>
      <w:r>
        <w:rPr>
          <w:spacing w:val="-4"/>
        </w:rPr>
        <w:t> </w:t>
      </w:r>
      <w:r>
        <w:rPr/>
        <w:t>los</w:t>
      </w:r>
      <w:r>
        <w:rPr>
          <w:spacing w:val="-3"/>
        </w:rPr>
        <w:t> </w:t>
      </w:r>
      <w:r>
        <w:rPr/>
        <w:t>programas</w:t>
      </w:r>
      <w:r>
        <w:rPr>
          <w:spacing w:val="-3"/>
        </w:rPr>
        <w:t> </w:t>
      </w:r>
      <w:r>
        <w:rPr/>
        <w:t>a</w:t>
      </w:r>
      <w:r>
        <w:rPr>
          <w:spacing w:val="-4"/>
        </w:rPr>
        <w:t> </w:t>
      </w:r>
      <w:r>
        <w:rPr/>
        <w:t>su</w:t>
      </w:r>
      <w:r>
        <w:rPr>
          <w:spacing w:val="-4"/>
        </w:rPr>
        <w:t> </w:t>
      </w:r>
      <w:r>
        <w:rPr/>
        <w:t>cargo</w:t>
      </w:r>
      <w:r>
        <w:rPr>
          <w:spacing w:val="-1"/>
        </w:rPr>
        <w:t> </w:t>
      </w:r>
      <w:r>
        <w:rPr/>
        <w:t>en</w:t>
      </w:r>
      <w:r>
        <w:rPr>
          <w:spacing w:val="-4"/>
        </w:rPr>
        <w:t> </w:t>
      </w:r>
      <w:r>
        <w:rPr/>
        <w:t>físico</w:t>
      </w:r>
      <w:r>
        <w:rPr>
          <w:spacing w:val="-4"/>
        </w:rPr>
        <w:t> </w:t>
      </w:r>
      <w:r>
        <w:rPr/>
        <w:t>o</w:t>
      </w:r>
      <w:r>
        <w:rPr>
          <w:spacing w:val="-3"/>
        </w:rPr>
        <w:t> </w:t>
      </w:r>
      <w:r>
        <w:rPr/>
        <w:t>digital,</w:t>
      </w:r>
      <w:r>
        <w:rPr>
          <w:spacing w:val="-4"/>
        </w:rPr>
        <w:t> </w:t>
      </w:r>
      <w:r>
        <w:rPr/>
        <w:t>por</w:t>
      </w:r>
      <w:r>
        <w:rPr>
          <w:spacing w:val="-5"/>
        </w:rPr>
        <w:t> </w:t>
      </w:r>
      <w:r>
        <w:rPr/>
        <w:t>los</w:t>
      </w:r>
      <w:r>
        <w:rPr>
          <w:spacing w:val="-3"/>
        </w:rPr>
        <w:t> </w:t>
      </w:r>
      <w:r>
        <w:rPr/>
        <w:t>periodos</w:t>
      </w:r>
      <w:r>
        <w:rPr>
          <w:spacing w:val="-3"/>
        </w:rPr>
        <w:t> </w:t>
      </w:r>
      <w:r>
        <w:rPr/>
        <w:t>correspondientes</w:t>
      </w:r>
      <w:r>
        <w:rPr>
          <w:spacing w:val="-3"/>
        </w:rPr>
        <w:t> </w:t>
      </w:r>
      <w:r>
        <w:rPr/>
        <w:t>al</w:t>
      </w:r>
      <w:r>
        <w:rPr>
          <w:spacing w:val="-3"/>
        </w:rPr>
        <w:t> </w:t>
      </w:r>
      <w:r>
        <w:rPr/>
        <w:t>primer,</w:t>
      </w:r>
      <w:r>
        <w:rPr>
          <w:spacing w:val="-1"/>
        </w:rPr>
        <w:t> </w:t>
      </w:r>
      <w:r>
        <w:rPr/>
        <w:t>segundo</w:t>
      </w:r>
      <w:r>
        <w:rPr>
          <w:spacing w:val="-3"/>
        </w:rPr>
        <w:t> </w:t>
      </w:r>
      <w:r>
        <w:rPr/>
        <w:t>y</w:t>
      </w:r>
      <w:r>
        <w:rPr>
          <w:spacing w:val="-5"/>
        </w:rPr>
        <w:t> </w:t>
      </w:r>
      <w:r>
        <w:rPr/>
        <w:t>tercer</w:t>
      </w:r>
    </w:p>
    <w:p>
      <w:pPr>
        <w:spacing w:after="0"/>
        <w:jc w:val="both"/>
        <w:sectPr>
          <w:pgSz w:w="12240" w:h="15840"/>
          <w:pgMar w:header="488" w:footer="0" w:top="900" w:bottom="280" w:left="1400" w:right="1400"/>
        </w:sectPr>
      </w:pPr>
    </w:p>
    <w:p>
      <w:pPr>
        <w:pStyle w:val="BodyText"/>
        <w:spacing w:before="6"/>
        <w:rPr>
          <w:sz w:val="10"/>
        </w:rPr>
      </w:pPr>
      <w:r>
        <w:rPr/>
        <w:pict>
          <v:shape style="position:absolute;margin-left:-116.583936pt;margin-top:346.979419pt;width:794.1pt;height:42pt;mso-position-horizontal-relative:page;mso-position-vertical-relative:page;z-index:-1595699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146" w:right="167"/>
        <w:jc w:val="both"/>
      </w:pPr>
      <w:r>
        <w:rPr/>
        <w:t>trimestres respectivamente, del ejercicio fiscal en curso. Dicho informe será consolidado y remitido por cada uno de los titulares de los Poderes del Estado o por el Organismo Autónomo correspondiente. El titular del Poder Ejecutivo del Estado, podrá hacerlo a través de la Secretaría de Finanzas, y los Municipios por conducto de su Presidente Municipal.</w:t>
      </w:r>
    </w:p>
    <w:p>
      <w:pPr>
        <w:pStyle w:val="BodyText"/>
        <w:spacing w:before="11"/>
        <w:rPr>
          <w:sz w:val="18"/>
        </w:rPr>
      </w:pPr>
    </w:p>
    <w:p>
      <w:pPr>
        <w:pStyle w:val="Heading2"/>
        <w:ind w:left="854"/>
      </w:pPr>
      <w:r>
        <w:rPr>
          <w:w w:val="99"/>
        </w:rPr>
        <w:t>…</w:t>
      </w:r>
    </w:p>
    <w:p>
      <w:pPr>
        <w:pStyle w:val="BodyText"/>
        <w:spacing w:before="11"/>
        <w:rPr>
          <w:b/>
          <w:sz w:val="18"/>
        </w:rPr>
      </w:pPr>
    </w:p>
    <w:p>
      <w:pPr>
        <w:spacing w:before="0"/>
        <w:ind w:left="854" w:right="0" w:firstLine="0"/>
        <w:jc w:val="left"/>
        <w:rPr>
          <w:b/>
          <w:sz w:val="19"/>
        </w:rPr>
      </w:pPr>
      <w:r>
        <w:rPr>
          <w:b/>
          <w:sz w:val="19"/>
        </w:rPr>
        <w:t>ARTÍCULO 18.- …</w:t>
      </w:r>
    </w:p>
    <w:p>
      <w:pPr>
        <w:pStyle w:val="BodyText"/>
        <w:rPr>
          <w:b/>
        </w:rPr>
      </w:pPr>
    </w:p>
    <w:p>
      <w:pPr>
        <w:pStyle w:val="Heading2"/>
        <w:ind w:left="854"/>
      </w:pPr>
      <w:r>
        <w:rPr/>
        <w:t>I.- a la IV.- …</w:t>
      </w:r>
    </w:p>
    <w:p>
      <w:pPr>
        <w:pStyle w:val="BodyText"/>
        <w:spacing w:before="2"/>
        <w:rPr>
          <w:b/>
        </w:rPr>
      </w:pPr>
    </w:p>
    <w:p>
      <w:pPr>
        <w:pStyle w:val="BodyText"/>
        <w:ind w:left="146" w:right="167" w:firstLine="707"/>
        <w:jc w:val="both"/>
      </w:pPr>
      <w:r>
        <w:rPr/>
        <w:t>El Órgano Superior de Fiscalización realizará un análisis del informe del Avance de Gestión Financiera dentro de los treinta días hábiles siguientes a la fecha de su presentación y lo entregará en físico o en digital a la Comisión para los efectos que considere pertinentes.</w:t>
      </w:r>
    </w:p>
    <w:p>
      <w:pPr>
        <w:pStyle w:val="BodyText"/>
        <w:spacing w:before="9"/>
        <w:rPr>
          <w:sz w:val="18"/>
        </w:rPr>
      </w:pPr>
    </w:p>
    <w:p>
      <w:pPr>
        <w:pStyle w:val="BodyText"/>
        <w:ind w:left="146" w:right="167" w:firstLine="707"/>
        <w:jc w:val="both"/>
      </w:pPr>
      <w:r>
        <w:rPr>
          <w:b/>
        </w:rPr>
        <w:t>ARTÍCULO 41.- </w:t>
      </w:r>
      <w:r>
        <w:rPr/>
        <w:t>El Órgano Superior de Fiscalización enviará en físico o digital a las Entidades Fiscalizadas</w:t>
      </w:r>
      <w:r>
        <w:rPr>
          <w:spacing w:val="-8"/>
        </w:rPr>
        <w:t> </w:t>
      </w:r>
      <w:r>
        <w:rPr/>
        <w:t>y</w:t>
      </w:r>
      <w:r>
        <w:rPr>
          <w:spacing w:val="-10"/>
        </w:rPr>
        <w:t> </w:t>
      </w:r>
      <w:r>
        <w:rPr/>
        <w:t>a</w:t>
      </w:r>
      <w:r>
        <w:rPr>
          <w:spacing w:val="-6"/>
        </w:rPr>
        <w:t> </w:t>
      </w:r>
      <w:r>
        <w:rPr/>
        <w:t>sus</w:t>
      </w:r>
      <w:r>
        <w:rPr>
          <w:spacing w:val="-7"/>
        </w:rPr>
        <w:t> </w:t>
      </w:r>
      <w:r>
        <w:rPr/>
        <w:t>ex</w:t>
      </w:r>
      <w:r>
        <w:rPr>
          <w:spacing w:val="-8"/>
        </w:rPr>
        <w:t> </w:t>
      </w:r>
      <w:r>
        <w:rPr/>
        <w:t>funcionarios</w:t>
      </w:r>
      <w:r>
        <w:rPr>
          <w:spacing w:val="-8"/>
        </w:rPr>
        <w:t> </w:t>
      </w:r>
      <w:r>
        <w:rPr/>
        <w:t>cuando</w:t>
      </w:r>
      <w:r>
        <w:rPr>
          <w:spacing w:val="-9"/>
        </w:rPr>
        <w:t> </w:t>
      </w:r>
      <w:r>
        <w:rPr/>
        <w:t>el</w:t>
      </w:r>
      <w:r>
        <w:rPr>
          <w:spacing w:val="-8"/>
        </w:rPr>
        <w:t> </w:t>
      </w:r>
      <w:r>
        <w:rPr/>
        <w:t>proceso</w:t>
      </w:r>
      <w:r>
        <w:rPr>
          <w:spacing w:val="-8"/>
        </w:rPr>
        <w:t> </w:t>
      </w:r>
      <w:r>
        <w:rPr/>
        <w:t>de</w:t>
      </w:r>
      <w:r>
        <w:rPr>
          <w:spacing w:val="-9"/>
        </w:rPr>
        <w:t> </w:t>
      </w:r>
      <w:r>
        <w:rPr/>
        <w:t>fiscalización</w:t>
      </w:r>
      <w:r>
        <w:rPr>
          <w:spacing w:val="-9"/>
        </w:rPr>
        <w:t> </w:t>
      </w:r>
      <w:r>
        <w:rPr/>
        <w:t>corresponda</w:t>
      </w:r>
      <w:r>
        <w:rPr>
          <w:spacing w:val="-9"/>
        </w:rPr>
        <w:t> </w:t>
      </w:r>
      <w:r>
        <w:rPr/>
        <w:t>al</w:t>
      </w:r>
      <w:r>
        <w:rPr>
          <w:spacing w:val="-8"/>
        </w:rPr>
        <w:t> </w:t>
      </w:r>
      <w:r>
        <w:rPr/>
        <w:t>período</w:t>
      </w:r>
      <w:r>
        <w:rPr>
          <w:spacing w:val="-9"/>
        </w:rPr>
        <w:t> </w:t>
      </w:r>
      <w:r>
        <w:rPr/>
        <w:t>de</w:t>
      </w:r>
      <w:r>
        <w:rPr>
          <w:spacing w:val="-9"/>
        </w:rPr>
        <w:t> </w:t>
      </w:r>
      <w:r>
        <w:rPr/>
        <w:t>su</w:t>
      </w:r>
      <w:r>
        <w:rPr>
          <w:spacing w:val="-5"/>
        </w:rPr>
        <w:t> </w:t>
      </w:r>
      <w:r>
        <w:rPr/>
        <w:t>gestión, y de ser procedente a otras autoridades competentes, a más tardar el treinta y uno de julio el Informe de Observaciones</w:t>
      </w:r>
      <w:r>
        <w:rPr>
          <w:spacing w:val="-8"/>
        </w:rPr>
        <w:t> </w:t>
      </w:r>
      <w:r>
        <w:rPr/>
        <w:t>Preliminares,</w:t>
      </w:r>
      <w:r>
        <w:rPr>
          <w:spacing w:val="-10"/>
        </w:rPr>
        <w:t> </w:t>
      </w:r>
      <w:r>
        <w:rPr/>
        <w:t>las</w:t>
      </w:r>
      <w:r>
        <w:rPr>
          <w:spacing w:val="-9"/>
        </w:rPr>
        <w:t> </w:t>
      </w:r>
      <w:r>
        <w:rPr/>
        <w:t>recomendaciones</w:t>
      </w:r>
      <w:r>
        <w:rPr>
          <w:spacing w:val="-9"/>
        </w:rPr>
        <w:t> </w:t>
      </w:r>
      <w:r>
        <w:rPr/>
        <w:t>y</w:t>
      </w:r>
      <w:r>
        <w:rPr>
          <w:spacing w:val="-11"/>
        </w:rPr>
        <w:t> </w:t>
      </w:r>
      <w:r>
        <w:rPr/>
        <w:t>acciones</w:t>
      </w:r>
      <w:r>
        <w:rPr>
          <w:spacing w:val="-7"/>
        </w:rPr>
        <w:t> </w:t>
      </w:r>
      <w:r>
        <w:rPr/>
        <w:t>promovidas</w:t>
      </w:r>
      <w:r>
        <w:rPr>
          <w:spacing w:val="-9"/>
        </w:rPr>
        <w:t> </w:t>
      </w:r>
      <w:r>
        <w:rPr/>
        <w:t>que</w:t>
      </w:r>
      <w:r>
        <w:rPr>
          <w:spacing w:val="-10"/>
        </w:rPr>
        <w:t> </w:t>
      </w:r>
      <w:r>
        <w:rPr/>
        <w:t>correspondan</w:t>
      </w:r>
      <w:r>
        <w:rPr>
          <w:spacing w:val="-10"/>
        </w:rPr>
        <w:t> </w:t>
      </w:r>
      <w:r>
        <w:rPr/>
        <w:t>en</w:t>
      </w:r>
      <w:r>
        <w:rPr>
          <w:spacing w:val="-10"/>
        </w:rPr>
        <w:t> </w:t>
      </w:r>
      <w:r>
        <w:rPr/>
        <w:t>términos</w:t>
      </w:r>
      <w:r>
        <w:rPr>
          <w:spacing w:val="-8"/>
        </w:rPr>
        <w:t> </w:t>
      </w:r>
      <w:r>
        <w:rPr/>
        <w:t>del Artículo 22 de esta</w:t>
      </w:r>
      <w:r>
        <w:rPr>
          <w:spacing w:val="-1"/>
        </w:rPr>
        <w:t> </w:t>
      </w:r>
      <w:r>
        <w:rPr/>
        <w:t>Ley.</w:t>
      </w:r>
    </w:p>
    <w:p>
      <w:pPr>
        <w:pStyle w:val="BodyText"/>
        <w:spacing w:before="2"/>
      </w:pPr>
    </w:p>
    <w:p>
      <w:pPr>
        <w:pStyle w:val="BodyText"/>
        <w:ind w:left="146" w:right="166" w:firstLine="707"/>
        <w:jc w:val="both"/>
      </w:pPr>
      <w:r>
        <w:rPr/>
        <w:t>Las</w:t>
      </w:r>
      <w:r>
        <w:rPr>
          <w:spacing w:val="-6"/>
        </w:rPr>
        <w:t> </w:t>
      </w:r>
      <w:r>
        <w:rPr/>
        <w:t>Entidades</w:t>
      </w:r>
      <w:r>
        <w:rPr>
          <w:spacing w:val="-5"/>
        </w:rPr>
        <w:t> </w:t>
      </w:r>
      <w:r>
        <w:rPr/>
        <w:t>Fiscalizadas</w:t>
      </w:r>
      <w:r>
        <w:rPr>
          <w:spacing w:val="-5"/>
        </w:rPr>
        <w:t> </w:t>
      </w:r>
      <w:r>
        <w:rPr/>
        <w:t>deberán</w:t>
      </w:r>
      <w:r>
        <w:rPr>
          <w:spacing w:val="-6"/>
        </w:rPr>
        <w:t> </w:t>
      </w:r>
      <w:r>
        <w:rPr/>
        <w:t>presentar</w:t>
      </w:r>
      <w:r>
        <w:rPr>
          <w:spacing w:val="-8"/>
        </w:rPr>
        <w:t> </w:t>
      </w:r>
      <w:r>
        <w:rPr/>
        <w:t>en</w:t>
      </w:r>
      <w:r>
        <w:rPr>
          <w:spacing w:val="-6"/>
        </w:rPr>
        <w:t> </w:t>
      </w:r>
      <w:r>
        <w:rPr/>
        <w:t>físico</w:t>
      </w:r>
      <w:r>
        <w:rPr>
          <w:spacing w:val="-6"/>
        </w:rPr>
        <w:t> </w:t>
      </w:r>
      <w:r>
        <w:rPr/>
        <w:t>o</w:t>
      </w:r>
      <w:r>
        <w:rPr>
          <w:spacing w:val="-9"/>
        </w:rPr>
        <w:t> </w:t>
      </w:r>
      <w:r>
        <w:rPr/>
        <w:t>digital</w:t>
      </w:r>
      <w:r>
        <w:rPr>
          <w:spacing w:val="-8"/>
        </w:rPr>
        <w:t> </w:t>
      </w:r>
      <w:r>
        <w:rPr/>
        <w:t>la</w:t>
      </w:r>
      <w:r>
        <w:rPr>
          <w:spacing w:val="-7"/>
        </w:rPr>
        <w:t> </w:t>
      </w:r>
      <w:r>
        <w:rPr/>
        <w:t>información</w:t>
      </w:r>
      <w:r>
        <w:rPr>
          <w:spacing w:val="-6"/>
        </w:rPr>
        <w:t> </w:t>
      </w:r>
      <w:r>
        <w:rPr/>
        <w:t>y</w:t>
      </w:r>
      <w:r>
        <w:rPr>
          <w:spacing w:val="-8"/>
        </w:rPr>
        <w:t> </w:t>
      </w:r>
      <w:r>
        <w:rPr/>
        <w:t>las</w:t>
      </w:r>
      <w:r>
        <w:rPr>
          <w:spacing w:val="-8"/>
        </w:rPr>
        <w:t> </w:t>
      </w:r>
      <w:r>
        <w:rPr/>
        <w:t>consideraciones que estimen pertinentes al Órgano Superior de Fiscalización para su solventación o atención dentro de un plazo de veinte días hábiles, contados a partir de la fecha en que reciban las observaciones, recomendaciones y acciones promovidas. En caso de no hacerlo, el Órgano Superior de Fiscalización</w:t>
      </w:r>
      <w:r>
        <w:rPr>
          <w:spacing w:val="-36"/>
        </w:rPr>
        <w:t> </w:t>
      </w:r>
      <w:r>
        <w:rPr/>
        <w:t>podrá aplicar a los titulares de las áreas administrativas auditadas una multa de cien a seiscientas veces el valor diario de la unidad de medida y actualización, además de promover las acciones legales que correspondan. Lo</w:t>
      </w:r>
      <w:r>
        <w:rPr>
          <w:spacing w:val="-7"/>
        </w:rPr>
        <w:t> </w:t>
      </w:r>
      <w:r>
        <w:rPr/>
        <w:t>anterior,</w:t>
      </w:r>
      <w:r>
        <w:rPr>
          <w:spacing w:val="-6"/>
        </w:rPr>
        <w:t> </w:t>
      </w:r>
      <w:r>
        <w:rPr/>
        <w:t>no</w:t>
      </w:r>
      <w:r>
        <w:rPr>
          <w:spacing w:val="-6"/>
        </w:rPr>
        <w:t> </w:t>
      </w:r>
      <w:r>
        <w:rPr/>
        <w:t>aplicará</w:t>
      </w:r>
      <w:r>
        <w:rPr>
          <w:spacing w:val="-7"/>
        </w:rPr>
        <w:t> </w:t>
      </w:r>
      <w:r>
        <w:rPr/>
        <w:t>a</w:t>
      </w:r>
      <w:r>
        <w:rPr>
          <w:spacing w:val="-9"/>
        </w:rPr>
        <w:t> </w:t>
      </w:r>
      <w:r>
        <w:rPr/>
        <w:t>los</w:t>
      </w:r>
      <w:r>
        <w:rPr>
          <w:spacing w:val="-10"/>
        </w:rPr>
        <w:t> </w:t>
      </w:r>
      <w:r>
        <w:rPr/>
        <w:t>pliegos</w:t>
      </w:r>
      <w:r>
        <w:rPr>
          <w:spacing w:val="-8"/>
        </w:rPr>
        <w:t> </w:t>
      </w:r>
      <w:r>
        <w:rPr/>
        <w:t>de</w:t>
      </w:r>
      <w:r>
        <w:rPr>
          <w:spacing w:val="-7"/>
        </w:rPr>
        <w:t> </w:t>
      </w:r>
      <w:r>
        <w:rPr/>
        <w:t>observaciones</w:t>
      </w:r>
      <w:r>
        <w:rPr>
          <w:spacing w:val="-8"/>
        </w:rPr>
        <w:t> </w:t>
      </w:r>
      <w:r>
        <w:rPr/>
        <w:t>y</w:t>
      </w:r>
      <w:r>
        <w:rPr>
          <w:spacing w:val="-8"/>
        </w:rPr>
        <w:t> </w:t>
      </w:r>
      <w:r>
        <w:rPr/>
        <w:t>a</w:t>
      </w:r>
      <w:r>
        <w:rPr>
          <w:spacing w:val="-9"/>
        </w:rPr>
        <w:t> </w:t>
      </w:r>
      <w:r>
        <w:rPr/>
        <w:t>las</w:t>
      </w:r>
      <w:r>
        <w:rPr>
          <w:spacing w:val="-9"/>
        </w:rPr>
        <w:t> </w:t>
      </w:r>
      <w:r>
        <w:rPr/>
        <w:t>promociones</w:t>
      </w:r>
      <w:r>
        <w:rPr>
          <w:spacing w:val="-5"/>
        </w:rPr>
        <w:t> </w:t>
      </w:r>
      <w:r>
        <w:rPr/>
        <w:t>de</w:t>
      </w:r>
      <w:r>
        <w:rPr>
          <w:spacing w:val="-6"/>
        </w:rPr>
        <w:t> </w:t>
      </w:r>
      <w:r>
        <w:rPr/>
        <w:t>responsabilidad</w:t>
      </w:r>
      <w:r>
        <w:rPr>
          <w:spacing w:val="-9"/>
        </w:rPr>
        <w:t> </w:t>
      </w:r>
      <w:r>
        <w:rPr/>
        <w:t>administrativa sancionatoria, las cuales se sujetarán a los procedimientos y términos que establezca la presente</w:t>
      </w:r>
      <w:r>
        <w:rPr>
          <w:spacing w:val="-12"/>
        </w:rPr>
        <w:t> </w:t>
      </w:r>
      <w:r>
        <w:rPr/>
        <w:t>Ley.</w:t>
      </w:r>
    </w:p>
    <w:p>
      <w:pPr>
        <w:pStyle w:val="BodyText"/>
        <w:spacing w:before="2"/>
      </w:pPr>
    </w:p>
    <w:p>
      <w:pPr>
        <w:pStyle w:val="BodyText"/>
        <w:ind w:left="146" w:right="166" w:firstLine="707"/>
        <w:jc w:val="both"/>
      </w:pPr>
      <w:r>
        <w:rPr/>
        <w:t>Los</w:t>
      </w:r>
      <w:r>
        <w:rPr>
          <w:spacing w:val="-4"/>
        </w:rPr>
        <w:t> </w:t>
      </w:r>
      <w:r>
        <w:rPr/>
        <w:t>ex</w:t>
      </w:r>
      <w:r>
        <w:rPr>
          <w:spacing w:val="-5"/>
        </w:rPr>
        <w:t> </w:t>
      </w:r>
      <w:r>
        <w:rPr/>
        <w:t>funcionarios</w:t>
      </w:r>
      <w:r>
        <w:rPr>
          <w:spacing w:val="-3"/>
        </w:rPr>
        <w:t> </w:t>
      </w:r>
      <w:r>
        <w:rPr/>
        <w:t>de</w:t>
      </w:r>
      <w:r>
        <w:rPr>
          <w:spacing w:val="-4"/>
        </w:rPr>
        <w:t> </w:t>
      </w:r>
      <w:r>
        <w:rPr/>
        <w:t>las</w:t>
      </w:r>
      <w:r>
        <w:rPr>
          <w:spacing w:val="-5"/>
        </w:rPr>
        <w:t> </w:t>
      </w:r>
      <w:r>
        <w:rPr/>
        <w:t>Entidades</w:t>
      </w:r>
      <w:r>
        <w:rPr>
          <w:spacing w:val="-3"/>
        </w:rPr>
        <w:t> </w:t>
      </w:r>
      <w:r>
        <w:rPr/>
        <w:t>Fiscalizadas,</w:t>
      </w:r>
      <w:r>
        <w:rPr>
          <w:spacing w:val="-4"/>
        </w:rPr>
        <w:t> </w:t>
      </w:r>
      <w:r>
        <w:rPr/>
        <w:t>tendrán</w:t>
      </w:r>
      <w:r>
        <w:rPr>
          <w:spacing w:val="-4"/>
        </w:rPr>
        <w:t> </w:t>
      </w:r>
      <w:r>
        <w:rPr/>
        <w:t>el</w:t>
      </w:r>
      <w:r>
        <w:rPr>
          <w:spacing w:val="-3"/>
        </w:rPr>
        <w:t> </w:t>
      </w:r>
      <w:r>
        <w:rPr/>
        <w:t>derecho</w:t>
      </w:r>
      <w:r>
        <w:rPr>
          <w:spacing w:val="-4"/>
        </w:rPr>
        <w:t> </w:t>
      </w:r>
      <w:r>
        <w:rPr/>
        <w:t>de</w:t>
      </w:r>
      <w:r>
        <w:rPr>
          <w:spacing w:val="-4"/>
        </w:rPr>
        <w:t> </w:t>
      </w:r>
      <w:r>
        <w:rPr/>
        <w:t>contestar</w:t>
      </w:r>
      <w:r>
        <w:rPr>
          <w:spacing w:val="-5"/>
        </w:rPr>
        <w:t> </w:t>
      </w:r>
      <w:r>
        <w:rPr/>
        <w:t>en</w:t>
      </w:r>
      <w:r>
        <w:rPr>
          <w:spacing w:val="-4"/>
        </w:rPr>
        <w:t> </w:t>
      </w:r>
      <w:r>
        <w:rPr/>
        <w:t>físico</w:t>
      </w:r>
      <w:r>
        <w:rPr>
          <w:spacing w:val="-4"/>
        </w:rPr>
        <w:t> </w:t>
      </w:r>
      <w:r>
        <w:rPr/>
        <w:t>o</w:t>
      </w:r>
      <w:r>
        <w:rPr>
          <w:spacing w:val="-4"/>
        </w:rPr>
        <w:t> </w:t>
      </w:r>
      <w:r>
        <w:rPr/>
        <w:t>digital las observaciones que formule el Órgano Superior de Fiscalización con motivo de los procesos de fiscalización que correspondan al periodo de su gestión, dentro del plazo señalado en el párrafo inmediato anterior. Para el efecto de contestar las observaciones tendrán derecho a solicitar por escrito la información que consideren pertinente a las Entidades Fiscalizadas, quienes estarán obligadas a entregar al Órgano de Fiscalización</w:t>
      </w:r>
      <w:r>
        <w:rPr>
          <w:spacing w:val="-7"/>
        </w:rPr>
        <w:t> </w:t>
      </w:r>
      <w:r>
        <w:rPr/>
        <w:t>Superior</w:t>
      </w:r>
      <w:r>
        <w:rPr>
          <w:spacing w:val="-9"/>
        </w:rPr>
        <w:t> </w:t>
      </w:r>
      <w:r>
        <w:rPr/>
        <w:t>la</w:t>
      </w:r>
      <w:r>
        <w:rPr>
          <w:spacing w:val="-7"/>
        </w:rPr>
        <w:t> </w:t>
      </w:r>
      <w:r>
        <w:rPr/>
        <w:t>información</w:t>
      </w:r>
      <w:r>
        <w:rPr>
          <w:spacing w:val="-6"/>
        </w:rPr>
        <w:t> </w:t>
      </w:r>
      <w:r>
        <w:rPr/>
        <w:t>en</w:t>
      </w:r>
      <w:r>
        <w:rPr>
          <w:spacing w:val="-6"/>
        </w:rPr>
        <w:t> </w:t>
      </w:r>
      <w:r>
        <w:rPr/>
        <w:t>físico</w:t>
      </w:r>
      <w:r>
        <w:rPr>
          <w:spacing w:val="-7"/>
        </w:rPr>
        <w:t> </w:t>
      </w:r>
      <w:r>
        <w:rPr/>
        <w:t>o</w:t>
      </w:r>
      <w:r>
        <w:rPr>
          <w:spacing w:val="-9"/>
        </w:rPr>
        <w:t> </w:t>
      </w:r>
      <w:r>
        <w:rPr/>
        <w:t>digital</w:t>
      </w:r>
      <w:r>
        <w:rPr>
          <w:spacing w:val="-5"/>
        </w:rPr>
        <w:t> </w:t>
      </w:r>
      <w:r>
        <w:rPr/>
        <w:t>con</w:t>
      </w:r>
      <w:r>
        <w:rPr>
          <w:spacing w:val="-7"/>
        </w:rPr>
        <w:t> </w:t>
      </w:r>
      <w:r>
        <w:rPr/>
        <w:t>que</w:t>
      </w:r>
      <w:r>
        <w:rPr>
          <w:spacing w:val="-6"/>
        </w:rPr>
        <w:t> </w:t>
      </w:r>
      <w:r>
        <w:rPr/>
        <w:t>se</w:t>
      </w:r>
      <w:r>
        <w:rPr>
          <w:spacing w:val="-6"/>
        </w:rPr>
        <w:t> </w:t>
      </w:r>
      <w:r>
        <w:rPr/>
        <w:t>cuente</w:t>
      </w:r>
      <w:r>
        <w:rPr>
          <w:spacing w:val="-10"/>
        </w:rPr>
        <w:t> </w:t>
      </w:r>
      <w:r>
        <w:rPr/>
        <w:t>en</w:t>
      </w:r>
      <w:r>
        <w:rPr>
          <w:spacing w:val="-6"/>
        </w:rPr>
        <w:t> </w:t>
      </w:r>
      <w:r>
        <w:rPr/>
        <w:t>sus</w:t>
      </w:r>
      <w:r>
        <w:rPr>
          <w:spacing w:val="-6"/>
        </w:rPr>
        <w:t> </w:t>
      </w:r>
      <w:r>
        <w:rPr/>
        <w:t>archivos,</w:t>
      </w:r>
      <w:r>
        <w:rPr>
          <w:spacing w:val="-6"/>
        </w:rPr>
        <w:t> </w:t>
      </w:r>
      <w:r>
        <w:rPr/>
        <w:t>dentro</w:t>
      </w:r>
      <w:r>
        <w:rPr>
          <w:spacing w:val="-6"/>
        </w:rPr>
        <w:t> </w:t>
      </w:r>
      <w:r>
        <w:rPr/>
        <w:t>de</w:t>
      </w:r>
      <w:r>
        <w:rPr>
          <w:spacing w:val="-7"/>
        </w:rPr>
        <w:t> </w:t>
      </w:r>
      <w:r>
        <w:rPr/>
        <w:t>un</w:t>
      </w:r>
      <w:r>
        <w:rPr>
          <w:spacing w:val="-6"/>
        </w:rPr>
        <w:t> </w:t>
      </w:r>
      <w:r>
        <w:rPr/>
        <w:t>plazo improrrogable de diez días hábiles contados a partir del día siguiente al de la fecha de la presentación de la solicitud correspondiente. También tendrán derecho a solicitar las copias certificadas que</w:t>
      </w:r>
      <w:r>
        <w:rPr>
          <w:spacing w:val="-12"/>
        </w:rPr>
        <w:t> </w:t>
      </w:r>
      <w:r>
        <w:rPr/>
        <w:t>requieran.</w:t>
      </w:r>
    </w:p>
    <w:p>
      <w:pPr>
        <w:pStyle w:val="BodyText"/>
        <w:spacing w:before="11"/>
        <w:rPr>
          <w:sz w:val="18"/>
        </w:rPr>
      </w:pPr>
    </w:p>
    <w:p>
      <w:pPr>
        <w:pStyle w:val="BodyText"/>
        <w:ind w:left="146" w:right="167" w:firstLine="707"/>
        <w:jc w:val="both"/>
      </w:pPr>
      <w:r>
        <w:rPr/>
        <w:t>Las acciones promovidas a que se refiere el segundo párrafo de este Artículo, no serán formuladas o emitidas, cuando las Entidades Fiscalizadas o sus ex funcionarios, aporten elementos que solventen las observaciones</w:t>
      </w:r>
      <w:r>
        <w:rPr>
          <w:spacing w:val="-7"/>
        </w:rPr>
        <w:t> </w:t>
      </w:r>
      <w:r>
        <w:rPr/>
        <w:t>respectivas,</w:t>
      </w:r>
      <w:r>
        <w:rPr>
          <w:spacing w:val="-9"/>
        </w:rPr>
        <w:t> </w:t>
      </w:r>
      <w:r>
        <w:rPr/>
        <w:t>situación</w:t>
      </w:r>
      <w:r>
        <w:rPr>
          <w:spacing w:val="-9"/>
        </w:rPr>
        <w:t> </w:t>
      </w:r>
      <w:r>
        <w:rPr/>
        <w:t>que</w:t>
      </w:r>
      <w:r>
        <w:rPr>
          <w:spacing w:val="-9"/>
        </w:rPr>
        <w:t> </w:t>
      </w:r>
      <w:r>
        <w:rPr/>
        <w:t>se</w:t>
      </w:r>
      <w:r>
        <w:rPr>
          <w:spacing w:val="-9"/>
        </w:rPr>
        <w:t> </w:t>
      </w:r>
      <w:r>
        <w:rPr/>
        <w:t>hará</w:t>
      </w:r>
      <w:r>
        <w:rPr>
          <w:spacing w:val="-9"/>
        </w:rPr>
        <w:t> </w:t>
      </w:r>
      <w:r>
        <w:rPr/>
        <w:t>del</w:t>
      </w:r>
      <w:r>
        <w:rPr>
          <w:spacing w:val="-8"/>
        </w:rPr>
        <w:t> </w:t>
      </w:r>
      <w:r>
        <w:rPr/>
        <w:t>conocimiento</w:t>
      </w:r>
      <w:r>
        <w:rPr>
          <w:spacing w:val="-8"/>
        </w:rPr>
        <w:t> </w:t>
      </w:r>
      <w:r>
        <w:rPr/>
        <w:t>de</w:t>
      </w:r>
      <w:r>
        <w:rPr>
          <w:spacing w:val="-9"/>
        </w:rPr>
        <w:t> </w:t>
      </w:r>
      <w:r>
        <w:rPr/>
        <w:t>las</w:t>
      </w:r>
      <w:r>
        <w:rPr>
          <w:spacing w:val="-8"/>
        </w:rPr>
        <w:t> </w:t>
      </w:r>
      <w:r>
        <w:rPr/>
        <w:t>mismas</w:t>
      </w:r>
      <w:r>
        <w:rPr>
          <w:spacing w:val="-5"/>
        </w:rPr>
        <w:t> </w:t>
      </w:r>
      <w:r>
        <w:rPr/>
        <w:t>y</w:t>
      </w:r>
      <w:r>
        <w:rPr>
          <w:spacing w:val="-10"/>
        </w:rPr>
        <w:t> </w:t>
      </w:r>
      <w:r>
        <w:rPr/>
        <w:t>del</w:t>
      </w:r>
      <w:r>
        <w:rPr>
          <w:spacing w:val="-5"/>
        </w:rPr>
        <w:t> </w:t>
      </w:r>
      <w:r>
        <w:rPr/>
        <w:t>Congreso</w:t>
      </w:r>
      <w:r>
        <w:rPr>
          <w:spacing w:val="-9"/>
        </w:rPr>
        <w:t> </w:t>
      </w:r>
      <w:r>
        <w:rPr/>
        <w:t>por</w:t>
      </w:r>
      <w:r>
        <w:rPr>
          <w:spacing w:val="-9"/>
        </w:rPr>
        <w:t> </w:t>
      </w:r>
      <w:r>
        <w:rPr/>
        <w:t>escrito.</w:t>
      </w:r>
    </w:p>
    <w:p>
      <w:pPr>
        <w:pStyle w:val="BodyText"/>
      </w:pPr>
    </w:p>
    <w:p>
      <w:pPr>
        <w:pStyle w:val="BodyText"/>
        <w:ind w:left="146" w:right="167" w:firstLine="707"/>
        <w:jc w:val="both"/>
      </w:pPr>
      <w:r>
        <w:rPr/>
        <w:t>El Órgano Superior de Fiscalización tendrá un plazo que vence el treinta de septiembre del año en que se entreguen las cuentas públicas, para realizar su examen y rendir a la Legislatura en físico o digital, por conducto de la Comisión, el correspondiente informe del resultado, mismo que tendrá carácter público una</w:t>
      </w:r>
      <w:r>
        <w:rPr>
          <w:spacing w:val="-11"/>
        </w:rPr>
        <w:t> </w:t>
      </w:r>
      <w:r>
        <w:rPr/>
        <w:t>vez</w:t>
      </w:r>
      <w:r>
        <w:rPr>
          <w:spacing w:val="-12"/>
        </w:rPr>
        <w:t> </w:t>
      </w:r>
      <w:r>
        <w:rPr/>
        <w:t>que</w:t>
      </w:r>
      <w:r>
        <w:rPr>
          <w:spacing w:val="-11"/>
        </w:rPr>
        <w:t> </w:t>
      </w:r>
      <w:r>
        <w:rPr/>
        <w:t>sea</w:t>
      </w:r>
      <w:r>
        <w:rPr>
          <w:spacing w:val="-11"/>
        </w:rPr>
        <w:t> </w:t>
      </w:r>
      <w:r>
        <w:rPr/>
        <w:t>sometido</w:t>
      </w:r>
      <w:r>
        <w:rPr>
          <w:spacing w:val="-11"/>
        </w:rPr>
        <w:t> </w:t>
      </w:r>
      <w:r>
        <w:rPr/>
        <w:t>y</w:t>
      </w:r>
      <w:r>
        <w:rPr>
          <w:spacing w:val="-10"/>
        </w:rPr>
        <w:t> </w:t>
      </w:r>
      <w:r>
        <w:rPr/>
        <w:t>aprobado</w:t>
      </w:r>
      <w:r>
        <w:rPr>
          <w:spacing w:val="-11"/>
        </w:rPr>
        <w:t> </w:t>
      </w:r>
      <w:r>
        <w:rPr/>
        <w:t>por</w:t>
      </w:r>
      <w:r>
        <w:rPr>
          <w:spacing w:val="-9"/>
        </w:rPr>
        <w:t> </w:t>
      </w:r>
      <w:r>
        <w:rPr/>
        <w:t>el</w:t>
      </w:r>
      <w:r>
        <w:rPr>
          <w:spacing w:val="-9"/>
        </w:rPr>
        <w:t> </w:t>
      </w:r>
      <w:r>
        <w:rPr/>
        <w:t>Pleno</w:t>
      </w:r>
      <w:r>
        <w:rPr>
          <w:spacing w:val="-11"/>
        </w:rPr>
        <w:t> </w:t>
      </w:r>
      <w:r>
        <w:rPr/>
        <w:t>el</w:t>
      </w:r>
      <w:r>
        <w:rPr>
          <w:spacing w:val="-10"/>
        </w:rPr>
        <w:t> </w:t>
      </w:r>
      <w:r>
        <w:rPr/>
        <w:t>dictamen</w:t>
      </w:r>
      <w:r>
        <w:rPr>
          <w:spacing w:val="-9"/>
        </w:rPr>
        <w:t> </w:t>
      </w:r>
      <w:r>
        <w:rPr/>
        <w:t>respectivo;</w:t>
      </w:r>
      <w:r>
        <w:rPr>
          <w:spacing w:val="-11"/>
        </w:rPr>
        <w:t> </w:t>
      </w:r>
      <w:r>
        <w:rPr/>
        <w:t>mientras</w:t>
      </w:r>
      <w:r>
        <w:rPr>
          <w:spacing w:val="-10"/>
        </w:rPr>
        <w:t> </w:t>
      </w:r>
      <w:r>
        <w:rPr/>
        <w:t>ello</w:t>
      </w:r>
      <w:r>
        <w:rPr>
          <w:spacing w:val="-11"/>
        </w:rPr>
        <w:t> </w:t>
      </w:r>
      <w:r>
        <w:rPr/>
        <w:t>no</w:t>
      </w:r>
      <w:r>
        <w:rPr>
          <w:spacing w:val="-11"/>
        </w:rPr>
        <w:t> </w:t>
      </w:r>
      <w:r>
        <w:rPr/>
        <w:t>suceda,</w:t>
      </w:r>
      <w:r>
        <w:rPr>
          <w:spacing w:val="-11"/>
        </w:rPr>
        <w:t> </w:t>
      </w:r>
      <w:r>
        <w:rPr/>
        <w:t>el</w:t>
      </w:r>
      <w:r>
        <w:rPr>
          <w:spacing w:val="-9"/>
        </w:rPr>
        <w:t> </w:t>
      </w:r>
      <w:r>
        <w:rPr/>
        <w:t>Órgano Superior de Fiscalización deberá guardar reserva de sus actuaciones e</w:t>
      </w:r>
      <w:r>
        <w:rPr>
          <w:spacing w:val="-3"/>
        </w:rPr>
        <w:t> </w:t>
      </w:r>
      <w:r>
        <w:rPr/>
        <w:t>informaciones.</w:t>
      </w:r>
    </w:p>
    <w:p>
      <w:pPr>
        <w:pStyle w:val="BodyText"/>
        <w:spacing w:before="11"/>
        <w:rPr>
          <w:sz w:val="18"/>
        </w:rPr>
      </w:pPr>
    </w:p>
    <w:p>
      <w:pPr>
        <w:pStyle w:val="BodyText"/>
        <w:ind w:left="146" w:right="170" w:firstLine="707"/>
        <w:jc w:val="both"/>
      </w:pPr>
      <w:r>
        <w:rPr/>
        <w:t>Sólo</w:t>
      </w:r>
      <w:r>
        <w:rPr>
          <w:spacing w:val="-7"/>
        </w:rPr>
        <w:t> </w:t>
      </w:r>
      <w:r>
        <w:rPr/>
        <w:t>en</w:t>
      </w:r>
      <w:r>
        <w:rPr>
          <w:spacing w:val="-6"/>
        </w:rPr>
        <w:t> </w:t>
      </w:r>
      <w:r>
        <w:rPr/>
        <w:t>el</w:t>
      </w:r>
      <w:r>
        <w:rPr>
          <w:spacing w:val="-5"/>
        </w:rPr>
        <w:t> </w:t>
      </w:r>
      <w:r>
        <w:rPr/>
        <w:t>caso</w:t>
      </w:r>
      <w:r>
        <w:rPr>
          <w:spacing w:val="-6"/>
        </w:rPr>
        <w:t> </w:t>
      </w:r>
      <w:r>
        <w:rPr/>
        <w:t>de</w:t>
      </w:r>
      <w:r>
        <w:rPr>
          <w:spacing w:val="-10"/>
        </w:rPr>
        <w:t> </w:t>
      </w:r>
      <w:r>
        <w:rPr/>
        <w:t>que</w:t>
      </w:r>
      <w:r>
        <w:rPr>
          <w:spacing w:val="-6"/>
        </w:rPr>
        <w:t> </w:t>
      </w:r>
      <w:r>
        <w:rPr/>
        <w:t>haya</w:t>
      </w:r>
      <w:r>
        <w:rPr>
          <w:spacing w:val="-9"/>
        </w:rPr>
        <w:t> </w:t>
      </w:r>
      <w:r>
        <w:rPr/>
        <w:t>sido</w:t>
      </w:r>
      <w:r>
        <w:rPr>
          <w:spacing w:val="-6"/>
        </w:rPr>
        <w:t> </w:t>
      </w:r>
      <w:r>
        <w:rPr/>
        <w:t>autorizada</w:t>
      </w:r>
      <w:r>
        <w:rPr>
          <w:spacing w:val="-7"/>
        </w:rPr>
        <w:t> </w:t>
      </w:r>
      <w:r>
        <w:rPr/>
        <w:t>la</w:t>
      </w:r>
      <w:r>
        <w:rPr>
          <w:spacing w:val="-9"/>
        </w:rPr>
        <w:t> </w:t>
      </w:r>
      <w:r>
        <w:rPr/>
        <w:t>prórroga</w:t>
      </w:r>
      <w:r>
        <w:rPr>
          <w:spacing w:val="-6"/>
        </w:rPr>
        <w:t> </w:t>
      </w:r>
      <w:r>
        <w:rPr/>
        <w:t>prevista</w:t>
      </w:r>
      <w:r>
        <w:rPr>
          <w:spacing w:val="-6"/>
        </w:rPr>
        <w:t> </w:t>
      </w:r>
      <w:r>
        <w:rPr/>
        <w:t>en</w:t>
      </w:r>
      <w:r>
        <w:rPr>
          <w:spacing w:val="-6"/>
        </w:rPr>
        <w:t> </w:t>
      </w:r>
      <w:r>
        <w:rPr/>
        <w:t>el</w:t>
      </w:r>
      <w:r>
        <w:rPr>
          <w:spacing w:val="-9"/>
        </w:rPr>
        <w:t> </w:t>
      </w:r>
      <w:r>
        <w:rPr/>
        <w:t>Artículo</w:t>
      </w:r>
      <w:r>
        <w:rPr>
          <w:spacing w:val="-6"/>
        </w:rPr>
        <w:t> </w:t>
      </w:r>
      <w:r>
        <w:rPr/>
        <w:t>15</w:t>
      </w:r>
      <w:r>
        <w:rPr>
          <w:spacing w:val="-9"/>
        </w:rPr>
        <w:t> </w:t>
      </w:r>
      <w:r>
        <w:rPr/>
        <w:t>de</w:t>
      </w:r>
      <w:r>
        <w:rPr>
          <w:spacing w:val="-6"/>
        </w:rPr>
        <w:t> </w:t>
      </w:r>
      <w:r>
        <w:rPr/>
        <w:t>la</w:t>
      </w:r>
      <w:r>
        <w:rPr>
          <w:spacing w:val="-9"/>
        </w:rPr>
        <w:t> </w:t>
      </w:r>
      <w:r>
        <w:rPr/>
        <w:t>presente</w:t>
      </w:r>
      <w:r>
        <w:rPr>
          <w:spacing w:val="-7"/>
        </w:rPr>
        <w:t> </w:t>
      </w:r>
      <w:r>
        <w:rPr/>
        <w:t>Ley, el Órgano Superior de Fiscalización, contará con el mismo tiempo adicional para la presentación del</w:t>
      </w:r>
      <w:r>
        <w:rPr>
          <w:spacing w:val="-24"/>
        </w:rPr>
        <w:t> </w:t>
      </w:r>
      <w:r>
        <w:rPr/>
        <w:t>Informe del</w:t>
      </w:r>
      <w:r>
        <w:rPr>
          <w:spacing w:val="1"/>
        </w:rPr>
        <w:t> </w:t>
      </w:r>
      <w:r>
        <w:rPr/>
        <w:t>Resultado.</w:t>
      </w:r>
    </w:p>
    <w:p>
      <w:pPr>
        <w:pStyle w:val="BodyText"/>
        <w:spacing w:before="9"/>
        <w:rPr>
          <w:sz w:val="18"/>
        </w:rPr>
      </w:pPr>
    </w:p>
    <w:p>
      <w:pPr>
        <w:pStyle w:val="Heading2"/>
        <w:ind w:left="16" w:right="44"/>
        <w:jc w:val="center"/>
      </w:pPr>
      <w:r>
        <w:rPr/>
        <w:t>TRANSITORIOS</w:t>
      </w:r>
    </w:p>
    <w:p>
      <w:pPr>
        <w:pStyle w:val="BodyText"/>
        <w:spacing w:before="11"/>
        <w:rPr>
          <w:b/>
          <w:sz w:val="18"/>
        </w:rPr>
      </w:pPr>
    </w:p>
    <w:p>
      <w:pPr>
        <w:pStyle w:val="BodyText"/>
        <w:spacing w:line="242" w:lineRule="auto"/>
        <w:ind w:left="146" w:right="167"/>
        <w:jc w:val="both"/>
      </w:pPr>
      <w:r>
        <w:rPr>
          <w:b/>
        </w:rPr>
        <w:t>ARTÍCULO</w:t>
      </w:r>
      <w:r>
        <w:rPr>
          <w:b/>
          <w:spacing w:val="-15"/>
        </w:rPr>
        <w:t> </w:t>
      </w:r>
      <w:r>
        <w:rPr>
          <w:b/>
        </w:rPr>
        <w:t>PRIMERO.-</w:t>
      </w:r>
      <w:r>
        <w:rPr>
          <w:b/>
          <w:spacing w:val="-14"/>
        </w:rPr>
        <w:t> </w:t>
      </w:r>
      <w:r>
        <w:rPr/>
        <w:t>El</w:t>
      </w:r>
      <w:r>
        <w:rPr>
          <w:spacing w:val="-12"/>
        </w:rPr>
        <w:t> </w:t>
      </w:r>
      <w:r>
        <w:rPr/>
        <w:t>presente</w:t>
      </w:r>
      <w:r>
        <w:rPr>
          <w:spacing w:val="-14"/>
        </w:rPr>
        <w:t> </w:t>
      </w:r>
      <w:r>
        <w:rPr/>
        <w:t>Decreto</w:t>
      </w:r>
      <w:r>
        <w:rPr>
          <w:spacing w:val="-13"/>
        </w:rPr>
        <w:t> </w:t>
      </w:r>
      <w:r>
        <w:rPr/>
        <w:t>entrará</w:t>
      </w:r>
      <w:r>
        <w:rPr>
          <w:spacing w:val="-13"/>
        </w:rPr>
        <w:t> </w:t>
      </w:r>
      <w:r>
        <w:rPr/>
        <w:t>en</w:t>
      </w:r>
      <w:r>
        <w:rPr>
          <w:spacing w:val="-14"/>
        </w:rPr>
        <w:t> </w:t>
      </w:r>
      <w:r>
        <w:rPr/>
        <w:t>vigor</w:t>
      </w:r>
      <w:r>
        <w:rPr>
          <w:spacing w:val="-14"/>
        </w:rPr>
        <w:t> </w:t>
      </w:r>
      <w:r>
        <w:rPr/>
        <w:t>al</w:t>
      </w:r>
      <w:r>
        <w:rPr>
          <w:spacing w:val="-12"/>
        </w:rPr>
        <w:t> </w:t>
      </w:r>
      <w:r>
        <w:rPr/>
        <w:t>día</w:t>
      </w:r>
      <w:r>
        <w:rPr>
          <w:spacing w:val="-14"/>
        </w:rPr>
        <w:t> </w:t>
      </w:r>
      <w:r>
        <w:rPr/>
        <w:t>siguiente</w:t>
      </w:r>
      <w:r>
        <w:rPr>
          <w:spacing w:val="-13"/>
        </w:rPr>
        <w:t> </w:t>
      </w:r>
      <w:r>
        <w:rPr/>
        <w:t>de</w:t>
      </w:r>
      <w:r>
        <w:rPr>
          <w:spacing w:val="-13"/>
        </w:rPr>
        <w:t> </w:t>
      </w:r>
      <w:r>
        <w:rPr/>
        <w:t>su</w:t>
      </w:r>
      <w:r>
        <w:rPr>
          <w:spacing w:val="-14"/>
        </w:rPr>
        <w:t> </w:t>
      </w:r>
      <w:r>
        <w:rPr/>
        <w:t>publicación</w:t>
      </w:r>
      <w:r>
        <w:rPr>
          <w:spacing w:val="-13"/>
        </w:rPr>
        <w:t> </w:t>
      </w:r>
      <w:r>
        <w:rPr/>
        <w:t>en</w:t>
      </w:r>
      <w:r>
        <w:rPr>
          <w:spacing w:val="-13"/>
        </w:rPr>
        <w:t> </w:t>
      </w:r>
      <w:r>
        <w:rPr/>
        <w:t>el</w:t>
      </w:r>
      <w:r>
        <w:rPr>
          <w:spacing w:val="-15"/>
        </w:rPr>
        <w:t> </w:t>
      </w:r>
      <w:r>
        <w:rPr/>
        <w:t>Periódico Oficial del Estado de</w:t>
      </w:r>
      <w:r>
        <w:rPr>
          <w:spacing w:val="-2"/>
        </w:rPr>
        <w:t> </w:t>
      </w:r>
      <w:r>
        <w:rPr/>
        <w:t>Aguascalientes.</w:t>
      </w:r>
    </w:p>
    <w:p>
      <w:pPr>
        <w:pStyle w:val="BodyText"/>
        <w:spacing w:before="7"/>
        <w:rPr>
          <w:sz w:val="18"/>
        </w:rPr>
      </w:pPr>
    </w:p>
    <w:p>
      <w:pPr>
        <w:pStyle w:val="BodyText"/>
        <w:spacing w:line="242" w:lineRule="auto"/>
        <w:ind w:left="146" w:right="166"/>
        <w:jc w:val="both"/>
      </w:pPr>
      <w:r>
        <w:rPr>
          <w:b/>
        </w:rPr>
        <w:t>ARTÍCULO SEGUNDO.- </w:t>
      </w:r>
      <w:r>
        <w:rPr/>
        <w:t>Derivado de la pandemia COVID-19, el Informe del Estado que Guardan las Observaciones del año 2018 y anteriores que aún no estén concluidas por los Órganos Internos de Control de los entes fiscalizados correspondiente al primero y segundo trimestre se entregarán a la Comisión el 15 de julio de 2020.</w:t>
      </w:r>
    </w:p>
    <w:p>
      <w:pPr>
        <w:spacing w:after="0" w:line="242" w:lineRule="auto"/>
        <w:jc w:val="both"/>
        <w:sectPr>
          <w:pgSz w:w="12240" w:h="15840"/>
          <w:pgMar w:header="488" w:footer="0" w:top="900" w:bottom="280" w:left="1400" w:right="1400"/>
        </w:sectPr>
      </w:pPr>
    </w:p>
    <w:p>
      <w:pPr>
        <w:pStyle w:val="BodyText"/>
        <w:spacing w:before="4"/>
        <w:rPr>
          <w:sz w:val="10"/>
        </w:rPr>
      </w:pPr>
      <w:r>
        <w:rPr/>
        <w:pict>
          <v:shape style="position:absolute;margin-left:-116.583936pt;margin-top:346.979419pt;width:794.1pt;height:42pt;mso-position-horizontal-relative:page;mso-position-vertical-relative:page;z-index:-1595545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68" w:right="146"/>
        <w:jc w:val="both"/>
      </w:pPr>
      <w:r>
        <w:rPr>
          <w:b/>
        </w:rPr>
        <w:t>ARTÍCULO TERCERO.- </w:t>
      </w:r>
      <w:r>
        <w:rPr/>
        <w:t>Derivado de la pandemia COVID-19, el Informe de Observaciones Preliminares correspondientes a la Revisión de las Cuentas Públicas de 2019 se enviará a las entidades fiscalizadas y a sus exfuncionarios cuando el proceso de fiscalización corresponda al periodo de su gestión, y de ser procedente a otras autoridades a más tardar el 15 de octubre del 2020.</w:t>
      </w:r>
    </w:p>
    <w:p>
      <w:pPr>
        <w:pStyle w:val="BodyText"/>
        <w:spacing w:before="5"/>
        <w:rPr>
          <w:sz w:val="18"/>
        </w:rPr>
      </w:pPr>
    </w:p>
    <w:p>
      <w:pPr>
        <w:pStyle w:val="BodyText"/>
        <w:spacing w:line="242" w:lineRule="auto"/>
        <w:ind w:left="168" w:right="145"/>
        <w:jc w:val="both"/>
      </w:pPr>
      <w:r>
        <w:rPr>
          <w:b/>
        </w:rPr>
        <w:t>ARTÍCULO CUARTO.- </w:t>
      </w:r>
      <w:r>
        <w:rPr/>
        <w:t>Derivado de la pandemia COVID-19, el Informe de Resultado correspondiente a la revisión de las Cuentas Públicas 2019 se rendirá a la LXIV Legislatura por conducto de la Comisión de Vigilancia el 15 de diciembre de 2020.</w:t>
      </w:r>
    </w:p>
    <w:p>
      <w:pPr>
        <w:pStyle w:val="BodyText"/>
        <w:spacing w:before="5"/>
        <w:rPr>
          <w:sz w:val="18"/>
        </w:rPr>
      </w:pPr>
    </w:p>
    <w:p>
      <w:pPr>
        <w:pStyle w:val="BodyText"/>
        <w:spacing w:line="242" w:lineRule="auto"/>
        <w:ind w:left="168" w:right="145"/>
        <w:jc w:val="both"/>
      </w:pPr>
      <w:r>
        <w:rPr>
          <w:b/>
        </w:rPr>
        <w:t>ARTÍCULO QUINTO.- </w:t>
      </w:r>
      <w:r>
        <w:rPr/>
        <w:t>Derivado de la pandemia COVID-19, la Comisión de Vigilancia de la LXIV Legislatura del</w:t>
      </w:r>
      <w:r>
        <w:rPr>
          <w:spacing w:val="-4"/>
        </w:rPr>
        <w:t> </w:t>
      </w:r>
      <w:r>
        <w:rPr/>
        <w:t>H.</w:t>
      </w:r>
      <w:r>
        <w:rPr>
          <w:spacing w:val="-4"/>
        </w:rPr>
        <w:t> </w:t>
      </w:r>
      <w:r>
        <w:rPr/>
        <w:t>Congreso</w:t>
      </w:r>
      <w:r>
        <w:rPr>
          <w:spacing w:val="-5"/>
        </w:rPr>
        <w:t> </w:t>
      </w:r>
      <w:r>
        <w:rPr/>
        <w:t>del</w:t>
      </w:r>
      <w:r>
        <w:rPr>
          <w:spacing w:val="-5"/>
        </w:rPr>
        <w:t> </w:t>
      </w:r>
      <w:r>
        <w:rPr/>
        <w:t>Estado</w:t>
      </w:r>
      <w:r>
        <w:rPr>
          <w:spacing w:val="-7"/>
        </w:rPr>
        <w:t> </w:t>
      </w:r>
      <w:r>
        <w:rPr/>
        <w:t>de</w:t>
      </w:r>
      <w:r>
        <w:rPr>
          <w:spacing w:val="-4"/>
        </w:rPr>
        <w:t> </w:t>
      </w:r>
      <w:r>
        <w:rPr/>
        <w:t>Aguascalientes</w:t>
      </w:r>
      <w:r>
        <w:rPr>
          <w:spacing w:val="-5"/>
        </w:rPr>
        <w:t> </w:t>
      </w:r>
      <w:r>
        <w:rPr/>
        <w:t>someterá</w:t>
      </w:r>
      <w:r>
        <w:rPr>
          <w:spacing w:val="-5"/>
        </w:rPr>
        <w:t> </w:t>
      </w:r>
      <w:r>
        <w:rPr/>
        <w:t>a</w:t>
      </w:r>
      <w:r>
        <w:rPr>
          <w:spacing w:val="-4"/>
        </w:rPr>
        <w:t> </w:t>
      </w:r>
      <w:r>
        <w:rPr/>
        <w:t>votación</w:t>
      </w:r>
      <w:r>
        <w:rPr>
          <w:spacing w:val="-5"/>
        </w:rPr>
        <w:t> </w:t>
      </w:r>
      <w:r>
        <w:rPr/>
        <w:t>del</w:t>
      </w:r>
      <w:r>
        <w:rPr>
          <w:spacing w:val="-5"/>
        </w:rPr>
        <w:t> </w:t>
      </w:r>
      <w:r>
        <w:rPr/>
        <w:t>Pleno</w:t>
      </w:r>
      <w:r>
        <w:rPr>
          <w:spacing w:val="-4"/>
        </w:rPr>
        <w:t> </w:t>
      </w:r>
      <w:r>
        <w:rPr/>
        <w:t>el</w:t>
      </w:r>
      <w:r>
        <w:rPr>
          <w:spacing w:val="-4"/>
        </w:rPr>
        <w:t> </w:t>
      </w:r>
      <w:r>
        <w:rPr/>
        <w:t>Dictamen</w:t>
      </w:r>
      <w:r>
        <w:rPr>
          <w:spacing w:val="-4"/>
        </w:rPr>
        <w:t> </w:t>
      </w:r>
      <w:r>
        <w:rPr/>
        <w:t>a</w:t>
      </w:r>
      <w:r>
        <w:rPr>
          <w:spacing w:val="-5"/>
        </w:rPr>
        <w:t> </w:t>
      </w:r>
      <w:r>
        <w:rPr/>
        <w:t>más</w:t>
      </w:r>
      <w:r>
        <w:rPr>
          <w:spacing w:val="-3"/>
        </w:rPr>
        <w:t> </w:t>
      </w:r>
      <w:r>
        <w:rPr/>
        <w:t>tardar</w:t>
      </w:r>
      <w:r>
        <w:rPr>
          <w:spacing w:val="-6"/>
        </w:rPr>
        <w:t> </w:t>
      </w:r>
      <w:r>
        <w:rPr/>
        <w:t>el</w:t>
      </w:r>
      <w:r>
        <w:rPr>
          <w:spacing w:val="-3"/>
        </w:rPr>
        <w:t> </w:t>
      </w:r>
      <w:r>
        <w:rPr/>
        <w:t>15 de febrero de 2021 para su</w:t>
      </w:r>
      <w:r>
        <w:rPr>
          <w:spacing w:val="-1"/>
        </w:rPr>
        <w:t> </w:t>
      </w:r>
      <w:r>
        <w:rPr/>
        <w:t>aprobación.</w:t>
      </w:r>
    </w:p>
    <w:p>
      <w:pPr>
        <w:pStyle w:val="BodyText"/>
        <w:spacing w:before="4"/>
        <w:rPr>
          <w:sz w:val="18"/>
        </w:rPr>
      </w:pPr>
    </w:p>
    <w:p>
      <w:pPr>
        <w:pStyle w:val="BodyText"/>
        <w:spacing w:line="242" w:lineRule="auto" w:before="1"/>
        <w:ind w:left="168" w:right="145"/>
        <w:jc w:val="both"/>
      </w:pPr>
      <w:r>
        <w:rPr>
          <w:b/>
        </w:rPr>
        <w:t>ARTÍCULO SEXTO.- </w:t>
      </w:r>
      <w:r>
        <w:rPr/>
        <w:t>Derivado de la pandemia COVID-19, los Informes del Avance de la Gestión financiera del primero y segundo trimestre se entregarán juntos.</w:t>
      </w:r>
    </w:p>
    <w:p>
      <w:pPr>
        <w:pStyle w:val="BodyText"/>
        <w:spacing w:before="6"/>
        <w:rPr>
          <w:sz w:val="18"/>
        </w:rPr>
      </w:pPr>
    </w:p>
    <w:p>
      <w:pPr>
        <w:pStyle w:val="BodyText"/>
        <w:spacing w:line="242" w:lineRule="auto" w:before="1"/>
        <w:ind w:left="168" w:right="149"/>
        <w:jc w:val="both"/>
      </w:pPr>
      <w:r>
        <w:rPr>
          <w:b/>
        </w:rPr>
        <w:t>ARTÍCULO SÉPTIMO.- </w:t>
      </w:r>
      <w:r>
        <w:rPr/>
        <w:t>Los artículos transitorios del presente Decreto tendrán efecto sólo para los</w:t>
      </w:r>
      <w:r>
        <w:rPr>
          <w:spacing w:val="-29"/>
        </w:rPr>
        <w:t> </w:t>
      </w:r>
      <w:r>
        <w:rPr/>
        <w:t>Informes de Avance, Informes de Resultados, Informes de Observaciones Preliminares y Revisión de las Cuentas Públicas a las que se hace</w:t>
      </w:r>
      <w:r>
        <w:rPr>
          <w:spacing w:val="-2"/>
        </w:rPr>
        <w:t> </w:t>
      </w:r>
      <w:r>
        <w:rPr/>
        <w:t>mención.</w:t>
      </w:r>
    </w:p>
    <w:p>
      <w:pPr>
        <w:pStyle w:val="BodyText"/>
        <w:spacing w:before="2"/>
        <w:rPr>
          <w:sz w:val="15"/>
        </w:rPr>
      </w:pPr>
      <w:r>
        <w:rPr/>
        <w:pict>
          <v:rect style="position:absolute;margin-left:76.977997pt;margin-top:10.713309pt;width:459.0pt;height:10.92pt;mso-position-horizontal-relative:page;mso-position-vertical-relative:paragraph;z-index:-15721472;mso-wrap-distance-left:0;mso-wrap-distance-right:0" filled="true" fillcolor="#000000" stroked="false">
            <v:fill type="solid"/>
            <w10:wrap type="topAndBottom"/>
          </v:rect>
        </w:pict>
      </w:r>
    </w:p>
    <w:p>
      <w:pPr>
        <w:pStyle w:val="BodyText"/>
        <w:spacing w:before="3"/>
        <w:rPr>
          <w:sz w:val="8"/>
        </w:rPr>
      </w:pPr>
    </w:p>
    <w:p>
      <w:pPr>
        <w:pStyle w:val="BodyText"/>
        <w:spacing w:before="94"/>
        <w:ind w:left="168" w:right="144" w:firstLine="707"/>
        <w:jc w:val="both"/>
      </w:pPr>
      <w:r>
        <w:rPr/>
        <w:t>Por</w:t>
      </w:r>
      <w:r>
        <w:rPr>
          <w:spacing w:val="-8"/>
        </w:rPr>
        <w:t> </w:t>
      </w:r>
      <w:r>
        <w:rPr/>
        <w:t>lo</w:t>
      </w:r>
      <w:r>
        <w:rPr>
          <w:spacing w:val="-6"/>
        </w:rPr>
        <w:t> </w:t>
      </w:r>
      <w:r>
        <w:rPr/>
        <w:t>anteriormente</w:t>
      </w:r>
      <w:r>
        <w:rPr>
          <w:spacing w:val="-7"/>
        </w:rPr>
        <w:t> </w:t>
      </w:r>
      <w:r>
        <w:rPr/>
        <w:t>expuesto,</w:t>
      </w:r>
      <w:r>
        <w:rPr>
          <w:spacing w:val="-6"/>
        </w:rPr>
        <w:t> </w:t>
      </w:r>
      <w:r>
        <w:rPr/>
        <w:t>solicitamos</w:t>
      </w:r>
      <w:r>
        <w:rPr>
          <w:spacing w:val="-6"/>
        </w:rPr>
        <w:t> </w:t>
      </w:r>
      <w:r>
        <w:rPr/>
        <w:t>de</w:t>
      </w:r>
      <w:r>
        <w:rPr>
          <w:spacing w:val="-9"/>
        </w:rPr>
        <w:t> </w:t>
      </w:r>
      <w:r>
        <w:rPr/>
        <w:t>la</w:t>
      </w:r>
      <w:r>
        <w:rPr>
          <w:spacing w:val="-7"/>
        </w:rPr>
        <w:t> </w:t>
      </w:r>
      <w:r>
        <w:rPr/>
        <w:t>manera</w:t>
      </w:r>
      <w:r>
        <w:rPr>
          <w:spacing w:val="-6"/>
        </w:rPr>
        <w:t> </w:t>
      </w:r>
      <w:r>
        <w:rPr/>
        <w:t>más</w:t>
      </w:r>
      <w:r>
        <w:rPr>
          <w:spacing w:val="-6"/>
        </w:rPr>
        <w:t> </w:t>
      </w:r>
      <w:r>
        <w:rPr/>
        <w:t>atenta,</w:t>
      </w:r>
      <w:r>
        <w:rPr>
          <w:spacing w:val="-6"/>
        </w:rPr>
        <w:t> </w:t>
      </w:r>
      <w:r>
        <w:rPr/>
        <w:t>se</w:t>
      </w:r>
      <w:r>
        <w:rPr>
          <w:spacing w:val="-7"/>
        </w:rPr>
        <w:t> </w:t>
      </w:r>
      <w:r>
        <w:rPr/>
        <w:t>sirva</w:t>
      </w:r>
      <w:r>
        <w:rPr>
          <w:spacing w:val="-6"/>
        </w:rPr>
        <w:t> </w:t>
      </w:r>
      <w:r>
        <w:rPr/>
        <w:t>disponer</w:t>
      </w:r>
      <w:r>
        <w:rPr>
          <w:spacing w:val="-8"/>
        </w:rPr>
        <w:t> </w:t>
      </w:r>
      <w:r>
        <w:rPr/>
        <w:t>la</w:t>
      </w:r>
      <w:r>
        <w:rPr>
          <w:spacing w:val="-6"/>
        </w:rPr>
        <w:t> </w:t>
      </w:r>
      <w:r>
        <w:rPr/>
        <w:t>publicación de la presente Fe de Erratas, la cual consiste en la corrección al Decreto Número 368, publicado en el Periódico</w:t>
      </w:r>
      <w:r>
        <w:rPr>
          <w:spacing w:val="-5"/>
        </w:rPr>
        <w:t> </w:t>
      </w:r>
      <w:r>
        <w:rPr/>
        <w:t>Oficial</w:t>
      </w:r>
      <w:r>
        <w:rPr>
          <w:spacing w:val="-5"/>
        </w:rPr>
        <w:t> </w:t>
      </w:r>
      <w:r>
        <w:rPr/>
        <w:t>del</w:t>
      </w:r>
      <w:r>
        <w:rPr>
          <w:spacing w:val="-3"/>
        </w:rPr>
        <w:t> </w:t>
      </w:r>
      <w:r>
        <w:rPr/>
        <w:t>Estado</w:t>
      </w:r>
      <w:r>
        <w:rPr>
          <w:spacing w:val="-7"/>
        </w:rPr>
        <w:t> </w:t>
      </w:r>
      <w:r>
        <w:rPr/>
        <w:t>Número</w:t>
      </w:r>
      <w:r>
        <w:rPr>
          <w:spacing w:val="-4"/>
        </w:rPr>
        <w:t> </w:t>
      </w:r>
      <w:r>
        <w:rPr/>
        <w:t>27,</w:t>
      </w:r>
      <w:r>
        <w:rPr>
          <w:spacing w:val="-4"/>
        </w:rPr>
        <w:t> </w:t>
      </w:r>
      <w:r>
        <w:rPr/>
        <w:t>Primera</w:t>
      </w:r>
      <w:r>
        <w:rPr>
          <w:spacing w:val="-5"/>
        </w:rPr>
        <w:t> </w:t>
      </w:r>
      <w:r>
        <w:rPr/>
        <w:t>Sesión,</w:t>
      </w:r>
      <w:r>
        <w:rPr>
          <w:spacing w:val="-4"/>
        </w:rPr>
        <w:t> </w:t>
      </w:r>
      <w:r>
        <w:rPr/>
        <w:t>Tomo</w:t>
      </w:r>
      <w:r>
        <w:rPr>
          <w:spacing w:val="-4"/>
        </w:rPr>
        <w:t> </w:t>
      </w:r>
      <w:r>
        <w:rPr/>
        <w:t>LXXXIII</w:t>
      </w:r>
      <w:r>
        <w:rPr>
          <w:spacing w:val="-5"/>
        </w:rPr>
        <w:t> </w:t>
      </w:r>
      <w:r>
        <w:rPr/>
        <w:t>de</w:t>
      </w:r>
      <w:r>
        <w:rPr>
          <w:spacing w:val="-4"/>
        </w:rPr>
        <w:t> </w:t>
      </w:r>
      <w:r>
        <w:rPr/>
        <w:t>fecha</w:t>
      </w:r>
      <w:r>
        <w:rPr>
          <w:spacing w:val="-6"/>
        </w:rPr>
        <w:t> </w:t>
      </w:r>
      <w:r>
        <w:rPr/>
        <w:t>06</w:t>
      </w:r>
      <w:r>
        <w:rPr>
          <w:spacing w:val="-4"/>
        </w:rPr>
        <w:t> </w:t>
      </w:r>
      <w:r>
        <w:rPr/>
        <w:t>de</w:t>
      </w:r>
      <w:r>
        <w:rPr>
          <w:spacing w:val="-5"/>
        </w:rPr>
        <w:t> </w:t>
      </w:r>
      <w:r>
        <w:rPr/>
        <w:t>julio</w:t>
      </w:r>
      <w:r>
        <w:rPr>
          <w:spacing w:val="-4"/>
        </w:rPr>
        <w:t> </w:t>
      </w:r>
      <w:r>
        <w:rPr/>
        <w:t>del</w:t>
      </w:r>
      <w:r>
        <w:rPr>
          <w:spacing w:val="-3"/>
        </w:rPr>
        <w:t> </w:t>
      </w:r>
      <w:r>
        <w:rPr/>
        <w:t>año</w:t>
      </w:r>
      <w:r>
        <w:rPr>
          <w:spacing w:val="-7"/>
        </w:rPr>
        <w:t> </w:t>
      </w:r>
      <w:r>
        <w:rPr/>
        <w:t>2020,</w:t>
      </w:r>
      <w:r>
        <w:rPr>
          <w:spacing w:val="-4"/>
        </w:rPr>
        <w:t> </w:t>
      </w:r>
      <w:r>
        <w:rPr/>
        <w:t>en la forma y términos anteriormente</w:t>
      </w:r>
      <w:r>
        <w:rPr>
          <w:spacing w:val="-2"/>
        </w:rPr>
        <w:t> </w:t>
      </w:r>
      <w:r>
        <w:rPr/>
        <w:t>señalados.</w:t>
      </w:r>
    </w:p>
    <w:p>
      <w:pPr>
        <w:pStyle w:val="BodyText"/>
        <w:spacing w:before="11"/>
        <w:rPr>
          <w:sz w:val="18"/>
        </w:rPr>
      </w:pPr>
    </w:p>
    <w:p>
      <w:pPr>
        <w:pStyle w:val="BodyText"/>
        <w:ind w:left="168" w:right="146" w:firstLine="707"/>
        <w:jc w:val="both"/>
      </w:pPr>
      <w:r>
        <w:rPr/>
        <w:t>Agradecemos</w:t>
      </w:r>
      <w:r>
        <w:rPr>
          <w:spacing w:val="-4"/>
        </w:rPr>
        <w:t> </w:t>
      </w:r>
      <w:r>
        <w:rPr/>
        <w:t>de</w:t>
      </w:r>
      <w:r>
        <w:rPr>
          <w:spacing w:val="-4"/>
        </w:rPr>
        <w:t> </w:t>
      </w:r>
      <w:r>
        <w:rPr/>
        <w:t>antemano</w:t>
      </w:r>
      <w:r>
        <w:rPr>
          <w:spacing w:val="-5"/>
        </w:rPr>
        <w:t> </w:t>
      </w:r>
      <w:r>
        <w:rPr/>
        <w:t>las</w:t>
      </w:r>
      <w:r>
        <w:rPr>
          <w:spacing w:val="-3"/>
        </w:rPr>
        <w:t> </w:t>
      </w:r>
      <w:r>
        <w:rPr/>
        <w:t>atenciones</w:t>
      </w:r>
      <w:r>
        <w:rPr>
          <w:spacing w:val="-4"/>
        </w:rPr>
        <w:t> </w:t>
      </w:r>
      <w:r>
        <w:rPr/>
        <w:t>que</w:t>
      </w:r>
      <w:r>
        <w:rPr>
          <w:spacing w:val="-6"/>
        </w:rPr>
        <w:t> </w:t>
      </w:r>
      <w:r>
        <w:rPr/>
        <w:t>se</w:t>
      </w:r>
      <w:r>
        <w:rPr>
          <w:spacing w:val="-5"/>
        </w:rPr>
        <w:t> </w:t>
      </w:r>
      <w:r>
        <w:rPr/>
        <w:t>sirva</w:t>
      </w:r>
      <w:r>
        <w:rPr>
          <w:spacing w:val="-4"/>
        </w:rPr>
        <w:t> </w:t>
      </w:r>
      <w:r>
        <w:rPr/>
        <w:t>otorgar</w:t>
      </w:r>
      <w:r>
        <w:rPr>
          <w:spacing w:val="-5"/>
        </w:rPr>
        <w:t> </w:t>
      </w:r>
      <w:r>
        <w:rPr/>
        <w:t>a</w:t>
      </w:r>
      <w:r>
        <w:rPr>
          <w:spacing w:val="-5"/>
        </w:rPr>
        <w:t> </w:t>
      </w:r>
      <w:r>
        <w:rPr/>
        <w:t>la</w:t>
      </w:r>
      <w:r>
        <w:rPr>
          <w:spacing w:val="-4"/>
        </w:rPr>
        <w:t> </w:t>
      </w:r>
      <w:r>
        <w:rPr/>
        <w:t>presente,</w:t>
      </w:r>
      <w:r>
        <w:rPr>
          <w:spacing w:val="-5"/>
        </w:rPr>
        <w:t> </w:t>
      </w:r>
      <w:r>
        <w:rPr/>
        <w:t>renovando</w:t>
      </w:r>
      <w:r>
        <w:rPr>
          <w:spacing w:val="-4"/>
        </w:rPr>
        <w:t> </w:t>
      </w:r>
      <w:r>
        <w:rPr/>
        <w:t>a</w:t>
      </w:r>
      <w:r>
        <w:rPr>
          <w:spacing w:val="-4"/>
        </w:rPr>
        <w:t> </w:t>
      </w:r>
      <w:r>
        <w:rPr/>
        <w:t>usted</w:t>
      </w:r>
      <w:r>
        <w:rPr>
          <w:spacing w:val="-7"/>
        </w:rPr>
        <w:t> </w:t>
      </w:r>
      <w:r>
        <w:rPr/>
        <w:t>las seguridades de nuestra consideración distinguida.</w:t>
      </w:r>
    </w:p>
    <w:p>
      <w:pPr>
        <w:pStyle w:val="BodyText"/>
        <w:spacing w:before="2"/>
      </w:pPr>
    </w:p>
    <w:p>
      <w:pPr>
        <w:pStyle w:val="BodyText"/>
        <w:ind w:left="876"/>
      </w:pPr>
      <w:r>
        <w:rPr/>
        <w:t>Aguascalientes, Ags., a 08 de julio del año 2020.</w:t>
      </w:r>
    </w:p>
    <w:p>
      <w:pPr>
        <w:pStyle w:val="BodyText"/>
        <w:spacing w:before="9"/>
        <w:rPr>
          <w:sz w:val="18"/>
        </w:rPr>
      </w:pPr>
    </w:p>
    <w:p>
      <w:pPr>
        <w:pStyle w:val="Heading2"/>
        <w:ind w:left="3694" w:right="3672"/>
        <w:jc w:val="center"/>
      </w:pPr>
      <w:r>
        <w:rPr/>
        <w:t>A T E N T A M E N T E . LA MESA DIRECTIVA</w:t>
      </w:r>
    </w:p>
    <w:p>
      <w:pPr>
        <w:spacing w:before="0"/>
        <w:ind w:left="15" w:right="0" w:firstLine="0"/>
        <w:jc w:val="center"/>
        <w:rPr>
          <w:b/>
          <w:sz w:val="19"/>
        </w:rPr>
      </w:pPr>
      <w:r>
        <w:rPr>
          <w:b/>
          <w:sz w:val="19"/>
        </w:rPr>
        <w:t>DE LA DIPUTACIÓN PERMANENTE</w:t>
      </w:r>
    </w:p>
    <w:p>
      <w:pPr>
        <w:pStyle w:val="BodyText"/>
        <w:rPr>
          <w:b/>
        </w:rPr>
      </w:pPr>
    </w:p>
    <w:p>
      <w:pPr>
        <w:pStyle w:val="Heading2"/>
        <w:ind w:left="2913" w:right="2890"/>
        <w:jc w:val="center"/>
      </w:pPr>
      <w:r>
        <w:rPr/>
        <w:t>HEDER PEDRO GUZMÁN ESPEJEL DIPUTADO PRESIDENTE</w:t>
      </w:r>
    </w:p>
    <w:p>
      <w:pPr>
        <w:pStyle w:val="BodyText"/>
        <w:spacing w:before="11"/>
        <w:rPr>
          <w:b/>
          <w:sz w:val="18"/>
        </w:rPr>
      </w:pPr>
    </w:p>
    <w:p>
      <w:pPr>
        <w:spacing w:before="0"/>
        <w:ind w:left="2913" w:right="2898" w:firstLine="0"/>
        <w:jc w:val="center"/>
        <w:rPr>
          <w:b/>
          <w:sz w:val="19"/>
        </w:rPr>
      </w:pPr>
      <w:r>
        <w:rPr>
          <w:b/>
          <w:sz w:val="19"/>
        </w:rPr>
        <w:t>GLADYS ADRIANA RAMÍREZ</w:t>
      </w:r>
      <w:r>
        <w:rPr>
          <w:b/>
          <w:spacing w:val="-19"/>
          <w:sz w:val="19"/>
        </w:rPr>
        <w:t> </w:t>
      </w:r>
      <w:r>
        <w:rPr>
          <w:b/>
          <w:sz w:val="19"/>
        </w:rPr>
        <w:t>AGUILAR DIPUTADA PRIMERA</w:t>
      </w:r>
      <w:r>
        <w:rPr>
          <w:b/>
          <w:spacing w:val="-9"/>
          <w:sz w:val="19"/>
        </w:rPr>
        <w:t> </w:t>
      </w:r>
      <w:r>
        <w:rPr>
          <w:b/>
          <w:sz w:val="19"/>
        </w:rPr>
        <w:t>SECRETARIA</w:t>
      </w:r>
    </w:p>
    <w:p>
      <w:pPr>
        <w:pStyle w:val="BodyText"/>
        <w:rPr>
          <w:b/>
        </w:rPr>
      </w:pPr>
    </w:p>
    <w:p>
      <w:pPr>
        <w:spacing w:before="0"/>
        <w:ind w:left="3091" w:right="3068" w:firstLine="55"/>
        <w:jc w:val="left"/>
        <w:rPr>
          <w:b/>
          <w:sz w:val="19"/>
        </w:rPr>
      </w:pPr>
      <w:r>
        <w:rPr>
          <w:b/>
          <w:sz w:val="19"/>
        </w:rPr>
        <w:t>ELSA AMABEL LANDÍN OLIVARES DIPUTADA SEGUNDA</w:t>
      </w:r>
      <w:r>
        <w:rPr>
          <w:b/>
          <w:spacing w:val="-12"/>
          <w:sz w:val="19"/>
        </w:rPr>
        <w:t> </w:t>
      </w:r>
      <w:r>
        <w:rPr>
          <w:b/>
          <w:sz w:val="19"/>
        </w:rPr>
        <w:t>SECRETARIA</w:t>
      </w:r>
    </w:p>
    <w:p>
      <w:pPr>
        <w:pStyle w:val="BodyText"/>
        <w:rPr>
          <w:b/>
          <w:sz w:val="20"/>
        </w:rPr>
      </w:pPr>
    </w:p>
    <w:p>
      <w:pPr>
        <w:pStyle w:val="BodyText"/>
        <w:spacing w:before="10"/>
        <w:rPr>
          <w:b/>
          <w:sz w:val="17"/>
        </w:rPr>
      </w:pPr>
      <w:r>
        <w:rPr/>
        <w:drawing>
          <wp:anchor distT="0" distB="0" distL="0" distR="0" allowOverlap="1" layoutInCell="1" locked="0" behindDoc="0" simplePos="0" relativeHeight="15">
            <wp:simplePos x="0" y="0"/>
            <wp:positionH relativeFrom="page">
              <wp:posOffset>3042998</wp:posOffset>
            </wp:positionH>
            <wp:positionV relativeFrom="paragraph">
              <wp:posOffset>155246</wp:posOffset>
            </wp:positionV>
            <wp:extent cx="1683412" cy="10687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683412" cy="106870"/>
                    </a:xfrm>
                    <a:prstGeom prst="rect">
                      <a:avLst/>
                    </a:prstGeom>
                  </pic:spPr>
                </pic:pic>
              </a:graphicData>
            </a:graphic>
          </wp:anchor>
        </w:drawing>
      </w:r>
    </w:p>
    <w:p>
      <w:pPr>
        <w:spacing w:after="0"/>
        <w:rPr>
          <w:sz w:val="17"/>
        </w:rPr>
        <w:sectPr>
          <w:pgSz w:w="12240" w:h="15840"/>
          <w:pgMar w:header="488" w:footer="0" w:top="900" w:bottom="280" w:left="1400" w:right="1400"/>
        </w:sectPr>
      </w:pPr>
    </w:p>
    <w:p>
      <w:pPr>
        <w:pStyle w:val="BodyText"/>
        <w:spacing w:before="1"/>
        <w:rPr>
          <w:b/>
          <w:sz w:val="6"/>
        </w:rPr>
      </w:pPr>
      <w:r>
        <w:rPr/>
        <w:pict>
          <v:shape style="position:absolute;margin-left:-116.583936pt;margin-top:346.979419pt;width:794.1pt;height:42pt;mso-position-horizontal-relative:page;mso-position-vertical-relative:page;z-index:-1595443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117" w:lineRule="exact"/>
        <w:ind w:left="136"/>
        <w:rPr>
          <w:sz w:val="11"/>
        </w:rPr>
      </w:pPr>
      <w:r>
        <w:rPr>
          <w:position w:val="-1"/>
          <w:sz w:val="11"/>
        </w:rPr>
        <w:pict>
          <v:group style="width:456.4pt;height:5.85pt;mso-position-horizontal-relative:char;mso-position-vertical-relative:line" coordorigin="0,0" coordsize="9128,117">
            <v:line style="position:absolute" from="0,23" to="9128,23" stroked="true" strokeweight="2.25pt" strokecolor="#231f20">
              <v:stroke dashstyle="solid"/>
            </v:line>
            <v:line style="position:absolute" from="0,82" to="9128,82" stroked="true" strokeweight=".751pt" strokecolor="#231f20">
              <v:stroke dashstyle="solid"/>
            </v:line>
            <v:line style="position:absolute" from="0,102" to="9122,102" stroked="true" strokeweight="1.5pt" strokecolor="#231f20">
              <v:stroke dashstyle="solid"/>
            </v:line>
          </v:group>
        </w:pict>
      </w:r>
      <w:r>
        <w:rPr>
          <w:position w:val="-1"/>
          <w:sz w:val="11"/>
        </w:rPr>
      </w:r>
    </w:p>
    <w:p>
      <w:pPr>
        <w:spacing w:after="0" w:line="117" w:lineRule="exact"/>
        <w:rPr>
          <w:sz w:val="11"/>
        </w:rPr>
        <w:sectPr>
          <w:headerReference w:type="default" r:id="rId9"/>
          <w:headerReference w:type="even" r:id="rId10"/>
          <w:pgSz w:w="12240" w:h="15840"/>
          <w:pgMar w:header="488" w:footer="0" w:top="720" w:bottom="280" w:left="1400" w:right="14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4"/>
        </w:rPr>
      </w:pPr>
    </w:p>
    <w:p>
      <w:pPr>
        <w:pStyle w:val="Heading1"/>
        <w:spacing w:before="91"/>
        <w:rPr>
          <w:rFonts w:ascii="Arial" w:hAnsi="Arial"/>
        </w:rPr>
      </w:pPr>
      <w:r>
        <w:rPr>
          <w:rFonts w:ascii="Arial" w:hAnsi="Arial"/>
          <w:color w:val="231F20"/>
        </w:rPr>
        <w:t>Í N D I C E :</w:t>
      </w:r>
    </w:p>
    <w:p>
      <w:pPr>
        <w:pStyle w:val="BodyText"/>
        <w:spacing w:before="9"/>
        <w:rPr>
          <w:sz w:val="14"/>
        </w:rPr>
      </w:pPr>
    </w:p>
    <w:p>
      <w:pPr>
        <w:spacing w:after="0"/>
        <w:rPr>
          <w:sz w:val="14"/>
        </w:rPr>
        <w:sectPr>
          <w:pgSz w:w="12240" w:h="15840"/>
          <w:pgMar w:header="488" w:footer="0" w:top="900" w:bottom="280" w:left="1400" w:right="1400"/>
        </w:sectPr>
      </w:pPr>
    </w:p>
    <w:p>
      <w:pPr>
        <w:pStyle w:val="BodyText"/>
        <w:spacing w:line="300" w:lineRule="auto" w:before="94"/>
        <w:ind w:left="3745" w:hanging="155"/>
      </w:pPr>
      <w:r>
        <w:rPr>
          <w:color w:val="231F20"/>
        </w:rPr>
        <w:t>GOBIERNO DEL ESTADO PODER LEGISLATIVO</w:t>
      </w:r>
    </w:p>
    <w:p>
      <w:pPr>
        <w:pStyle w:val="BodyText"/>
        <w:spacing w:before="112"/>
        <w:ind w:left="159"/>
      </w:pPr>
      <w:r>
        <w:rPr>
          <w:color w:val="231F20"/>
        </w:rPr>
        <w:t>H. CONGRESO DEL ESTADO.- LXIV LEGISLATURA:</w:t>
      </w:r>
    </w:p>
    <w:p>
      <w:pPr>
        <w:pStyle w:val="BodyText"/>
        <w:rPr>
          <w:sz w:val="20"/>
        </w:rPr>
      </w:pPr>
      <w:r>
        <w:rPr/>
        <w:br w:type="column"/>
      </w:r>
      <w:r>
        <w:rPr>
          <w:sz w:val="20"/>
        </w:rPr>
      </w:r>
    </w:p>
    <w:p>
      <w:pPr>
        <w:pStyle w:val="BodyText"/>
        <w:spacing w:before="10"/>
        <w:rPr>
          <w:sz w:val="20"/>
        </w:rPr>
      </w:pPr>
    </w:p>
    <w:p>
      <w:pPr>
        <w:pStyle w:val="BodyText"/>
        <w:ind w:left="158"/>
      </w:pPr>
      <w:r>
        <w:rPr>
          <w:color w:val="231F20"/>
        </w:rPr>
        <w:t>Pág.</w:t>
      </w:r>
    </w:p>
    <w:p>
      <w:pPr>
        <w:spacing w:after="0"/>
        <w:sectPr>
          <w:type w:val="continuous"/>
          <w:pgSz w:w="12240" w:h="15840"/>
          <w:pgMar w:top="1500" w:bottom="280" w:left="1400" w:right="1400"/>
          <w:cols w:num="2" w:equalWidth="0">
            <w:col w:w="5891" w:space="2852"/>
            <w:col w:w="697"/>
          </w:cols>
        </w:sectPr>
      </w:pPr>
    </w:p>
    <w:p>
      <w:pPr>
        <w:pStyle w:val="BodyText"/>
        <w:tabs>
          <w:tab w:pos="9229" w:val="right" w:leader="none"/>
        </w:tabs>
        <w:spacing w:before="54"/>
        <w:ind w:left="159"/>
      </w:pPr>
      <w:r>
        <w:rPr/>
        <w:pict>
          <v:shape style="position:absolute;margin-left:-116.583936pt;margin-top:346.979419pt;width:794.1pt;height:42pt;mso-position-horizontal-relative:page;mso-position-vertical-relative:page;z-index:-15953408;rotation:52" type="#_x0000_t136" fillcolor="#000000" stroked="f">
            <o:extrusion v:ext="view" autorotationcenter="t"/>
            <v:textpath style="font-family:&quot;Arial&quot;;font-size:42pt;v-text-kern:t;mso-text-shadow:auto" string="ARCHIVO PARA CONSULTA"/>
            <v:fill opacity="19532f"/>
            <w10:wrap type="none"/>
          </v:shape>
        </w:pict>
      </w:r>
      <w:r>
        <w:rPr>
          <w:color w:val="231F20"/>
        </w:rPr>
        <w:t>Fe de Erratas al Decreto 360. . . . . . . . . . . . . . . . . . . . . . . . . . . . . . . . . . . . . . . . . . . . . . . . . . . . . . . .</w:t>
      </w:r>
      <w:r>
        <w:rPr>
          <w:color w:val="231F20"/>
          <w:spacing w:val="-24"/>
        </w:rPr>
        <w:t> </w:t>
      </w:r>
      <w:r>
        <w:rPr>
          <w:color w:val="231F20"/>
        </w:rPr>
        <w:t>. .</w:t>
        <w:tab/>
        <w:t>2</w:t>
      </w:r>
    </w:p>
    <w:p>
      <w:pPr>
        <w:pStyle w:val="BodyText"/>
        <w:tabs>
          <w:tab w:pos="9229" w:val="right" w:leader="none"/>
        </w:tabs>
        <w:spacing w:before="55"/>
        <w:ind w:left="159"/>
      </w:pPr>
      <w:r>
        <w:rPr>
          <w:color w:val="231F20"/>
        </w:rPr>
        <w:t>Fe de Erratas al Decreto 368. . . . . . . . . . . . . . . . . . . . . . . . . . . . . . . . . . . . . . . . . . . . . . . . . . . . . . . .</w:t>
      </w:r>
      <w:r>
        <w:rPr>
          <w:color w:val="231F20"/>
          <w:spacing w:val="-24"/>
        </w:rPr>
        <w:t> </w:t>
      </w:r>
      <w:r>
        <w:rPr>
          <w:color w:val="231F20"/>
        </w:rPr>
        <w:t>. .</w:t>
        <w:tab/>
        <w:t>5</w:t>
      </w:r>
    </w:p>
    <w:p>
      <w:pPr>
        <w:pStyle w:val="BodyText"/>
        <w:rPr>
          <w:sz w:val="20"/>
        </w:rPr>
      </w:pPr>
    </w:p>
    <w:p>
      <w:pPr>
        <w:pStyle w:val="BodyText"/>
        <w:rPr>
          <w:sz w:val="20"/>
        </w:rPr>
      </w:pPr>
    </w:p>
    <w:p>
      <w:pPr>
        <w:pStyle w:val="BodyText"/>
        <w:rPr>
          <w:sz w:val="17"/>
        </w:rPr>
      </w:pPr>
      <w:r>
        <w:rPr/>
        <w:pict>
          <v:group style="position:absolute;margin-left:77.949997pt;margin-top:11.72417pt;width:456.1pt;height:133.35pt;mso-position-horizontal-relative:page;mso-position-vertical-relative:paragraph;z-index:-15718912;mso-wrap-distance-left:0;mso-wrap-distance-right:0" coordorigin="1559,234" coordsize="9122,2667">
            <v:rect style="position:absolute;left:1569;top:396;width:9102;height:2495" filled="false" stroked="true" strokeweight="1pt" strokecolor="#231f20">
              <v:stroke dashstyle="solid"/>
            </v:rect>
            <v:rect style="position:absolute;left:4961;top:234;width:2273;height:233" filled="true" fillcolor="#ffffff" stroked="false">
              <v:fill type="solid"/>
            </v:rect>
            <v:shape style="position:absolute;left:1559;top:234;width:9122;height:2667" type="#_x0000_t202" filled="false" stroked="false">
              <v:textbox inset="0,0,0,0">
                <w:txbxContent>
                  <w:p>
                    <w:pPr>
                      <w:spacing w:before="6"/>
                      <w:ind w:left="2252" w:right="2241" w:firstLine="0"/>
                      <w:jc w:val="center"/>
                      <w:rPr>
                        <w:sz w:val="20"/>
                      </w:rPr>
                    </w:pPr>
                    <w:r>
                      <w:rPr>
                        <w:color w:val="231F20"/>
                        <w:sz w:val="20"/>
                      </w:rPr>
                      <w:t>C O N D I C I O N E S :</w:t>
                    </w:r>
                  </w:p>
                  <w:p>
                    <w:pPr>
                      <w:spacing w:line="249" w:lineRule="auto" w:before="48"/>
                      <w:ind w:left="282" w:right="281" w:firstLine="480"/>
                      <w:jc w:val="both"/>
                      <w:rPr>
                        <w:rFonts w:ascii="Times New Roman" w:hAnsi="Times New Roman"/>
                        <w:sz w:val="18"/>
                      </w:rPr>
                    </w:pPr>
                    <w:r>
                      <w:rPr>
                        <w:rFonts w:ascii="Times New Roman" w:hAnsi="Times New Roman"/>
                        <w:color w:val="231F20"/>
                        <w:sz w:val="18"/>
                      </w:rPr>
                      <w:t>‘‘Para su observancia, las leyes y decretos deberán publicarse en el Periódico Oficial del Estado y entrarán en vigor al día siguiente de su publicación.- Cuando en la Ley o decreto se fije la fecha en que debe empezar a regir, su publicación se hará por lo menos tres días antes de aquélla’’. (Artículo 35 Constitución Local).</w:t>
                    </w:r>
                  </w:p>
                  <w:p>
                    <w:pPr>
                      <w:spacing w:before="116"/>
                      <w:ind w:left="762" w:right="0" w:firstLine="0"/>
                      <w:jc w:val="both"/>
                      <w:rPr>
                        <w:rFonts w:ascii="Times New Roman" w:hAnsi="Times New Roman"/>
                        <w:sz w:val="18"/>
                      </w:rPr>
                    </w:pPr>
                    <w:r>
                      <w:rPr>
                        <w:rFonts w:ascii="Times New Roman" w:hAnsi="Times New Roman"/>
                        <w:color w:val="231F20"/>
                        <w:sz w:val="18"/>
                      </w:rPr>
                      <w:t>Este Periódico se publica todos los Lunes.- Precio por suscripción anual $ 842.00; número suelto $ 40.00; atrasado</w:t>
                    </w:r>
                  </w:p>
                  <w:p>
                    <w:pPr>
                      <w:spacing w:line="249" w:lineRule="auto" w:before="9"/>
                      <w:ind w:left="282" w:right="279" w:firstLine="0"/>
                      <w:jc w:val="both"/>
                      <w:rPr>
                        <w:rFonts w:ascii="Times New Roman" w:hAnsi="Times New Roman"/>
                        <w:sz w:val="18"/>
                      </w:rPr>
                    </w:pPr>
                    <w:r>
                      <w:rPr>
                        <w:rFonts w:ascii="Times New Roman" w:hAnsi="Times New Roman"/>
                        <w:color w:val="231F20"/>
                        <w:sz w:val="18"/>
                      </w:rPr>
                      <w:t>$</w:t>
                    </w:r>
                    <w:r>
                      <w:rPr>
                        <w:rFonts w:ascii="Times New Roman" w:hAnsi="Times New Roman"/>
                        <w:color w:val="231F20"/>
                        <w:spacing w:val="-7"/>
                        <w:sz w:val="18"/>
                      </w:rPr>
                      <w:t> </w:t>
                    </w:r>
                    <w:r>
                      <w:rPr>
                        <w:rFonts w:ascii="Times New Roman" w:hAnsi="Times New Roman"/>
                        <w:color w:val="231F20"/>
                        <w:sz w:val="18"/>
                      </w:rPr>
                      <w:t>48.00.-</w:t>
                    </w:r>
                    <w:r>
                      <w:rPr>
                        <w:rFonts w:ascii="Times New Roman" w:hAnsi="Times New Roman"/>
                        <w:color w:val="231F20"/>
                        <w:spacing w:val="-6"/>
                        <w:sz w:val="18"/>
                      </w:rPr>
                      <w:t> </w:t>
                    </w:r>
                    <w:r>
                      <w:rPr>
                        <w:rFonts w:ascii="Times New Roman" w:hAnsi="Times New Roman"/>
                        <w:color w:val="231F20"/>
                        <w:sz w:val="18"/>
                      </w:rPr>
                      <w:t>Publicaciones</w:t>
                    </w:r>
                    <w:r>
                      <w:rPr>
                        <w:rFonts w:ascii="Times New Roman" w:hAnsi="Times New Roman"/>
                        <w:color w:val="231F20"/>
                        <w:spacing w:val="-6"/>
                        <w:sz w:val="18"/>
                      </w:rPr>
                      <w:t> </w:t>
                    </w:r>
                    <w:r>
                      <w:rPr>
                        <w:rFonts w:ascii="Times New Roman" w:hAnsi="Times New Roman"/>
                        <w:color w:val="231F20"/>
                        <w:sz w:val="18"/>
                      </w:rPr>
                      <w:t>de</w:t>
                    </w:r>
                    <w:r>
                      <w:rPr>
                        <w:rFonts w:ascii="Times New Roman" w:hAnsi="Times New Roman"/>
                        <w:color w:val="231F20"/>
                        <w:spacing w:val="-7"/>
                        <w:sz w:val="18"/>
                      </w:rPr>
                      <w:t> </w:t>
                    </w:r>
                    <w:r>
                      <w:rPr>
                        <w:rFonts w:ascii="Times New Roman" w:hAnsi="Times New Roman"/>
                        <w:color w:val="231F20"/>
                        <w:sz w:val="18"/>
                      </w:rPr>
                      <w:t>avisos</w:t>
                    </w:r>
                    <w:r>
                      <w:rPr>
                        <w:rFonts w:ascii="Times New Roman" w:hAnsi="Times New Roman"/>
                        <w:color w:val="231F20"/>
                        <w:spacing w:val="-6"/>
                        <w:sz w:val="18"/>
                      </w:rPr>
                      <w:t> </w:t>
                    </w:r>
                    <w:r>
                      <w:rPr>
                        <w:rFonts w:ascii="Times New Roman" w:hAnsi="Times New Roman"/>
                        <w:color w:val="231F20"/>
                        <w:sz w:val="18"/>
                      </w:rPr>
                      <w:t>o</w:t>
                    </w:r>
                    <w:r>
                      <w:rPr>
                        <w:rFonts w:ascii="Times New Roman" w:hAnsi="Times New Roman"/>
                        <w:color w:val="231F20"/>
                        <w:spacing w:val="-6"/>
                        <w:sz w:val="18"/>
                      </w:rPr>
                      <w:t> </w:t>
                    </w:r>
                    <w:r>
                      <w:rPr>
                        <w:rFonts w:ascii="Times New Roman" w:hAnsi="Times New Roman"/>
                        <w:color w:val="231F20"/>
                        <w:sz w:val="18"/>
                      </w:rPr>
                      <w:t>edictos</w:t>
                    </w:r>
                    <w:r>
                      <w:rPr>
                        <w:rFonts w:ascii="Times New Roman" w:hAnsi="Times New Roman"/>
                        <w:color w:val="231F20"/>
                        <w:spacing w:val="-7"/>
                        <w:sz w:val="18"/>
                      </w:rPr>
                      <w:t> </w:t>
                    </w:r>
                    <w:r>
                      <w:rPr>
                        <w:rFonts w:ascii="Times New Roman" w:hAnsi="Times New Roman"/>
                        <w:color w:val="231F20"/>
                        <w:sz w:val="18"/>
                      </w:rPr>
                      <w:t>de</w:t>
                    </w:r>
                    <w:r>
                      <w:rPr>
                        <w:rFonts w:ascii="Times New Roman" w:hAnsi="Times New Roman"/>
                        <w:color w:val="231F20"/>
                        <w:spacing w:val="-6"/>
                        <w:sz w:val="18"/>
                      </w:rPr>
                      <w:t> </w:t>
                    </w:r>
                    <w:r>
                      <w:rPr>
                        <w:rFonts w:ascii="Times New Roman" w:hAnsi="Times New Roman"/>
                        <w:color w:val="231F20"/>
                        <w:sz w:val="18"/>
                      </w:rPr>
                      <w:t>requerimientos,</w:t>
                    </w:r>
                    <w:r>
                      <w:rPr>
                        <w:rFonts w:ascii="Times New Roman" w:hAnsi="Times New Roman"/>
                        <w:color w:val="231F20"/>
                        <w:spacing w:val="-6"/>
                        <w:sz w:val="18"/>
                      </w:rPr>
                      <w:t> </w:t>
                    </w:r>
                    <w:r>
                      <w:rPr>
                        <w:rFonts w:ascii="Times New Roman" w:hAnsi="Times New Roman"/>
                        <w:color w:val="231F20"/>
                        <w:sz w:val="18"/>
                      </w:rPr>
                      <w:t>notificaciones</w:t>
                    </w:r>
                    <w:r>
                      <w:rPr>
                        <w:rFonts w:ascii="Times New Roman" w:hAnsi="Times New Roman"/>
                        <w:color w:val="231F20"/>
                        <w:spacing w:val="-7"/>
                        <w:sz w:val="18"/>
                      </w:rPr>
                      <w:t> </w:t>
                    </w:r>
                    <w:r>
                      <w:rPr>
                        <w:rFonts w:ascii="Times New Roman" w:hAnsi="Times New Roman"/>
                        <w:color w:val="231F20"/>
                        <w:sz w:val="18"/>
                      </w:rPr>
                      <w:t>de</w:t>
                    </w:r>
                    <w:r>
                      <w:rPr>
                        <w:rFonts w:ascii="Times New Roman" w:hAnsi="Times New Roman"/>
                        <w:color w:val="231F20"/>
                        <w:spacing w:val="-6"/>
                        <w:sz w:val="18"/>
                      </w:rPr>
                      <w:t> </w:t>
                    </w:r>
                    <w:r>
                      <w:rPr>
                        <w:rFonts w:ascii="Times New Roman" w:hAnsi="Times New Roman"/>
                        <w:color w:val="231F20"/>
                        <w:sz w:val="18"/>
                      </w:rPr>
                      <w:t>embargo</w:t>
                    </w:r>
                    <w:r>
                      <w:rPr>
                        <w:rFonts w:ascii="Times New Roman" w:hAnsi="Times New Roman"/>
                        <w:color w:val="231F20"/>
                        <w:spacing w:val="-6"/>
                        <w:sz w:val="18"/>
                      </w:rPr>
                      <w:t> </w:t>
                    </w:r>
                    <w:r>
                      <w:rPr>
                        <w:rFonts w:ascii="Times New Roman" w:hAnsi="Times New Roman"/>
                        <w:color w:val="231F20"/>
                        <w:sz w:val="18"/>
                      </w:rPr>
                      <w:t>de</w:t>
                    </w:r>
                    <w:r>
                      <w:rPr>
                        <w:rFonts w:ascii="Times New Roman" w:hAnsi="Times New Roman"/>
                        <w:color w:val="231F20"/>
                        <w:spacing w:val="-7"/>
                        <w:sz w:val="18"/>
                      </w:rPr>
                      <w:t> </w:t>
                    </w:r>
                    <w:r>
                      <w:rPr>
                        <w:rFonts w:ascii="Times New Roman" w:hAnsi="Times New Roman"/>
                        <w:color w:val="231F20"/>
                        <w:sz w:val="18"/>
                      </w:rPr>
                      <w:t>las</w:t>
                    </w:r>
                    <w:r>
                      <w:rPr>
                        <w:rFonts w:ascii="Times New Roman" w:hAnsi="Times New Roman"/>
                        <w:color w:val="231F20"/>
                        <w:spacing w:val="-6"/>
                        <w:sz w:val="18"/>
                      </w:rPr>
                      <w:t> </w:t>
                    </w:r>
                    <w:r>
                      <w:rPr>
                        <w:rFonts w:ascii="Times New Roman" w:hAnsi="Times New Roman"/>
                        <w:color w:val="231F20"/>
                        <w:sz w:val="18"/>
                      </w:rPr>
                      <w:t>Oficinas</w:t>
                    </w:r>
                    <w:r>
                      <w:rPr>
                        <w:rFonts w:ascii="Times New Roman" w:hAnsi="Times New Roman"/>
                        <w:color w:val="231F20"/>
                        <w:spacing w:val="-6"/>
                        <w:sz w:val="18"/>
                      </w:rPr>
                      <w:t> </w:t>
                    </w:r>
                    <w:r>
                      <w:rPr>
                        <w:rFonts w:ascii="Times New Roman" w:hAnsi="Times New Roman"/>
                        <w:color w:val="231F20"/>
                        <w:sz w:val="18"/>
                      </w:rPr>
                      <w:t>Rentísticas</w:t>
                    </w:r>
                    <w:r>
                      <w:rPr>
                        <w:rFonts w:ascii="Times New Roman" w:hAnsi="Times New Roman"/>
                        <w:color w:val="231F20"/>
                        <w:spacing w:val="-6"/>
                        <w:sz w:val="18"/>
                      </w:rPr>
                      <w:t> </w:t>
                    </w:r>
                    <w:r>
                      <w:rPr>
                        <w:rFonts w:ascii="Times New Roman" w:hAnsi="Times New Roman"/>
                        <w:color w:val="231F20"/>
                        <w:sz w:val="18"/>
                      </w:rPr>
                      <w:t>del Estado</w:t>
                    </w:r>
                    <w:r>
                      <w:rPr>
                        <w:rFonts w:ascii="Times New Roman" w:hAnsi="Times New Roman"/>
                        <w:color w:val="231F20"/>
                        <w:spacing w:val="-9"/>
                        <w:sz w:val="18"/>
                      </w:rPr>
                      <w:t> </w:t>
                    </w:r>
                    <w:r>
                      <w:rPr>
                        <w:rFonts w:ascii="Times New Roman" w:hAnsi="Times New Roman"/>
                        <w:color w:val="231F20"/>
                        <w:sz w:val="18"/>
                      </w:rPr>
                      <w:t>y</w:t>
                    </w:r>
                    <w:r>
                      <w:rPr>
                        <w:rFonts w:ascii="Times New Roman" w:hAnsi="Times New Roman"/>
                        <w:color w:val="231F20"/>
                        <w:spacing w:val="-9"/>
                        <w:sz w:val="18"/>
                      </w:rPr>
                      <w:t> </w:t>
                    </w:r>
                    <w:r>
                      <w:rPr>
                        <w:rFonts w:ascii="Times New Roman" w:hAnsi="Times New Roman"/>
                        <w:color w:val="231F20"/>
                        <w:sz w:val="18"/>
                      </w:rPr>
                      <w:t>Municipios,</w:t>
                    </w:r>
                    <w:r>
                      <w:rPr>
                        <w:rFonts w:ascii="Times New Roman" w:hAnsi="Times New Roman"/>
                        <w:color w:val="231F20"/>
                        <w:spacing w:val="-8"/>
                        <w:sz w:val="18"/>
                      </w:rPr>
                      <w:t> </w:t>
                    </w:r>
                    <w:r>
                      <w:rPr>
                        <w:rFonts w:ascii="Times New Roman" w:hAnsi="Times New Roman"/>
                        <w:color w:val="231F20"/>
                        <w:sz w:val="18"/>
                      </w:rPr>
                      <w:t>edictos</w:t>
                    </w:r>
                    <w:r>
                      <w:rPr>
                        <w:rFonts w:ascii="Times New Roman" w:hAnsi="Times New Roman"/>
                        <w:color w:val="231F20"/>
                        <w:spacing w:val="-9"/>
                        <w:sz w:val="18"/>
                      </w:rPr>
                      <w:t> </w:t>
                    </w:r>
                    <w:r>
                      <w:rPr>
                        <w:rFonts w:ascii="Times New Roman" w:hAnsi="Times New Roman"/>
                        <w:color w:val="231F20"/>
                        <w:sz w:val="18"/>
                      </w:rPr>
                      <w:t>de</w:t>
                    </w:r>
                    <w:r>
                      <w:rPr>
                        <w:rFonts w:ascii="Times New Roman" w:hAnsi="Times New Roman"/>
                        <w:color w:val="231F20"/>
                        <w:spacing w:val="-8"/>
                        <w:sz w:val="18"/>
                      </w:rPr>
                      <w:t> </w:t>
                    </w:r>
                    <w:r>
                      <w:rPr>
                        <w:rFonts w:ascii="Times New Roman" w:hAnsi="Times New Roman"/>
                        <w:color w:val="231F20"/>
                        <w:sz w:val="18"/>
                      </w:rPr>
                      <w:t>remate</w:t>
                    </w:r>
                    <w:r>
                      <w:rPr>
                        <w:rFonts w:ascii="Times New Roman" w:hAnsi="Times New Roman"/>
                        <w:color w:val="231F20"/>
                        <w:spacing w:val="-9"/>
                        <w:sz w:val="18"/>
                      </w:rPr>
                      <w:t> </w:t>
                    </w:r>
                    <w:r>
                      <w:rPr>
                        <w:rFonts w:ascii="Times New Roman" w:hAnsi="Times New Roman"/>
                        <w:color w:val="231F20"/>
                        <w:sz w:val="18"/>
                      </w:rPr>
                      <w:t>y</w:t>
                    </w:r>
                    <w:r>
                      <w:rPr>
                        <w:rFonts w:ascii="Times New Roman" w:hAnsi="Times New Roman"/>
                        <w:color w:val="231F20"/>
                        <w:spacing w:val="-8"/>
                        <w:sz w:val="18"/>
                      </w:rPr>
                      <w:t> </w:t>
                    </w:r>
                    <w:r>
                      <w:rPr>
                        <w:rFonts w:ascii="Times New Roman" w:hAnsi="Times New Roman"/>
                        <w:color w:val="231F20"/>
                        <w:sz w:val="18"/>
                      </w:rPr>
                      <w:t>publicaciones</w:t>
                    </w:r>
                    <w:r>
                      <w:rPr>
                        <w:rFonts w:ascii="Times New Roman" w:hAnsi="Times New Roman"/>
                        <w:color w:val="231F20"/>
                        <w:spacing w:val="-9"/>
                        <w:sz w:val="18"/>
                      </w:rPr>
                      <w:t> </w:t>
                    </w:r>
                    <w:r>
                      <w:rPr>
                        <w:rFonts w:ascii="Times New Roman" w:hAnsi="Times New Roman"/>
                        <w:color w:val="231F20"/>
                        <w:sz w:val="18"/>
                      </w:rPr>
                      <w:t>judiciales</w:t>
                    </w:r>
                    <w:r>
                      <w:rPr>
                        <w:rFonts w:ascii="Times New Roman" w:hAnsi="Times New Roman"/>
                        <w:color w:val="231F20"/>
                        <w:spacing w:val="-8"/>
                        <w:sz w:val="18"/>
                      </w:rPr>
                      <w:t> </w:t>
                    </w:r>
                    <w:r>
                      <w:rPr>
                        <w:rFonts w:ascii="Times New Roman" w:hAnsi="Times New Roman"/>
                        <w:color w:val="231F20"/>
                        <w:sz w:val="18"/>
                      </w:rPr>
                      <w:t>de</w:t>
                    </w:r>
                    <w:r>
                      <w:rPr>
                        <w:rFonts w:ascii="Times New Roman" w:hAnsi="Times New Roman"/>
                        <w:color w:val="231F20"/>
                        <w:spacing w:val="-9"/>
                        <w:sz w:val="18"/>
                      </w:rPr>
                      <w:t> </w:t>
                    </w:r>
                    <w:r>
                      <w:rPr>
                        <w:rFonts w:ascii="Times New Roman" w:hAnsi="Times New Roman"/>
                        <w:color w:val="231F20"/>
                        <w:sz w:val="18"/>
                      </w:rPr>
                      <w:t>esta</w:t>
                    </w:r>
                    <w:r>
                      <w:rPr>
                        <w:rFonts w:ascii="Times New Roman" w:hAnsi="Times New Roman"/>
                        <w:color w:val="231F20"/>
                        <w:spacing w:val="-8"/>
                        <w:sz w:val="18"/>
                      </w:rPr>
                      <w:t> </w:t>
                    </w:r>
                    <w:r>
                      <w:rPr>
                        <w:rFonts w:ascii="Times New Roman" w:hAnsi="Times New Roman"/>
                        <w:color w:val="231F20"/>
                        <w:sz w:val="18"/>
                      </w:rPr>
                      <w:t>índole,</w:t>
                    </w:r>
                    <w:r>
                      <w:rPr>
                        <w:rFonts w:ascii="Times New Roman" w:hAnsi="Times New Roman"/>
                        <w:color w:val="231F20"/>
                        <w:spacing w:val="-9"/>
                        <w:sz w:val="18"/>
                      </w:rPr>
                      <w:t> </w:t>
                    </w:r>
                    <w:r>
                      <w:rPr>
                        <w:rFonts w:ascii="Times New Roman" w:hAnsi="Times New Roman"/>
                        <w:color w:val="231F20"/>
                        <w:sz w:val="18"/>
                      </w:rPr>
                      <w:t>por</w:t>
                    </w:r>
                    <w:r>
                      <w:rPr>
                        <w:rFonts w:ascii="Times New Roman" w:hAnsi="Times New Roman"/>
                        <w:color w:val="231F20"/>
                        <w:spacing w:val="-8"/>
                        <w:sz w:val="18"/>
                      </w:rPr>
                      <w:t> </w:t>
                    </w:r>
                    <w:r>
                      <w:rPr>
                        <w:rFonts w:ascii="Times New Roman" w:hAnsi="Times New Roman"/>
                        <w:color w:val="231F20"/>
                        <w:sz w:val="18"/>
                      </w:rPr>
                      <w:t>cada</w:t>
                    </w:r>
                    <w:r>
                      <w:rPr>
                        <w:rFonts w:ascii="Times New Roman" w:hAnsi="Times New Roman"/>
                        <w:color w:val="231F20"/>
                        <w:spacing w:val="-9"/>
                        <w:sz w:val="18"/>
                      </w:rPr>
                      <w:t> </w:t>
                    </w:r>
                    <w:r>
                      <w:rPr>
                        <w:rFonts w:ascii="Times New Roman" w:hAnsi="Times New Roman"/>
                        <w:color w:val="231F20"/>
                        <w:sz w:val="18"/>
                      </w:rPr>
                      <w:t>palabra</w:t>
                    </w:r>
                    <w:r>
                      <w:rPr>
                        <w:rFonts w:ascii="Times New Roman" w:hAnsi="Times New Roman"/>
                        <w:color w:val="231F20"/>
                        <w:spacing w:val="-8"/>
                        <w:sz w:val="18"/>
                      </w:rPr>
                      <w:t> </w:t>
                    </w:r>
                    <w:r>
                      <w:rPr>
                        <w:rFonts w:ascii="Times New Roman" w:hAnsi="Times New Roman"/>
                        <w:color w:val="231F20"/>
                        <w:sz w:val="18"/>
                      </w:rPr>
                      <w:t>$</w:t>
                    </w:r>
                    <w:r>
                      <w:rPr>
                        <w:rFonts w:ascii="Times New Roman" w:hAnsi="Times New Roman"/>
                        <w:color w:val="231F20"/>
                        <w:spacing w:val="-9"/>
                        <w:sz w:val="18"/>
                      </w:rPr>
                      <w:t> </w:t>
                    </w:r>
                    <w:r>
                      <w:rPr>
                        <w:rFonts w:ascii="Times New Roman" w:hAnsi="Times New Roman"/>
                        <w:color w:val="231F20"/>
                        <w:sz w:val="18"/>
                      </w:rPr>
                      <w:t>2.00.-</w:t>
                    </w:r>
                    <w:r>
                      <w:rPr>
                        <w:rFonts w:ascii="Times New Roman" w:hAnsi="Times New Roman"/>
                        <w:color w:val="231F20"/>
                        <w:spacing w:val="-8"/>
                        <w:sz w:val="18"/>
                      </w:rPr>
                      <w:t> </w:t>
                    </w:r>
                    <w:r>
                      <w:rPr>
                        <w:rFonts w:ascii="Times New Roman" w:hAnsi="Times New Roman"/>
                        <w:color w:val="231F20"/>
                        <w:sz w:val="18"/>
                      </w:rPr>
                      <w:t>En</w:t>
                    </w:r>
                    <w:r>
                      <w:rPr>
                        <w:rFonts w:ascii="Times New Roman" w:hAnsi="Times New Roman"/>
                        <w:color w:val="231F20"/>
                        <w:spacing w:val="-9"/>
                        <w:sz w:val="18"/>
                      </w:rPr>
                      <w:t> </w:t>
                    </w:r>
                    <w:r>
                      <w:rPr>
                        <w:rFonts w:ascii="Times New Roman" w:hAnsi="Times New Roman"/>
                        <w:color w:val="231F20"/>
                        <w:sz w:val="18"/>
                      </w:rPr>
                      <w:t>los</w:t>
                    </w:r>
                    <w:r>
                      <w:rPr>
                        <w:rFonts w:ascii="Times New Roman" w:hAnsi="Times New Roman"/>
                        <w:color w:val="231F20"/>
                        <w:spacing w:val="-8"/>
                        <w:sz w:val="18"/>
                      </w:rPr>
                      <w:t> </w:t>
                    </w:r>
                    <w:r>
                      <w:rPr>
                        <w:rFonts w:ascii="Times New Roman" w:hAnsi="Times New Roman"/>
                        <w:color w:val="231F20"/>
                        <w:sz w:val="18"/>
                      </w:rPr>
                      <w:t>avisos, cada cifra se tomará como una palabra.- Suplementos Extraordinarios, por plana $ 695.00.- Publicaciones de balances y estados financieros $ 976.00 plana.- Las suscripciones y pagos se harán por adelantado en la Secretaría de</w:t>
                    </w:r>
                    <w:r>
                      <w:rPr>
                        <w:rFonts w:ascii="Times New Roman" w:hAnsi="Times New Roman"/>
                        <w:color w:val="231F20"/>
                        <w:spacing w:val="-6"/>
                        <w:sz w:val="18"/>
                      </w:rPr>
                      <w:t> </w:t>
                    </w:r>
                    <w:r>
                      <w:rPr>
                        <w:rFonts w:ascii="Times New Roman" w:hAnsi="Times New Roman"/>
                        <w:color w:val="231F20"/>
                        <w:sz w:val="18"/>
                      </w:rPr>
                      <w:t>Finanzas.</w:t>
                    </w:r>
                  </w:p>
                  <w:p>
                    <w:pPr>
                      <w:spacing w:before="145"/>
                      <w:ind w:left="2297" w:right="2241" w:firstLine="0"/>
                      <w:jc w:val="center"/>
                      <w:rPr>
                        <w:rFonts w:ascii="Times New Roman" w:hAnsi="Times New Roman"/>
                        <w:sz w:val="18"/>
                      </w:rPr>
                    </w:pPr>
                    <w:r>
                      <w:rPr>
                        <w:rFonts w:ascii="Times New Roman" w:hAnsi="Times New Roman"/>
                        <w:color w:val="231F20"/>
                        <w:sz w:val="18"/>
                      </w:rPr>
                      <w:t>Impreso en los Talleres Gráficos del Estado de Aguascalientes.</w:t>
                    </w:r>
                  </w:p>
                </w:txbxContent>
              </v:textbox>
              <w10:wrap type="none"/>
            </v:shape>
            <w10:wrap type="topAndBottom"/>
          </v:group>
        </w:pict>
      </w:r>
    </w:p>
    <w:sectPr>
      <w:type w:val="continuous"/>
      <w:pgSz w:w="12240" w:h="15840"/>
      <w:pgMar w:top="1500" w:bottom="280" w:left="14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700001pt;width:456.1pt;height:5.75pt;mso-position-horizontal-relative:page;mso-position-vertical-relative:page;z-index:-15963648" coordorigin="1559,794" coordsize="9122,115">
          <v:line style="position:absolute" from="1559,876" to="10681,876" stroked="true" strokeweight=".751pt" strokecolor="#231f20">
            <v:stroke dashstyle="solid"/>
          </v:line>
          <v:line style="position:absolute" from="1559,894" to="10681,894" stroked="true" strokeweight="1.5pt" strokecolor="#231f20">
            <v:stroke dashstyle="solid"/>
          </v:line>
          <v:line style="position:absolute" from="1559,817" to="10681,817" stroked="true" strokeweight="2.25pt" strokecolor="#231f20">
            <v:stroke dashstyle="solid"/>
          </v:line>
          <w10:wrap type="none"/>
        </v:group>
      </w:pict>
    </w:r>
    <w:r>
      <w:rPr/>
      <w:pict>
        <v:shape style="position:absolute;margin-left:76.949997pt;margin-top:23.404411pt;width:36.7pt;height:13.65pt;mso-position-horizontal-relative:page;mso-position-vertical-relative:page;z-index:-15963136"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10</w:t>
                </w:r>
                <w:r>
                  <w:rPr/>
                  <w:fldChar w:fldCharType="end"/>
                </w:r>
              </w:p>
            </w:txbxContent>
          </v:textbox>
          <w10:wrap type="none"/>
        </v:shape>
      </w:pict>
    </w:r>
    <w:r>
      <w:rPr/>
      <w:pict>
        <v:shape style="position:absolute;margin-left:250.754807pt;margin-top:23.404411pt;width:110.3pt;height:13.65pt;mso-position-horizontal-relative:page;mso-position-vertical-relative:page;z-index:-1596262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66.149506pt;margin-top:23.404411pt;width:68.8pt;height:13.65pt;mso-position-horizontal-relative:page;mso-position-vertical-relative:page;z-index:-15962112"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Julio 9 de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599998pt;width:456.4pt;height:5.85pt;mso-position-horizontal-relative:page;mso-position-vertical-relative:page;z-index:-15961600" coordorigin="1559,792" coordsize="9128,117">
          <v:line style="position:absolute" from="1559,874" to="10687,874" stroked="true" strokeweight=".751pt" strokecolor="#231f20">
            <v:stroke dashstyle="solid"/>
          </v:line>
          <v:line style="position:absolute" from="1559,894" to="10681,894" stroked="true" strokeweight="1.5pt" strokecolor="#231f20">
            <v:stroke dashstyle="solid"/>
          </v:line>
          <v:line style="position:absolute" from="1559,814" to="10687,814" stroked="true" strokeweight="2.25pt" strokecolor="#231f20">
            <v:stroke dashstyle="solid"/>
          </v:line>
          <w10:wrap type="none"/>
        </v:group>
      </w:pict>
    </w:r>
    <w:r>
      <w:rPr/>
      <w:pict>
        <v:shape style="position:absolute;margin-left:76.949997pt;margin-top:23.404411pt;width:68.8pt;height:13.65pt;mso-position-horizontal-relative:page;mso-position-vertical-relative:page;z-index:-15961088"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Julio 9 de 2020</w:t>
                </w:r>
              </w:p>
            </w:txbxContent>
          </v:textbox>
          <w10:wrap type="none"/>
        </v:shape>
      </w:pict>
    </w:r>
    <w:r>
      <w:rPr/>
      <w:pict>
        <v:shape style="position:absolute;margin-left:250.854797pt;margin-top:23.404411pt;width:110.3pt;height:13.65pt;mso-position-horizontal-relative:page;mso-position-vertical-relative:page;z-index:-15960576"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506.1362pt;margin-top:23.404411pt;width:31.45pt;height:13.65pt;mso-position-horizontal-relative:page;mso-position-vertical-relative:page;z-index:-1596006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49997pt;margin-top:23.404411pt;width:68.8pt;height:13.65pt;mso-position-horizontal-relative:page;mso-position-vertical-relative:page;z-index:-15959552"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Julio 9 de 2020</w:t>
                </w:r>
              </w:p>
            </w:txbxContent>
          </v:textbox>
          <w10:wrap type="none"/>
        </v:shape>
      </w:pict>
    </w:r>
    <w:r>
      <w:rPr/>
      <w:pict>
        <v:shape style="position:absolute;margin-left:250.854797pt;margin-top:23.404411pt;width:110.3pt;height:13.65pt;mso-position-horizontal-relative:page;mso-position-vertical-relative:page;z-index:-15959040"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506.1362pt;margin-top:23.404411pt;width:29.45pt;height:13.65pt;mso-position-horizontal-relative:page;mso-position-vertical-relative:page;z-index:-15958528"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700001pt;width:456.1pt;height:5.75pt;mso-position-horizontal-relative:page;mso-position-vertical-relative:page;z-index:-15958016" coordorigin="1559,794" coordsize="9122,115">
          <v:line style="position:absolute" from="1559,876" to="10681,876" stroked="true" strokeweight=".751pt" strokecolor="#231f20">
            <v:stroke dashstyle="solid"/>
          </v:line>
          <v:line style="position:absolute" from="1559,894" to="10681,894" stroked="true" strokeweight="1.5pt" strokecolor="#231f20">
            <v:stroke dashstyle="solid"/>
          </v:line>
          <v:line style="position:absolute" from="1559,817" to="10681,817" stroked="true" strokeweight="2.25pt" strokecolor="#231f20">
            <v:stroke dashstyle="solid"/>
          </v:line>
          <w10:wrap type="none"/>
        </v:group>
      </w:pict>
    </w:r>
    <w:r>
      <w:rPr/>
      <w:pict>
        <v:shape style="position:absolute;margin-left:76.949997pt;margin-top:23.404411pt;width:36.7pt;height:13.65pt;mso-position-horizontal-relative:page;mso-position-vertical-relative:page;z-index:-1595750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rFonts w:ascii="Times New Roman" w:hAnsi="Times New Roman"/>
                    <w:b/>
                    <w:color w:val="231F20"/>
                    <w:sz w:val="21"/>
                  </w:rPr>
                  <w:t>10</w:t>
                </w:r>
              </w:p>
            </w:txbxContent>
          </v:textbox>
          <w10:wrap type="none"/>
        </v:shape>
      </w:pict>
    </w:r>
    <w:r>
      <w:rPr/>
      <w:pict>
        <v:shape style="position:absolute;margin-left:250.754807pt;margin-top:23.404411pt;width:110.3pt;height:13.65pt;mso-position-horizontal-relative:page;mso-position-vertical-relative:page;z-index:-15956992"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66.149506pt;margin-top:23.404411pt;width:68.8pt;height:13.65pt;mso-position-horizontal-relative:page;mso-position-vertical-relative:page;z-index:-15956480"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Julio 9 de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9"/>
      <w:szCs w:val="19"/>
      <w:lang w:val="es-ES" w:eastAsia="en-US" w:bidi="ar-SA"/>
    </w:rPr>
  </w:style>
  <w:style w:styleId="Heading1" w:type="paragraph">
    <w:name w:val="Heading 1"/>
    <w:basedOn w:val="Normal"/>
    <w:uiPriority w:val="1"/>
    <w:qFormat/>
    <w:pPr>
      <w:jc w:val="center"/>
      <w:outlineLvl w:val="1"/>
    </w:pPr>
    <w:rPr>
      <w:rFonts w:ascii="Arial Narrow" w:hAnsi="Arial Narrow" w:eastAsia="Arial Narrow" w:cs="Arial Narrow"/>
      <w:sz w:val="28"/>
      <w:szCs w:val="28"/>
      <w:lang w:val="es-ES" w:eastAsia="en-US" w:bidi="ar-SA"/>
    </w:rPr>
  </w:style>
  <w:style w:styleId="Heading2" w:type="paragraph">
    <w:name w:val="Heading 2"/>
    <w:basedOn w:val="Normal"/>
    <w:uiPriority w:val="1"/>
    <w:qFormat/>
    <w:pPr>
      <w:ind w:left="856"/>
      <w:outlineLvl w:val="2"/>
    </w:pPr>
    <w:rPr>
      <w:rFonts w:ascii="Arial" w:hAnsi="Arial" w:eastAsia="Arial" w:cs="Arial"/>
      <w:b/>
      <w:bCs/>
      <w:sz w:val="19"/>
      <w:szCs w:val="19"/>
      <w:lang w:val="es-ES" w:eastAsia="en-US" w:bidi="ar-SA"/>
    </w:rPr>
  </w:style>
  <w:style w:styleId="Title" w:type="paragraph">
    <w:name w:val="Title"/>
    <w:basedOn w:val="Normal"/>
    <w:uiPriority w:val="1"/>
    <w:qFormat/>
    <w:pPr>
      <w:spacing w:before="75" w:line="1488" w:lineRule="exact"/>
      <w:ind w:left="13"/>
      <w:jc w:val="center"/>
    </w:pPr>
    <w:rPr>
      <w:rFonts w:ascii="Gill Sans MT" w:hAnsi="Gill Sans MT" w:eastAsia="Gill Sans MT" w:cs="Gill Sans MT"/>
      <w:sz w:val="134"/>
      <w:szCs w:val="13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2022-05-21T15:26:09Z</dcterms:created>
  <dcterms:modified xsi:type="dcterms:W3CDTF">2022-05-21T15:26:09Z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Adobe InDesign 15.1 (Windows)</vt:lpwstr>
  </property>
  <property fmtid="{D5CDD505-2E9C-101B-9397-08002B2CF9AE}" pid="4" name="LastSaved">
    <vt:filetime>2022-05-21T00:00:00Z</vt:filetime>
  </property>
</Properties>
</file>