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2783840</wp:posOffset>
                </wp:positionH>
                <wp:positionV relativeFrom="paragraph">
                  <wp:posOffset>3810</wp:posOffset>
                </wp:positionV>
                <wp:extent cx="3009265" cy="3195955"/>
                <wp:effectExtent l="0" t="0" r="635" b="444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195955"/>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w:t>
                            </w:r>
                            <w:r w:rsidR="004243E6">
                              <w:rPr>
                                <w:rFonts w:ascii="Arial" w:hAnsi="Arial" w:cs="Arial"/>
                                <w:sz w:val="24"/>
                                <w:szCs w:val="24"/>
                              </w:rPr>
                              <w:t>4</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484CFA">
                              <w:rPr>
                                <w:rFonts w:ascii="Arial" w:hAnsi="Arial" w:cs="Arial"/>
                                <w:sz w:val="24"/>
                                <w:szCs w:val="24"/>
                              </w:rPr>
                              <w:t xml:space="preserve">Lic. </w:t>
                            </w:r>
                            <w:r w:rsidR="004243E6">
                              <w:rPr>
                                <w:rFonts w:ascii="Arial" w:hAnsi="Arial" w:cs="Arial"/>
                                <w:sz w:val="24"/>
                                <w:szCs w:val="24"/>
                              </w:rPr>
                              <w:t>Jesús Baruch Orenday Durón, en su calidad de Representante Propietario del Partido Acción Nacional, ante el consejo Distrital Electoral Local XVIII, del IEE.</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4243E6">
                              <w:rPr>
                                <w:rFonts w:ascii="Arial" w:hAnsi="Arial" w:cs="Arial"/>
                                <w:sz w:val="24"/>
                                <w:szCs w:val="24"/>
                              </w:rPr>
                              <w:t xml:space="preserve">C. Ma. Irma Guillen Bermúdez y/o María Irma Guillen Bermúdez, Candidata al cargo de Diputada local por el Distrito Electoral Local XVIII; Partido Encuentro Social.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9.2pt;margin-top:.3pt;width:236.95pt;height:25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w:t>
                      </w:r>
                      <w:r w:rsidR="004243E6">
                        <w:rPr>
                          <w:rFonts w:ascii="Arial" w:hAnsi="Arial" w:cs="Arial"/>
                          <w:sz w:val="24"/>
                          <w:szCs w:val="24"/>
                        </w:rPr>
                        <w:t>4</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4243E6">
                        <w:rPr>
                          <w:rFonts w:ascii="Arial" w:hAnsi="Arial" w:cs="Arial"/>
                          <w:sz w:val="24"/>
                          <w:szCs w:val="24"/>
                        </w:rPr>
                        <w:t>Jesús Baruch Orenday Durón, en su calidad de Representante Propietario del Partido Acción Nacional, ante el consejo Distrital Electoral Local XVIII, del IEE.</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4243E6">
                        <w:rPr>
                          <w:rFonts w:ascii="Arial" w:hAnsi="Arial" w:cs="Arial"/>
                          <w:sz w:val="24"/>
                          <w:szCs w:val="24"/>
                        </w:rPr>
                        <w:t xml:space="preserve">C. Ma. Irma Guillen Bermúdez y/o María Irma Guillen Bermúdez, Candidata al cargo de Diputada local por el Distrito Electoral Local XVIII; Partido Encuentro Social. </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bookmarkStart w:id="2" w:name="_GoBack"/>
      <w:bookmarkEnd w:id="2"/>
    </w:p>
    <w:p w:rsidR="00031B9A" w:rsidRDefault="00031B9A" w:rsidP="005229EB">
      <w:pPr>
        <w:jc w:val="both"/>
        <w:rPr>
          <w:rFonts w:ascii="Arial" w:eastAsia="Times New Roman" w:hAnsi="Arial" w:cs="Arial"/>
          <w:bCs/>
          <w:sz w:val="24"/>
          <w:szCs w:val="24"/>
          <w:lang w:eastAsia="es-MX"/>
        </w:rPr>
      </w:pPr>
    </w:p>
    <w:p w:rsidR="00EA0786"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3"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4"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840760" w:rsidRPr="002F4BC2">
        <w:rPr>
          <w:rFonts w:ascii="Arial" w:eastAsia="Times New Roman" w:hAnsi="Arial" w:cs="Arial"/>
          <w:bCs/>
          <w:sz w:val="24"/>
          <w:szCs w:val="24"/>
          <w:lang w:val="es-ES" w:eastAsia="es-MX"/>
        </w:rPr>
        <w:t>2</w:t>
      </w:r>
      <w:r w:rsidR="004243E6">
        <w:rPr>
          <w:rFonts w:ascii="Arial" w:eastAsia="Times New Roman" w:hAnsi="Arial" w:cs="Arial"/>
          <w:bCs/>
          <w:sz w:val="24"/>
          <w:szCs w:val="24"/>
          <w:lang w:val="es-ES" w:eastAsia="es-MX"/>
        </w:rPr>
        <w:t>764</w:t>
      </w:r>
      <w:r w:rsidR="00104E3B" w:rsidRPr="002F4BC2">
        <w:rPr>
          <w:rFonts w:ascii="Arial" w:eastAsia="Times New Roman" w:hAnsi="Arial" w:cs="Arial"/>
          <w:bCs/>
          <w:sz w:val="24"/>
          <w:szCs w:val="24"/>
          <w:lang w:val="es-ES" w:eastAsia="es-MX"/>
        </w:rPr>
        <w:t xml:space="preserve">/2018, </w:t>
      </w:r>
      <w:bookmarkEnd w:id="4"/>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4243E6">
        <w:rPr>
          <w:rFonts w:ascii="Arial" w:eastAsia="Times New Roman" w:hAnsi="Arial" w:cs="Arial"/>
          <w:bCs/>
          <w:sz w:val="24"/>
          <w:szCs w:val="24"/>
          <w:lang w:val="es-ES" w:eastAsia="es-MX"/>
        </w:rPr>
        <w:t>veintiséis</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4243E6">
        <w:rPr>
          <w:rFonts w:ascii="Arial" w:eastAsia="Times New Roman" w:hAnsi="Arial" w:cs="Arial"/>
          <w:bCs/>
          <w:sz w:val="24"/>
          <w:szCs w:val="24"/>
          <w:lang w:eastAsia="es-MX"/>
        </w:rPr>
        <w:t>catorce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4243E6">
        <w:rPr>
          <w:rFonts w:ascii="Arial" w:eastAsia="Times New Roman" w:hAnsi="Arial" w:cs="Arial"/>
          <w:bCs/>
          <w:sz w:val="24"/>
          <w:szCs w:val="24"/>
          <w:lang w:eastAsia="es-MX"/>
        </w:rPr>
        <w:t>cuarenta y cinco</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3"/>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D56AF4" w:rsidRDefault="00D56AF4" w:rsidP="002F4BC2">
      <w:pPr>
        <w:spacing w:after="0" w:line="360" w:lineRule="auto"/>
        <w:ind w:firstLine="708"/>
        <w:jc w:val="both"/>
        <w:rPr>
          <w:rFonts w:ascii="Arial" w:hAnsi="Arial" w:cs="Arial"/>
          <w:sz w:val="24"/>
          <w:szCs w:val="24"/>
        </w:rPr>
      </w:pPr>
      <w:r>
        <w:rPr>
          <w:rFonts w:ascii="Arial" w:hAnsi="Arial" w:cs="Arial"/>
          <w:sz w:val="24"/>
          <w:szCs w:val="24"/>
        </w:rPr>
        <w:t xml:space="preserve">1. Original de </w:t>
      </w:r>
      <w:r w:rsidR="000D63F8" w:rsidRPr="000D63F8">
        <w:rPr>
          <w:rFonts w:ascii="Arial" w:hAnsi="Arial" w:cs="Arial"/>
          <w:sz w:val="24"/>
          <w:szCs w:val="24"/>
        </w:rPr>
        <w:t>Oficio número IEE/SE/</w:t>
      </w:r>
      <w:r w:rsidR="004243E6">
        <w:rPr>
          <w:rFonts w:ascii="Arial" w:hAnsi="Arial" w:cs="Arial"/>
          <w:sz w:val="24"/>
          <w:szCs w:val="24"/>
        </w:rPr>
        <w:t>2764</w:t>
      </w:r>
      <w:r w:rsidR="000D63F8" w:rsidRPr="000D63F8">
        <w:rPr>
          <w:rFonts w:ascii="Arial" w:hAnsi="Arial" w:cs="Arial"/>
          <w:sz w:val="24"/>
          <w:szCs w:val="24"/>
        </w:rPr>
        <w:t>/2018 con asunto de remisión de autos del Procedimiento Especial Sancionador IEE/PES/02</w:t>
      </w:r>
      <w:r w:rsidR="004243E6">
        <w:rPr>
          <w:rFonts w:ascii="Arial" w:hAnsi="Arial" w:cs="Arial"/>
          <w:sz w:val="24"/>
          <w:szCs w:val="24"/>
        </w:rPr>
        <w:t>7</w:t>
      </w:r>
      <w:r w:rsidR="000D63F8" w:rsidRPr="000D63F8">
        <w:rPr>
          <w:rFonts w:ascii="Arial" w:hAnsi="Arial" w:cs="Arial"/>
          <w:sz w:val="24"/>
          <w:szCs w:val="24"/>
        </w:rPr>
        <w:t xml:space="preserve">/2018, de fecha </w:t>
      </w:r>
      <w:r w:rsidR="004243E6">
        <w:rPr>
          <w:rFonts w:ascii="Arial" w:hAnsi="Arial" w:cs="Arial"/>
          <w:sz w:val="24"/>
          <w:szCs w:val="24"/>
        </w:rPr>
        <w:t>veintiséis</w:t>
      </w:r>
      <w:r w:rsidR="000D63F8" w:rsidRPr="000D63F8">
        <w:rPr>
          <w:rFonts w:ascii="Arial" w:hAnsi="Arial" w:cs="Arial"/>
          <w:sz w:val="24"/>
          <w:szCs w:val="24"/>
        </w:rPr>
        <w:t xml:space="preserve"> de junio de dos mil dieciocho, signado por el M. en D. Sandor Ezequiel Hernández Lara en su carácter de </w:t>
      </w:r>
      <w:r w:rsidR="000D63F8">
        <w:rPr>
          <w:rFonts w:ascii="Arial" w:hAnsi="Arial" w:cs="Arial"/>
          <w:sz w:val="24"/>
          <w:szCs w:val="24"/>
        </w:rPr>
        <w:t>S.E. del C.G. del I.E.E.</w:t>
      </w:r>
      <w:r>
        <w:rPr>
          <w:rFonts w:ascii="Arial" w:hAnsi="Arial" w:cs="Arial"/>
          <w:sz w:val="24"/>
          <w:szCs w:val="24"/>
        </w:rPr>
        <w:t xml:space="preserve">, </w:t>
      </w:r>
      <w:r w:rsidRPr="00D56AF4">
        <w:rPr>
          <w:rFonts w:ascii="Arial" w:hAnsi="Arial" w:cs="Arial"/>
          <w:sz w:val="24"/>
          <w:szCs w:val="24"/>
        </w:rPr>
        <w:t xml:space="preserve">consistente en </w:t>
      </w:r>
      <w:r>
        <w:rPr>
          <w:rFonts w:ascii="Arial" w:hAnsi="Arial" w:cs="Arial"/>
          <w:sz w:val="24"/>
          <w:szCs w:val="24"/>
        </w:rPr>
        <w:t>una</w:t>
      </w:r>
      <w:r w:rsidRPr="00D56AF4">
        <w:rPr>
          <w:rFonts w:ascii="Arial" w:hAnsi="Arial" w:cs="Arial"/>
          <w:sz w:val="24"/>
          <w:szCs w:val="24"/>
        </w:rPr>
        <w:t xml:space="preserve"> hoja útil por </w:t>
      </w:r>
      <w:r w:rsidR="00237AF8">
        <w:rPr>
          <w:rFonts w:ascii="Arial" w:hAnsi="Arial" w:cs="Arial"/>
          <w:sz w:val="24"/>
          <w:szCs w:val="24"/>
        </w:rPr>
        <w:t>ambos</w:t>
      </w:r>
      <w:r w:rsidRPr="00D56AF4">
        <w:rPr>
          <w:rFonts w:ascii="Arial" w:hAnsi="Arial" w:cs="Arial"/>
          <w:sz w:val="24"/>
          <w:szCs w:val="24"/>
        </w:rPr>
        <w:t xml:space="preserve"> de sus lados</w:t>
      </w:r>
      <w:r w:rsidR="000D63F8">
        <w:rPr>
          <w:rFonts w:ascii="Arial" w:hAnsi="Arial" w:cs="Arial"/>
          <w:sz w:val="24"/>
          <w:szCs w:val="24"/>
        </w:rPr>
        <w:t xml:space="preserve">. </w:t>
      </w:r>
    </w:p>
    <w:p w:rsidR="000D63F8" w:rsidRDefault="000D63F8" w:rsidP="002F4BC2">
      <w:pPr>
        <w:spacing w:after="0" w:line="360" w:lineRule="auto"/>
        <w:ind w:firstLine="708"/>
        <w:jc w:val="both"/>
        <w:rPr>
          <w:rFonts w:ascii="Arial" w:hAnsi="Arial" w:cs="Arial"/>
          <w:sz w:val="24"/>
          <w:szCs w:val="24"/>
        </w:rPr>
      </w:pPr>
    </w:p>
    <w:p w:rsidR="00D56AF4" w:rsidRDefault="00D56AF4" w:rsidP="002F4BC2">
      <w:pPr>
        <w:spacing w:after="0" w:line="360" w:lineRule="auto"/>
        <w:ind w:firstLine="708"/>
        <w:jc w:val="both"/>
        <w:rPr>
          <w:rFonts w:ascii="Arial" w:hAnsi="Arial" w:cs="Arial"/>
          <w:sz w:val="24"/>
          <w:szCs w:val="24"/>
        </w:rPr>
      </w:pPr>
      <w:r>
        <w:rPr>
          <w:rFonts w:ascii="Arial" w:hAnsi="Arial" w:cs="Arial"/>
          <w:sz w:val="24"/>
          <w:szCs w:val="24"/>
        </w:rPr>
        <w:t xml:space="preserve">2. Original de </w:t>
      </w:r>
      <w:r w:rsidR="004243E6" w:rsidRPr="004243E6">
        <w:rPr>
          <w:rFonts w:ascii="Arial" w:hAnsi="Arial" w:cs="Arial"/>
          <w:sz w:val="24"/>
          <w:szCs w:val="24"/>
        </w:rPr>
        <w:t xml:space="preserve">Oficio CDE-XVIII-ST-130/18, de fecha diecinueve de junio de dos mil dieciocho signado por el licenciado Julio </w:t>
      </w:r>
      <w:proofErr w:type="spellStart"/>
      <w:r w:rsidR="004243E6" w:rsidRPr="004243E6">
        <w:rPr>
          <w:rFonts w:ascii="Arial" w:hAnsi="Arial" w:cs="Arial"/>
          <w:sz w:val="24"/>
          <w:szCs w:val="24"/>
        </w:rPr>
        <w:t>Josabet</w:t>
      </w:r>
      <w:proofErr w:type="spellEnd"/>
      <w:r w:rsidR="004243E6" w:rsidRPr="004243E6">
        <w:rPr>
          <w:rFonts w:ascii="Arial" w:hAnsi="Arial" w:cs="Arial"/>
          <w:sz w:val="24"/>
          <w:szCs w:val="24"/>
        </w:rPr>
        <w:t xml:space="preserve"> Ulloa </w:t>
      </w:r>
      <w:proofErr w:type="spellStart"/>
      <w:r w:rsidR="004243E6" w:rsidRPr="004243E6">
        <w:rPr>
          <w:rFonts w:ascii="Arial" w:hAnsi="Arial" w:cs="Arial"/>
          <w:sz w:val="24"/>
          <w:szCs w:val="24"/>
        </w:rPr>
        <w:t>Ulloa</w:t>
      </w:r>
      <w:proofErr w:type="spellEnd"/>
      <w:r w:rsidR="004243E6">
        <w:rPr>
          <w:rFonts w:ascii="Arial" w:hAnsi="Arial" w:cs="Arial"/>
          <w:sz w:val="24"/>
          <w:szCs w:val="24"/>
        </w:rPr>
        <w:t xml:space="preserve">, </w:t>
      </w:r>
      <w:r w:rsidRPr="00D56AF4">
        <w:rPr>
          <w:rFonts w:ascii="Arial" w:hAnsi="Arial" w:cs="Arial"/>
          <w:sz w:val="24"/>
          <w:szCs w:val="24"/>
        </w:rPr>
        <w:t xml:space="preserve">consistente en </w:t>
      </w:r>
      <w:r w:rsidR="000D63F8">
        <w:rPr>
          <w:rFonts w:ascii="Arial" w:hAnsi="Arial" w:cs="Arial"/>
          <w:sz w:val="24"/>
          <w:szCs w:val="24"/>
        </w:rPr>
        <w:t xml:space="preserve">una </w:t>
      </w:r>
      <w:r w:rsidRPr="00A2511A">
        <w:rPr>
          <w:rFonts w:ascii="Arial" w:hAnsi="Arial" w:cs="Arial"/>
          <w:sz w:val="24"/>
          <w:szCs w:val="24"/>
        </w:rPr>
        <w:t>hoja</w:t>
      </w:r>
      <w:r w:rsidR="000D63F8">
        <w:rPr>
          <w:rFonts w:ascii="Arial" w:hAnsi="Arial" w:cs="Arial"/>
          <w:sz w:val="24"/>
          <w:szCs w:val="24"/>
        </w:rPr>
        <w:t xml:space="preserve"> </w:t>
      </w:r>
      <w:r w:rsidRPr="00A2511A">
        <w:rPr>
          <w:rFonts w:ascii="Arial" w:hAnsi="Arial" w:cs="Arial"/>
          <w:sz w:val="24"/>
          <w:szCs w:val="24"/>
        </w:rPr>
        <w:t xml:space="preserve">útil por </w:t>
      </w:r>
      <w:proofErr w:type="gramStart"/>
      <w:r w:rsidRPr="00A2511A">
        <w:rPr>
          <w:rFonts w:ascii="Arial" w:hAnsi="Arial" w:cs="Arial"/>
          <w:sz w:val="24"/>
          <w:szCs w:val="24"/>
        </w:rPr>
        <w:t xml:space="preserve">uno </w:t>
      </w:r>
      <w:r w:rsidR="004243E6">
        <w:rPr>
          <w:rFonts w:ascii="Arial" w:hAnsi="Arial" w:cs="Arial"/>
          <w:sz w:val="24"/>
          <w:szCs w:val="24"/>
        </w:rPr>
        <w:t xml:space="preserve"> y</w:t>
      </w:r>
      <w:proofErr w:type="gramEnd"/>
      <w:r w:rsidR="004243E6">
        <w:rPr>
          <w:rFonts w:ascii="Arial" w:hAnsi="Arial" w:cs="Arial"/>
          <w:sz w:val="24"/>
          <w:szCs w:val="24"/>
        </w:rPr>
        <w:t xml:space="preserve"> ambos de </w:t>
      </w:r>
      <w:r w:rsidRPr="00A2511A">
        <w:rPr>
          <w:rFonts w:ascii="Arial" w:hAnsi="Arial" w:cs="Arial"/>
          <w:sz w:val="24"/>
          <w:szCs w:val="24"/>
        </w:rPr>
        <w:t>sus lados.</w:t>
      </w:r>
    </w:p>
    <w:p w:rsidR="00D56AF4" w:rsidRDefault="00D56AF4" w:rsidP="002F4BC2">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3. Original de </w:t>
      </w:r>
      <w:r w:rsidR="000D63F8" w:rsidRPr="000D63F8">
        <w:rPr>
          <w:rFonts w:ascii="Arial" w:hAnsi="Arial" w:cs="Arial"/>
          <w:sz w:val="24"/>
          <w:szCs w:val="24"/>
        </w:rPr>
        <w:t>Procedimiento Especial Sancionador</w:t>
      </w:r>
      <w:r w:rsidR="004243E6">
        <w:rPr>
          <w:rFonts w:ascii="Arial" w:hAnsi="Arial" w:cs="Arial"/>
          <w:sz w:val="24"/>
          <w:szCs w:val="24"/>
        </w:rPr>
        <w:t xml:space="preserve">, de fecha de presentación dieciocho de junio de dos mil dieciocho, </w:t>
      </w:r>
      <w:r w:rsidR="004243E6" w:rsidRPr="004243E6">
        <w:rPr>
          <w:rFonts w:ascii="Arial" w:hAnsi="Arial" w:cs="Arial"/>
          <w:sz w:val="24"/>
          <w:szCs w:val="24"/>
        </w:rPr>
        <w:t>por parte del licenciado Jesús Baruch Orenday Durón</w:t>
      </w:r>
      <w:r w:rsidR="004243E6">
        <w:rPr>
          <w:rFonts w:ascii="Arial" w:hAnsi="Arial" w:cs="Arial"/>
          <w:sz w:val="24"/>
          <w:szCs w:val="24"/>
        </w:rPr>
        <w:t xml:space="preserve">, </w:t>
      </w:r>
      <w:r w:rsidR="004243E6" w:rsidRPr="004243E6">
        <w:rPr>
          <w:rFonts w:ascii="Arial" w:hAnsi="Arial" w:cs="Arial"/>
          <w:sz w:val="24"/>
          <w:szCs w:val="24"/>
        </w:rPr>
        <w:t xml:space="preserve">signado por el </w:t>
      </w:r>
      <w:proofErr w:type="gramStart"/>
      <w:r w:rsidR="004243E6" w:rsidRPr="004243E6">
        <w:rPr>
          <w:rFonts w:ascii="Arial" w:hAnsi="Arial" w:cs="Arial"/>
          <w:sz w:val="24"/>
          <w:szCs w:val="24"/>
        </w:rPr>
        <w:t>mismo</w:t>
      </w:r>
      <w:r w:rsidR="004243E6">
        <w:rPr>
          <w:rFonts w:ascii="Arial" w:hAnsi="Arial" w:cs="Arial"/>
          <w:sz w:val="24"/>
          <w:szCs w:val="24"/>
        </w:rPr>
        <w:t xml:space="preserve">, </w:t>
      </w:r>
      <w:r w:rsidR="004243E6" w:rsidRPr="004243E6">
        <w:rPr>
          <w:rFonts w:ascii="Arial" w:hAnsi="Arial" w:cs="Arial"/>
          <w:sz w:val="24"/>
          <w:szCs w:val="24"/>
        </w:rPr>
        <w:t xml:space="preserve"> en</w:t>
      </w:r>
      <w:proofErr w:type="gramEnd"/>
      <w:r w:rsidR="004243E6" w:rsidRPr="004243E6">
        <w:rPr>
          <w:rFonts w:ascii="Arial" w:hAnsi="Arial" w:cs="Arial"/>
          <w:sz w:val="24"/>
          <w:szCs w:val="24"/>
        </w:rPr>
        <w:t xml:space="preserve"> su carácter de Representante Propietario del Partido Acción Nacional ante el XVIII Consejo Distrital del IEE en Aguascalientes. Y Anexos</w:t>
      </w:r>
      <w:r w:rsidR="004243E6">
        <w:rPr>
          <w:rFonts w:ascii="Arial" w:hAnsi="Arial" w:cs="Arial"/>
          <w:sz w:val="24"/>
          <w:szCs w:val="24"/>
        </w:rPr>
        <w:t xml:space="preserve">, consistente en seis hojas útiles por uno solo de sus lados. </w:t>
      </w:r>
    </w:p>
    <w:p w:rsidR="00D56AF4" w:rsidRDefault="00D56AF4" w:rsidP="00B0678A">
      <w:pPr>
        <w:spacing w:after="0" w:line="360" w:lineRule="auto"/>
        <w:ind w:firstLine="708"/>
        <w:jc w:val="both"/>
        <w:rPr>
          <w:rFonts w:ascii="Arial" w:hAnsi="Arial" w:cs="Arial"/>
          <w:sz w:val="24"/>
          <w:szCs w:val="24"/>
        </w:rPr>
      </w:pPr>
      <w:r>
        <w:rPr>
          <w:rFonts w:ascii="Arial" w:hAnsi="Arial" w:cs="Arial"/>
          <w:sz w:val="24"/>
          <w:szCs w:val="24"/>
        </w:rPr>
        <w:t xml:space="preserve">4. </w:t>
      </w:r>
      <w:r w:rsidR="004243E6">
        <w:rPr>
          <w:rFonts w:ascii="Arial" w:hAnsi="Arial" w:cs="Arial"/>
          <w:sz w:val="24"/>
          <w:szCs w:val="24"/>
        </w:rPr>
        <w:t>Original de escrito por el que se</w:t>
      </w:r>
      <w:r w:rsidR="004243E6" w:rsidRPr="004243E6">
        <w:rPr>
          <w:rFonts w:ascii="Arial" w:hAnsi="Arial" w:cs="Arial"/>
          <w:sz w:val="24"/>
          <w:szCs w:val="24"/>
        </w:rPr>
        <w:t xml:space="preserve"> Radica</w:t>
      </w:r>
      <w:r w:rsidR="004243E6">
        <w:rPr>
          <w:rFonts w:ascii="Arial" w:hAnsi="Arial" w:cs="Arial"/>
          <w:sz w:val="24"/>
          <w:szCs w:val="24"/>
        </w:rPr>
        <w:t xml:space="preserve"> el procedimiento especial sancionador</w:t>
      </w:r>
      <w:r w:rsidR="004243E6" w:rsidRPr="004243E6">
        <w:rPr>
          <w:rFonts w:ascii="Arial" w:hAnsi="Arial" w:cs="Arial"/>
          <w:sz w:val="24"/>
          <w:szCs w:val="24"/>
        </w:rPr>
        <w:t xml:space="preserve"> de fecha veintiuno de junio de dos mil dieciocho, signado por el M. en </w:t>
      </w:r>
      <w:r w:rsidR="004243E6" w:rsidRPr="004243E6">
        <w:rPr>
          <w:rFonts w:ascii="Arial" w:hAnsi="Arial" w:cs="Arial"/>
          <w:sz w:val="24"/>
          <w:szCs w:val="24"/>
        </w:rPr>
        <w:lastRenderedPageBreak/>
        <w:t>D. Sandor Ezequiel Hernández Lara en su carácter de Secretario Ejecutivo del Consejo General del IEE en Aguascalientes</w:t>
      </w:r>
      <w:r w:rsidR="004243E6">
        <w:rPr>
          <w:rFonts w:ascii="Arial" w:hAnsi="Arial" w:cs="Arial"/>
          <w:sz w:val="24"/>
          <w:szCs w:val="24"/>
        </w:rPr>
        <w:t>,</w:t>
      </w:r>
      <w:r w:rsidR="00B0678A">
        <w:rPr>
          <w:rFonts w:ascii="Arial" w:hAnsi="Arial" w:cs="Arial"/>
          <w:sz w:val="24"/>
          <w:szCs w:val="24"/>
        </w:rPr>
        <w:t xml:space="preserve"> consistente en </w:t>
      </w:r>
      <w:r w:rsidR="004243E6">
        <w:rPr>
          <w:rFonts w:ascii="Arial" w:hAnsi="Arial" w:cs="Arial"/>
          <w:sz w:val="24"/>
          <w:szCs w:val="24"/>
        </w:rPr>
        <w:t>una</w:t>
      </w:r>
      <w:r w:rsidR="00B0678A">
        <w:rPr>
          <w:rFonts w:ascii="Arial" w:hAnsi="Arial" w:cs="Arial"/>
          <w:sz w:val="24"/>
          <w:szCs w:val="24"/>
        </w:rPr>
        <w:t xml:space="preserve"> hoja</w:t>
      </w:r>
      <w:r w:rsidR="004243E6">
        <w:rPr>
          <w:rFonts w:ascii="Arial" w:hAnsi="Arial" w:cs="Arial"/>
          <w:sz w:val="24"/>
          <w:szCs w:val="24"/>
        </w:rPr>
        <w:t xml:space="preserve"> </w:t>
      </w:r>
      <w:r w:rsidR="00B0678A">
        <w:rPr>
          <w:rFonts w:ascii="Arial" w:hAnsi="Arial" w:cs="Arial"/>
          <w:sz w:val="24"/>
          <w:szCs w:val="24"/>
        </w:rPr>
        <w:t xml:space="preserve">útil por uno solo de sus lados. </w:t>
      </w:r>
    </w:p>
    <w:p w:rsidR="00210947" w:rsidRDefault="00210947" w:rsidP="00B0678A">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5. Original de </w:t>
      </w:r>
      <w:r w:rsidR="004243E6" w:rsidRPr="004243E6">
        <w:rPr>
          <w:rFonts w:ascii="Arial" w:hAnsi="Arial" w:cs="Arial"/>
          <w:sz w:val="24"/>
          <w:szCs w:val="24"/>
        </w:rPr>
        <w:t>Escrito de Admisión de fecha veintidós de junio de dos mil dieciocho, signado por el M. en D. Sandor Ezequiel Hernández Lara en su carácter de Secretario Ejecutivo del Consejo General del IEE en Aguascalientes</w:t>
      </w:r>
      <w:r w:rsidR="00B0678A">
        <w:rPr>
          <w:rFonts w:ascii="Arial" w:hAnsi="Arial" w:cs="Arial"/>
          <w:sz w:val="24"/>
          <w:szCs w:val="24"/>
        </w:rPr>
        <w:t xml:space="preserve">, </w:t>
      </w:r>
      <w:r>
        <w:rPr>
          <w:rFonts w:ascii="Arial" w:hAnsi="Arial" w:cs="Arial"/>
          <w:sz w:val="24"/>
          <w:szCs w:val="24"/>
        </w:rPr>
        <w:t xml:space="preserve">consistente en </w:t>
      </w:r>
      <w:r w:rsidR="00B0678A">
        <w:rPr>
          <w:rFonts w:ascii="Arial" w:hAnsi="Arial" w:cs="Arial"/>
          <w:sz w:val="24"/>
          <w:szCs w:val="24"/>
        </w:rPr>
        <w:t>dos</w:t>
      </w:r>
      <w:r>
        <w:rPr>
          <w:rFonts w:ascii="Arial" w:hAnsi="Arial" w:cs="Arial"/>
          <w:sz w:val="24"/>
          <w:szCs w:val="24"/>
        </w:rPr>
        <w:t xml:space="preserve"> hojas útiles por uno</w:t>
      </w:r>
      <w:r w:rsidR="00210947">
        <w:rPr>
          <w:rFonts w:ascii="Arial" w:hAnsi="Arial" w:cs="Arial"/>
          <w:sz w:val="24"/>
          <w:szCs w:val="24"/>
        </w:rPr>
        <w:t xml:space="preserve"> y ambos de </w:t>
      </w:r>
      <w:r>
        <w:rPr>
          <w:rFonts w:ascii="Arial" w:hAnsi="Arial" w:cs="Arial"/>
          <w:sz w:val="24"/>
          <w:szCs w:val="24"/>
        </w:rPr>
        <w:t>sus lados.</w:t>
      </w:r>
    </w:p>
    <w:p w:rsidR="00D56AF4" w:rsidRDefault="00D56AF4" w:rsidP="00D56AF4">
      <w:pPr>
        <w:spacing w:after="0" w:line="360" w:lineRule="auto"/>
        <w:ind w:firstLine="708"/>
        <w:jc w:val="both"/>
        <w:rPr>
          <w:rFonts w:ascii="Arial" w:hAnsi="Arial" w:cs="Arial"/>
          <w:sz w:val="24"/>
          <w:szCs w:val="24"/>
        </w:rPr>
      </w:pPr>
    </w:p>
    <w:p w:rsidR="00210947" w:rsidRDefault="00D56AF4" w:rsidP="00210947">
      <w:pPr>
        <w:spacing w:after="0" w:line="360" w:lineRule="auto"/>
        <w:ind w:firstLine="708"/>
        <w:jc w:val="both"/>
        <w:rPr>
          <w:rFonts w:ascii="Arial" w:hAnsi="Arial" w:cs="Arial"/>
          <w:sz w:val="24"/>
          <w:szCs w:val="24"/>
        </w:rPr>
      </w:pPr>
      <w:r>
        <w:rPr>
          <w:rFonts w:ascii="Arial" w:hAnsi="Arial" w:cs="Arial"/>
          <w:sz w:val="24"/>
          <w:szCs w:val="24"/>
        </w:rPr>
        <w:t xml:space="preserve">6. </w:t>
      </w:r>
      <w:r w:rsidR="00B0678A">
        <w:rPr>
          <w:rFonts w:ascii="Arial" w:hAnsi="Arial" w:cs="Arial"/>
          <w:sz w:val="24"/>
          <w:szCs w:val="24"/>
        </w:rPr>
        <w:t xml:space="preserve">Original </w:t>
      </w:r>
      <w:r w:rsidR="00210947">
        <w:rPr>
          <w:rFonts w:ascii="Arial" w:hAnsi="Arial" w:cs="Arial"/>
          <w:sz w:val="24"/>
          <w:szCs w:val="24"/>
        </w:rPr>
        <w:t>d</w:t>
      </w:r>
      <w:r w:rsidR="00210947" w:rsidRPr="00210947">
        <w:rPr>
          <w:rFonts w:ascii="Arial" w:hAnsi="Arial" w:cs="Arial"/>
          <w:sz w:val="24"/>
          <w:szCs w:val="24"/>
        </w:rPr>
        <w:t>el acuse del Oficio IEE/SE/2704/2018 de fecha veintidós de junio de dos mil dieciocho, signado por el M. en D. Sandor Ezequiel Hernández Lara en su carácter de Secretario Ejecutivo del Consejo General del Instituto Estatal Electoral</w:t>
      </w:r>
      <w:r w:rsidR="00210947">
        <w:rPr>
          <w:rFonts w:ascii="Arial" w:hAnsi="Arial" w:cs="Arial"/>
          <w:sz w:val="24"/>
          <w:szCs w:val="24"/>
        </w:rPr>
        <w:t>, consistente en dos hojas útiles por uno y ambos de sus lados.</w:t>
      </w:r>
    </w:p>
    <w:p w:rsidR="00FA5B22" w:rsidRDefault="00FA5B22" w:rsidP="00FA5B22">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7. Original de </w:t>
      </w:r>
      <w:r w:rsidR="00210947" w:rsidRPr="00210947">
        <w:rPr>
          <w:rFonts w:ascii="Arial" w:hAnsi="Arial" w:cs="Arial"/>
          <w:sz w:val="24"/>
          <w:szCs w:val="24"/>
        </w:rPr>
        <w:t>Del acuse del Oficio IEE/SE/2703/2018 de fecha veintidós de junio de dos mil dieciocho, signado por el M. en D. Sandor Ezequiel Hernández Lara en su carácter de Secretario Ejecutivo del Consejo General del Instituto Estatal Electoral</w:t>
      </w:r>
      <w:r w:rsidR="00210947">
        <w:rPr>
          <w:rFonts w:ascii="Arial" w:hAnsi="Arial" w:cs="Arial"/>
          <w:sz w:val="24"/>
          <w:szCs w:val="24"/>
        </w:rPr>
        <w:t>,</w:t>
      </w:r>
      <w:r>
        <w:rPr>
          <w:rFonts w:ascii="Arial" w:hAnsi="Arial" w:cs="Arial"/>
          <w:sz w:val="24"/>
          <w:szCs w:val="24"/>
        </w:rPr>
        <w:t xml:space="preserve"> </w:t>
      </w:r>
      <w:r w:rsidR="00210947">
        <w:rPr>
          <w:rFonts w:ascii="Arial" w:hAnsi="Arial" w:cs="Arial"/>
          <w:sz w:val="24"/>
          <w:szCs w:val="24"/>
        </w:rPr>
        <w:t>consistente en dos hojas útiles por uno y ambos de sus lados.</w:t>
      </w:r>
    </w:p>
    <w:p w:rsidR="00210947" w:rsidRDefault="00210947" w:rsidP="00D56AF4">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8. Original de</w:t>
      </w:r>
      <w:r w:rsidR="00210947">
        <w:rPr>
          <w:rFonts w:ascii="Arial" w:hAnsi="Arial" w:cs="Arial"/>
          <w:sz w:val="24"/>
          <w:szCs w:val="24"/>
        </w:rPr>
        <w:t>l</w:t>
      </w:r>
      <w:r w:rsidR="00210947" w:rsidRPr="00210947">
        <w:rPr>
          <w:rFonts w:ascii="Arial" w:hAnsi="Arial" w:cs="Arial"/>
          <w:sz w:val="24"/>
          <w:szCs w:val="24"/>
        </w:rPr>
        <w:t xml:space="preserve"> acuse del Oficio IEE/SE/2701/2018 de fecha veintidós de junio de dos mil dieciocho, signado por el M. en D. Sandor Ezequiel Hernández Lara en su carácter de Secretario Ejecutivo del Consejo General del Instituto Estatal Electoral</w:t>
      </w:r>
      <w:r w:rsidR="00210947">
        <w:rPr>
          <w:rFonts w:ascii="Arial" w:hAnsi="Arial" w:cs="Arial"/>
          <w:sz w:val="24"/>
          <w:szCs w:val="24"/>
        </w:rPr>
        <w:t>, consistente en dos hojas útiles por uno y ambos de sus lados.</w:t>
      </w:r>
    </w:p>
    <w:p w:rsidR="00210947" w:rsidRDefault="00210947" w:rsidP="00D56AF4">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9. </w:t>
      </w:r>
      <w:r w:rsidR="00B0678A">
        <w:rPr>
          <w:rFonts w:ascii="Arial" w:hAnsi="Arial" w:cs="Arial"/>
          <w:sz w:val="24"/>
          <w:szCs w:val="24"/>
        </w:rPr>
        <w:t xml:space="preserve">Original </w:t>
      </w:r>
      <w:r w:rsidR="00210947">
        <w:rPr>
          <w:rFonts w:ascii="Arial" w:hAnsi="Arial" w:cs="Arial"/>
          <w:sz w:val="24"/>
          <w:szCs w:val="24"/>
        </w:rPr>
        <w:t xml:space="preserve">de la </w:t>
      </w:r>
      <w:r w:rsidR="00210947" w:rsidRPr="00210947">
        <w:rPr>
          <w:rFonts w:ascii="Arial" w:hAnsi="Arial" w:cs="Arial"/>
          <w:sz w:val="24"/>
          <w:szCs w:val="24"/>
        </w:rPr>
        <w:t>Cédula de Notificación de fecha veintidós de junio de dos mil dieciocho a la C. Ma. Irma Guillén Bermúdez, signado por la misma en su calidad de con quien se entiende la presente diligencia y el licenciado Javier Acevedo Rodríguez, en su carácter de Notificador del IEE en Aguascalientes</w:t>
      </w:r>
      <w:r w:rsidR="00210947">
        <w:rPr>
          <w:rFonts w:ascii="Arial" w:hAnsi="Arial" w:cs="Arial"/>
          <w:sz w:val="24"/>
          <w:szCs w:val="24"/>
        </w:rPr>
        <w:t>,</w:t>
      </w:r>
      <w:r w:rsidR="00210947" w:rsidRPr="00210947">
        <w:rPr>
          <w:rFonts w:ascii="Arial" w:hAnsi="Arial" w:cs="Arial"/>
          <w:sz w:val="24"/>
          <w:szCs w:val="24"/>
        </w:rPr>
        <w:t xml:space="preserve"> </w:t>
      </w:r>
      <w:r>
        <w:rPr>
          <w:rFonts w:ascii="Arial" w:hAnsi="Arial" w:cs="Arial"/>
          <w:sz w:val="24"/>
          <w:szCs w:val="24"/>
        </w:rPr>
        <w:t xml:space="preserve">consistente en </w:t>
      </w:r>
      <w:r w:rsidR="00210947">
        <w:rPr>
          <w:rFonts w:ascii="Arial" w:hAnsi="Arial" w:cs="Arial"/>
          <w:sz w:val="24"/>
          <w:szCs w:val="24"/>
        </w:rPr>
        <w:t>tres</w:t>
      </w:r>
      <w:r>
        <w:rPr>
          <w:rFonts w:ascii="Arial" w:hAnsi="Arial" w:cs="Arial"/>
          <w:sz w:val="24"/>
          <w:szCs w:val="24"/>
        </w:rPr>
        <w:t xml:space="preserve"> hojas útiles por </w:t>
      </w:r>
      <w:r w:rsidR="00210947">
        <w:rPr>
          <w:rFonts w:ascii="Arial" w:hAnsi="Arial" w:cs="Arial"/>
          <w:sz w:val="24"/>
          <w:szCs w:val="24"/>
        </w:rPr>
        <w:t>ambos</w:t>
      </w:r>
      <w:r>
        <w:rPr>
          <w:rFonts w:ascii="Arial" w:hAnsi="Arial" w:cs="Arial"/>
          <w:sz w:val="24"/>
          <w:szCs w:val="24"/>
        </w:rPr>
        <w:t xml:space="preserve">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10. </w:t>
      </w:r>
      <w:r w:rsidR="004B0B16">
        <w:rPr>
          <w:rFonts w:ascii="Arial" w:hAnsi="Arial" w:cs="Arial"/>
          <w:sz w:val="24"/>
          <w:szCs w:val="24"/>
        </w:rPr>
        <w:t>Original de</w:t>
      </w:r>
      <w:r w:rsidR="00210947">
        <w:rPr>
          <w:rFonts w:ascii="Arial" w:hAnsi="Arial" w:cs="Arial"/>
          <w:sz w:val="24"/>
          <w:szCs w:val="24"/>
        </w:rPr>
        <w:t>l</w:t>
      </w:r>
      <w:r w:rsidR="004B0B16">
        <w:rPr>
          <w:rFonts w:ascii="Arial" w:hAnsi="Arial" w:cs="Arial"/>
          <w:sz w:val="24"/>
          <w:szCs w:val="24"/>
        </w:rPr>
        <w:t xml:space="preserve"> </w:t>
      </w:r>
      <w:r w:rsidR="00210947" w:rsidRPr="00210947">
        <w:rPr>
          <w:rFonts w:ascii="Arial" w:hAnsi="Arial" w:cs="Arial"/>
          <w:sz w:val="24"/>
          <w:szCs w:val="24"/>
        </w:rPr>
        <w:t>Escrito de la Audiencia de Pruebas y Alegatos de fecha veinticinco de junio de dos mil dieciocho, signado por el licenciado Javier Acevedo Rodríguez y el licenciado Jesús Baruch Orenday Durón</w:t>
      </w:r>
      <w:r w:rsidR="00B0678A">
        <w:rPr>
          <w:rFonts w:ascii="Arial" w:hAnsi="Arial" w:cs="Arial"/>
          <w:sz w:val="24"/>
          <w:szCs w:val="24"/>
        </w:rPr>
        <w:t>,</w:t>
      </w:r>
      <w:r w:rsidR="004B0B16">
        <w:rPr>
          <w:rFonts w:ascii="Arial" w:hAnsi="Arial" w:cs="Arial"/>
          <w:sz w:val="24"/>
          <w:szCs w:val="24"/>
        </w:rPr>
        <w:t xml:space="preserve"> consistente en </w:t>
      </w:r>
      <w:r w:rsidR="00B0678A">
        <w:rPr>
          <w:rFonts w:ascii="Arial" w:hAnsi="Arial" w:cs="Arial"/>
          <w:sz w:val="24"/>
          <w:szCs w:val="24"/>
        </w:rPr>
        <w:t>seis hojas</w:t>
      </w:r>
      <w:r w:rsidR="004B0B16">
        <w:rPr>
          <w:rFonts w:ascii="Arial" w:hAnsi="Arial" w:cs="Arial"/>
          <w:sz w:val="24"/>
          <w:szCs w:val="24"/>
        </w:rPr>
        <w:t xml:space="preserve"> útil</w:t>
      </w:r>
      <w:r w:rsidR="00B0678A">
        <w:rPr>
          <w:rFonts w:ascii="Arial" w:hAnsi="Arial" w:cs="Arial"/>
          <w:sz w:val="24"/>
          <w:szCs w:val="24"/>
        </w:rPr>
        <w:t>es</w:t>
      </w:r>
      <w:r w:rsidR="004B0B16">
        <w:rPr>
          <w:rFonts w:ascii="Arial" w:hAnsi="Arial" w:cs="Arial"/>
          <w:sz w:val="24"/>
          <w:szCs w:val="24"/>
        </w:rPr>
        <w:t xml:space="preserve"> por uno solo de sus lados. </w:t>
      </w:r>
    </w:p>
    <w:p w:rsidR="004B0B16" w:rsidRDefault="004B0B16" w:rsidP="00D56AF4">
      <w:pPr>
        <w:spacing w:after="0" w:line="360" w:lineRule="auto"/>
        <w:ind w:firstLine="708"/>
        <w:jc w:val="both"/>
        <w:rPr>
          <w:rFonts w:ascii="Arial" w:hAnsi="Arial" w:cs="Arial"/>
          <w:sz w:val="24"/>
          <w:szCs w:val="24"/>
        </w:rPr>
      </w:pPr>
    </w:p>
    <w:p w:rsidR="004B0B16" w:rsidRDefault="004B0B16" w:rsidP="00210947">
      <w:pPr>
        <w:ind w:firstLine="708"/>
        <w:jc w:val="both"/>
        <w:rPr>
          <w:rFonts w:ascii="Arial" w:hAnsi="Arial" w:cs="Arial"/>
          <w:sz w:val="24"/>
          <w:szCs w:val="24"/>
        </w:rPr>
      </w:pPr>
      <w:r>
        <w:rPr>
          <w:rFonts w:ascii="Arial" w:hAnsi="Arial" w:cs="Arial"/>
          <w:sz w:val="24"/>
          <w:szCs w:val="24"/>
        </w:rPr>
        <w:t xml:space="preserve">11. </w:t>
      </w:r>
      <w:r w:rsidR="00210947">
        <w:rPr>
          <w:rFonts w:ascii="Arial" w:hAnsi="Arial" w:cs="Arial"/>
          <w:sz w:val="24"/>
          <w:szCs w:val="24"/>
        </w:rPr>
        <w:t>Copia Simple de</w:t>
      </w:r>
      <w:r w:rsidR="00210947" w:rsidRPr="00210947">
        <w:rPr>
          <w:rFonts w:ascii="Arial" w:hAnsi="Arial" w:cs="Arial"/>
          <w:sz w:val="24"/>
          <w:szCs w:val="16"/>
        </w:rPr>
        <w:t xml:space="preserve"> la credencial de votar que Expide el INE al C. Jesús Baruch Orenday Durón</w:t>
      </w:r>
      <w:r w:rsidR="00210947">
        <w:rPr>
          <w:rFonts w:ascii="Arial" w:hAnsi="Arial" w:cs="Arial"/>
          <w:sz w:val="24"/>
          <w:szCs w:val="16"/>
        </w:rPr>
        <w:t xml:space="preserve">, consistente en una hoja útil por uno solo de sus lados. </w:t>
      </w: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lastRenderedPageBreak/>
        <w:t>12. Original de</w:t>
      </w:r>
      <w:r w:rsidR="00B65578">
        <w:rPr>
          <w:rFonts w:ascii="Arial" w:hAnsi="Arial" w:cs="Arial"/>
          <w:sz w:val="24"/>
          <w:szCs w:val="24"/>
        </w:rPr>
        <w:t>l</w:t>
      </w:r>
      <w:r>
        <w:rPr>
          <w:rFonts w:ascii="Arial" w:hAnsi="Arial" w:cs="Arial"/>
          <w:sz w:val="24"/>
          <w:szCs w:val="24"/>
        </w:rPr>
        <w:t xml:space="preserve"> </w:t>
      </w:r>
      <w:r w:rsidR="00210947" w:rsidRPr="00210947">
        <w:rPr>
          <w:rFonts w:ascii="Arial" w:hAnsi="Arial" w:cs="Arial"/>
          <w:sz w:val="24"/>
          <w:szCs w:val="24"/>
        </w:rPr>
        <w:t>Escrito de comparecencia en audiencia de Pruebas y Alegatos de fecha veinticinco de junio de dos mil dieciocho, signado por el licenciado Jorge Adán Rosas Murillo en su carácter de Representante del Partido Encuentro Social ante el Consejo General del IEE en Aguascalientes</w:t>
      </w:r>
      <w:r>
        <w:rPr>
          <w:rFonts w:ascii="Arial" w:hAnsi="Arial" w:cs="Arial"/>
          <w:sz w:val="24"/>
          <w:szCs w:val="24"/>
        </w:rPr>
        <w:t xml:space="preserve">, consistente en </w:t>
      </w:r>
      <w:r w:rsidR="00BB4501">
        <w:rPr>
          <w:rFonts w:ascii="Arial" w:hAnsi="Arial" w:cs="Arial"/>
          <w:sz w:val="24"/>
          <w:szCs w:val="24"/>
        </w:rPr>
        <w:t>dos</w:t>
      </w:r>
      <w:r>
        <w:rPr>
          <w:rFonts w:ascii="Arial" w:hAnsi="Arial" w:cs="Arial"/>
          <w:sz w:val="24"/>
          <w:szCs w:val="24"/>
        </w:rPr>
        <w:t xml:space="preserve"> hojas útiles por uno solo de sus lados.</w:t>
      </w: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13. Original </w:t>
      </w:r>
      <w:r w:rsidR="00210947">
        <w:rPr>
          <w:rFonts w:ascii="Arial" w:hAnsi="Arial" w:cs="Arial"/>
          <w:sz w:val="24"/>
          <w:szCs w:val="24"/>
        </w:rPr>
        <w:t xml:space="preserve">del </w:t>
      </w:r>
      <w:r w:rsidR="00210947" w:rsidRPr="00210947">
        <w:rPr>
          <w:rFonts w:ascii="Arial" w:hAnsi="Arial" w:cs="Arial"/>
          <w:sz w:val="24"/>
          <w:szCs w:val="24"/>
        </w:rPr>
        <w:t xml:space="preserve">Escrito de contestación de la Queja al PES: IEE/PES/027/2018, de fecha veinticinco de junio de dos mil dieciocho, signado por el licenciado Jorge Adán Rosas Murillo en su carácter de Representante del Partido Encuentro Social ante el Consejo General del IEE en Aguascalientes. </w:t>
      </w:r>
      <w:r>
        <w:rPr>
          <w:rFonts w:ascii="Arial" w:hAnsi="Arial" w:cs="Arial"/>
          <w:sz w:val="24"/>
          <w:szCs w:val="24"/>
        </w:rPr>
        <w:t xml:space="preserve">consistente en </w:t>
      </w:r>
      <w:r w:rsidR="00210947">
        <w:rPr>
          <w:rFonts w:ascii="Arial" w:hAnsi="Arial" w:cs="Arial"/>
          <w:sz w:val="24"/>
          <w:szCs w:val="24"/>
        </w:rPr>
        <w:t>seis</w:t>
      </w:r>
      <w:r>
        <w:rPr>
          <w:rFonts w:ascii="Arial" w:hAnsi="Arial" w:cs="Arial"/>
          <w:sz w:val="24"/>
          <w:szCs w:val="24"/>
        </w:rPr>
        <w:t xml:space="preserve"> hojas útiles por uno solo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14. </w:t>
      </w:r>
      <w:r w:rsidR="00BB4501">
        <w:rPr>
          <w:rFonts w:ascii="Arial" w:hAnsi="Arial" w:cs="Arial"/>
          <w:sz w:val="24"/>
          <w:szCs w:val="24"/>
        </w:rPr>
        <w:t xml:space="preserve">Original del </w:t>
      </w:r>
      <w:r w:rsidR="00210947" w:rsidRPr="00210947">
        <w:rPr>
          <w:rFonts w:ascii="Arial" w:hAnsi="Arial" w:cs="Arial"/>
          <w:sz w:val="24"/>
          <w:szCs w:val="24"/>
        </w:rPr>
        <w:t>Contrato de Presentación de Servicios de fecha treinta de mayo de dos mil dieciocho, signado por Roxana del Refugio Muñoz González en calidad de Contratante, David Jonathan Calderón Muñoz en su calidad de Prestador de Servicios y, José Luis Alemán Martínez y Gustavo Alfonso Moncada en su calidad de Testigos</w:t>
      </w:r>
      <w:r>
        <w:rPr>
          <w:rFonts w:ascii="Arial" w:hAnsi="Arial" w:cs="Arial"/>
          <w:sz w:val="24"/>
          <w:szCs w:val="24"/>
        </w:rPr>
        <w:t xml:space="preserve">, consistente en </w:t>
      </w:r>
      <w:r w:rsidR="00210947">
        <w:rPr>
          <w:rFonts w:ascii="Arial" w:hAnsi="Arial" w:cs="Arial"/>
          <w:sz w:val="24"/>
          <w:szCs w:val="24"/>
        </w:rPr>
        <w:t>tres</w:t>
      </w:r>
      <w:r w:rsidR="00BB4501">
        <w:rPr>
          <w:rFonts w:ascii="Arial" w:hAnsi="Arial" w:cs="Arial"/>
          <w:sz w:val="24"/>
          <w:szCs w:val="24"/>
        </w:rPr>
        <w:t xml:space="preserve"> </w:t>
      </w:r>
      <w:r w:rsidRPr="00096150">
        <w:rPr>
          <w:rFonts w:ascii="Arial" w:hAnsi="Arial" w:cs="Arial"/>
          <w:sz w:val="24"/>
          <w:szCs w:val="24"/>
        </w:rPr>
        <w:t>hoja</w:t>
      </w:r>
      <w:r w:rsidR="00BB4501">
        <w:rPr>
          <w:rFonts w:ascii="Arial" w:hAnsi="Arial" w:cs="Arial"/>
          <w:sz w:val="24"/>
          <w:szCs w:val="24"/>
        </w:rPr>
        <w:t>s</w:t>
      </w:r>
      <w:r w:rsidRPr="00096150">
        <w:rPr>
          <w:rFonts w:ascii="Arial" w:hAnsi="Arial" w:cs="Arial"/>
          <w:sz w:val="24"/>
          <w:szCs w:val="24"/>
        </w:rPr>
        <w:t xml:space="preserve"> útil</w:t>
      </w:r>
      <w:r w:rsidR="00BB4501">
        <w:rPr>
          <w:rFonts w:ascii="Arial" w:hAnsi="Arial" w:cs="Arial"/>
          <w:sz w:val="24"/>
          <w:szCs w:val="24"/>
        </w:rPr>
        <w:t>es</w:t>
      </w:r>
      <w:r w:rsidRPr="00096150">
        <w:rPr>
          <w:rFonts w:ascii="Arial" w:hAnsi="Arial" w:cs="Arial"/>
          <w:sz w:val="24"/>
          <w:szCs w:val="24"/>
        </w:rPr>
        <w:t xml:space="preserve"> por </w:t>
      </w:r>
      <w:r w:rsidR="00BB4501">
        <w:rPr>
          <w:rFonts w:ascii="Arial" w:hAnsi="Arial" w:cs="Arial"/>
          <w:sz w:val="24"/>
          <w:szCs w:val="24"/>
        </w:rPr>
        <w:t>uno solo</w:t>
      </w:r>
      <w:r w:rsidRPr="00096150">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15. Copia </w:t>
      </w:r>
      <w:r w:rsidR="00BB4501">
        <w:rPr>
          <w:rFonts w:ascii="Arial" w:hAnsi="Arial" w:cs="Arial"/>
          <w:sz w:val="24"/>
          <w:szCs w:val="24"/>
        </w:rPr>
        <w:t xml:space="preserve">simple </w:t>
      </w:r>
      <w:r w:rsidR="00210947" w:rsidRPr="00210947">
        <w:rPr>
          <w:rFonts w:ascii="Arial" w:hAnsi="Arial" w:cs="Arial"/>
          <w:sz w:val="24"/>
          <w:szCs w:val="24"/>
        </w:rPr>
        <w:t xml:space="preserve">Del Acuse de Registro del Registro Nacional de Proveedores, con </w:t>
      </w:r>
      <w:proofErr w:type="spellStart"/>
      <w:r w:rsidR="00210947" w:rsidRPr="00210947">
        <w:rPr>
          <w:rFonts w:ascii="Arial" w:hAnsi="Arial" w:cs="Arial"/>
          <w:sz w:val="24"/>
          <w:szCs w:val="24"/>
        </w:rPr>
        <w:t>numero</w:t>
      </w:r>
      <w:proofErr w:type="spellEnd"/>
      <w:r w:rsidR="00210947" w:rsidRPr="00210947">
        <w:rPr>
          <w:rFonts w:ascii="Arial" w:hAnsi="Arial" w:cs="Arial"/>
          <w:sz w:val="24"/>
          <w:szCs w:val="24"/>
        </w:rPr>
        <w:t xml:space="preserve"> de Proveedor 201805162015985, de fecha dieciséis de mayo de dos mil dieciocho</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 xml:space="preserve">consistente en una hoja </w:t>
      </w:r>
      <w:r w:rsidRPr="00096150">
        <w:rPr>
          <w:rFonts w:ascii="Arial" w:hAnsi="Arial" w:cs="Arial"/>
          <w:sz w:val="24"/>
          <w:szCs w:val="24"/>
        </w:rPr>
        <w:t xml:space="preserve">útil por </w:t>
      </w:r>
      <w:r w:rsidR="00BB4501">
        <w:rPr>
          <w:rFonts w:ascii="Arial" w:hAnsi="Arial" w:cs="Arial"/>
          <w:sz w:val="24"/>
          <w:szCs w:val="24"/>
        </w:rPr>
        <w:t>uno</w:t>
      </w:r>
      <w:r w:rsidRPr="00096150">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16. Copia </w:t>
      </w:r>
      <w:r w:rsidR="00BB4501">
        <w:rPr>
          <w:rFonts w:ascii="Arial" w:hAnsi="Arial" w:cs="Arial"/>
          <w:sz w:val="24"/>
          <w:szCs w:val="24"/>
        </w:rPr>
        <w:t xml:space="preserve">simple </w:t>
      </w:r>
      <w:r w:rsidR="00210947">
        <w:rPr>
          <w:rFonts w:ascii="Arial" w:hAnsi="Arial" w:cs="Arial"/>
          <w:sz w:val="24"/>
          <w:szCs w:val="24"/>
        </w:rPr>
        <w:t>d</w:t>
      </w:r>
      <w:r w:rsidR="00210947" w:rsidRPr="00210947">
        <w:rPr>
          <w:rFonts w:ascii="Arial" w:hAnsi="Arial" w:cs="Arial"/>
          <w:sz w:val="24"/>
          <w:szCs w:val="24"/>
        </w:rPr>
        <w:t>e la credencial de votar que Expide el INE a la C. Roxana del Refugio Muñoz González</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 xml:space="preserve">consistente en </w:t>
      </w:r>
      <w:r w:rsidR="00210947">
        <w:rPr>
          <w:rFonts w:ascii="Arial" w:hAnsi="Arial" w:cs="Arial"/>
          <w:sz w:val="24"/>
          <w:szCs w:val="24"/>
        </w:rPr>
        <w:t>una hoja útil</w:t>
      </w:r>
      <w:r>
        <w:rPr>
          <w:rFonts w:ascii="Arial" w:hAnsi="Arial" w:cs="Arial"/>
          <w:sz w:val="24"/>
          <w:szCs w:val="24"/>
        </w:rPr>
        <w:t xml:space="preserve"> por </w:t>
      </w:r>
      <w:r w:rsidR="00210947">
        <w:rPr>
          <w:rFonts w:ascii="Arial" w:hAnsi="Arial" w:cs="Arial"/>
          <w:sz w:val="24"/>
          <w:szCs w:val="24"/>
        </w:rPr>
        <w:t xml:space="preserve">uno </w:t>
      </w:r>
      <w:r>
        <w:rPr>
          <w:rFonts w:ascii="Arial" w:hAnsi="Arial" w:cs="Arial"/>
          <w:sz w:val="24"/>
          <w:szCs w:val="24"/>
        </w:rPr>
        <w:t>de sus lados.</w:t>
      </w:r>
    </w:p>
    <w:p w:rsidR="004B0B16" w:rsidRDefault="004B0B16" w:rsidP="00D56AF4">
      <w:pPr>
        <w:spacing w:after="0" w:line="360" w:lineRule="auto"/>
        <w:ind w:firstLine="708"/>
        <w:jc w:val="both"/>
        <w:rPr>
          <w:rFonts w:ascii="Arial" w:hAnsi="Arial" w:cs="Arial"/>
          <w:sz w:val="24"/>
          <w:szCs w:val="24"/>
        </w:rPr>
      </w:pPr>
    </w:p>
    <w:p w:rsidR="00210947" w:rsidRDefault="004B0B16" w:rsidP="00210947">
      <w:pPr>
        <w:spacing w:after="0" w:line="360" w:lineRule="auto"/>
        <w:ind w:firstLine="708"/>
        <w:jc w:val="both"/>
        <w:rPr>
          <w:rFonts w:ascii="Arial" w:hAnsi="Arial" w:cs="Arial"/>
          <w:sz w:val="24"/>
          <w:szCs w:val="24"/>
        </w:rPr>
      </w:pPr>
      <w:r>
        <w:rPr>
          <w:rFonts w:ascii="Arial" w:hAnsi="Arial" w:cs="Arial"/>
          <w:sz w:val="24"/>
          <w:szCs w:val="24"/>
        </w:rPr>
        <w:t xml:space="preserve">17. </w:t>
      </w:r>
      <w:r w:rsidR="00210947">
        <w:rPr>
          <w:rFonts w:ascii="Arial" w:hAnsi="Arial" w:cs="Arial"/>
          <w:sz w:val="24"/>
          <w:szCs w:val="24"/>
        </w:rPr>
        <w:t>Copia simple d</w:t>
      </w:r>
      <w:r w:rsidR="00210947" w:rsidRPr="00210947">
        <w:rPr>
          <w:rFonts w:ascii="Arial" w:hAnsi="Arial" w:cs="Arial"/>
          <w:sz w:val="24"/>
          <w:szCs w:val="24"/>
        </w:rPr>
        <w:t>e la credencial de votar que Expide el INE al C. David Jonathan Calderón Muñoz</w:t>
      </w:r>
      <w:r w:rsidR="00210947">
        <w:rPr>
          <w:rFonts w:ascii="Arial" w:hAnsi="Arial" w:cs="Arial"/>
          <w:sz w:val="24"/>
          <w:szCs w:val="24"/>
        </w:rPr>
        <w:t>,</w:t>
      </w:r>
      <w:r w:rsidR="00210947" w:rsidRPr="004B0B16">
        <w:rPr>
          <w:rFonts w:ascii="Arial" w:hAnsi="Arial" w:cs="Arial"/>
          <w:sz w:val="24"/>
          <w:szCs w:val="24"/>
        </w:rPr>
        <w:t xml:space="preserve"> </w:t>
      </w:r>
      <w:r w:rsidR="00210947">
        <w:rPr>
          <w:rFonts w:ascii="Arial" w:hAnsi="Arial" w:cs="Arial"/>
          <w:sz w:val="24"/>
          <w:szCs w:val="24"/>
        </w:rPr>
        <w:t>consistente en una hoja útil por uno de sus lados.</w:t>
      </w:r>
    </w:p>
    <w:p w:rsidR="00210947" w:rsidRDefault="00210947" w:rsidP="00210947">
      <w:pPr>
        <w:spacing w:after="0" w:line="360" w:lineRule="auto"/>
        <w:ind w:firstLine="708"/>
        <w:jc w:val="both"/>
        <w:rPr>
          <w:rFonts w:ascii="Arial" w:hAnsi="Arial" w:cs="Arial"/>
          <w:sz w:val="24"/>
          <w:szCs w:val="24"/>
        </w:rPr>
      </w:pPr>
    </w:p>
    <w:p w:rsidR="00210947" w:rsidRDefault="004B0B16" w:rsidP="00210947">
      <w:pPr>
        <w:spacing w:after="0" w:line="360" w:lineRule="auto"/>
        <w:ind w:firstLine="708"/>
        <w:jc w:val="both"/>
        <w:rPr>
          <w:rFonts w:ascii="Arial" w:hAnsi="Arial" w:cs="Arial"/>
          <w:sz w:val="24"/>
          <w:szCs w:val="24"/>
        </w:rPr>
      </w:pPr>
      <w:r>
        <w:rPr>
          <w:rFonts w:ascii="Arial" w:hAnsi="Arial" w:cs="Arial"/>
          <w:sz w:val="24"/>
          <w:szCs w:val="24"/>
        </w:rPr>
        <w:t xml:space="preserve">18. </w:t>
      </w:r>
      <w:r w:rsidR="00210947">
        <w:rPr>
          <w:rFonts w:ascii="Arial" w:hAnsi="Arial" w:cs="Arial"/>
          <w:sz w:val="24"/>
          <w:szCs w:val="24"/>
        </w:rPr>
        <w:t>Copia simple d</w:t>
      </w:r>
      <w:r w:rsidR="00210947" w:rsidRPr="00210947">
        <w:rPr>
          <w:rFonts w:ascii="Arial" w:hAnsi="Arial" w:cs="Arial"/>
          <w:sz w:val="24"/>
          <w:szCs w:val="24"/>
        </w:rPr>
        <w:t>e la credencial de votar que Expide el INE al C. José Luis Alemán Martínez</w:t>
      </w:r>
      <w:r w:rsidR="00210947">
        <w:rPr>
          <w:rFonts w:ascii="Arial" w:hAnsi="Arial" w:cs="Arial"/>
          <w:sz w:val="24"/>
          <w:szCs w:val="24"/>
        </w:rPr>
        <w:t>,</w:t>
      </w:r>
      <w:r w:rsidR="00210947" w:rsidRPr="004B0B16">
        <w:rPr>
          <w:rFonts w:ascii="Arial" w:hAnsi="Arial" w:cs="Arial"/>
          <w:sz w:val="24"/>
          <w:szCs w:val="24"/>
        </w:rPr>
        <w:t xml:space="preserve"> </w:t>
      </w:r>
      <w:r w:rsidR="00210947">
        <w:rPr>
          <w:rFonts w:ascii="Arial" w:hAnsi="Arial" w:cs="Arial"/>
          <w:sz w:val="24"/>
          <w:szCs w:val="24"/>
        </w:rPr>
        <w:t>consistente en una hoja útil por uno de sus lados.</w:t>
      </w:r>
    </w:p>
    <w:p w:rsidR="004B0B16" w:rsidRDefault="004B0B16" w:rsidP="00D56AF4">
      <w:pPr>
        <w:spacing w:after="0" w:line="360" w:lineRule="auto"/>
        <w:ind w:firstLine="708"/>
        <w:jc w:val="both"/>
        <w:rPr>
          <w:rFonts w:ascii="Arial" w:hAnsi="Arial" w:cs="Arial"/>
          <w:sz w:val="24"/>
          <w:szCs w:val="24"/>
        </w:rPr>
      </w:pPr>
    </w:p>
    <w:p w:rsidR="00210947" w:rsidRDefault="004B0B16" w:rsidP="00210947">
      <w:pPr>
        <w:spacing w:after="0" w:line="360" w:lineRule="auto"/>
        <w:ind w:firstLine="708"/>
        <w:jc w:val="both"/>
        <w:rPr>
          <w:rFonts w:ascii="Arial" w:hAnsi="Arial" w:cs="Arial"/>
          <w:sz w:val="24"/>
          <w:szCs w:val="24"/>
        </w:rPr>
      </w:pPr>
      <w:r>
        <w:rPr>
          <w:rFonts w:ascii="Arial" w:hAnsi="Arial" w:cs="Arial"/>
          <w:sz w:val="24"/>
          <w:szCs w:val="24"/>
        </w:rPr>
        <w:t xml:space="preserve">19. </w:t>
      </w:r>
      <w:r w:rsidR="00210947">
        <w:rPr>
          <w:rFonts w:ascii="Arial" w:hAnsi="Arial" w:cs="Arial"/>
          <w:sz w:val="24"/>
          <w:szCs w:val="24"/>
        </w:rPr>
        <w:t xml:space="preserve">Copia simple </w:t>
      </w:r>
      <w:r w:rsidR="00210947" w:rsidRPr="00210947">
        <w:rPr>
          <w:rFonts w:ascii="Arial" w:hAnsi="Arial" w:cs="Arial"/>
          <w:sz w:val="24"/>
          <w:szCs w:val="24"/>
        </w:rPr>
        <w:t>De la credencial de votar que Expide el INE al C. Gustavo Alfonso Moncada Pedroza</w:t>
      </w:r>
      <w:r w:rsidR="00210947">
        <w:rPr>
          <w:rFonts w:ascii="Arial" w:hAnsi="Arial" w:cs="Arial"/>
          <w:sz w:val="24"/>
          <w:szCs w:val="24"/>
        </w:rPr>
        <w:t>,</w:t>
      </w:r>
      <w:r w:rsidR="00210947" w:rsidRPr="004B0B16">
        <w:rPr>
          <w:rFonts w:ascii="Arial" w:hAnsi="Arial" w:cs="Arial"/>
          <w:sz w:val="24"/>
          <w:szCs w:val="24"/>
        </w:rPr>
        <w:t xml:space="preserve"> </w:t>
      </w:r>
      <w:r w:rsidR="00210947">
        <w:rPr>
          <w:rFonts w:ascii="Arial" w:hAnsi="Arial" w:cs="Arial"/>
          <w:sz w:val="24"/>
          <w:szCs w:val="24"/>
        </w:rPr>
        <w:t>consistente en una hoja útil por uno de sus lados.</w:t>
      </w:r>
    </w:p>
    <w:p w:rsidR="004B0B16" w:rsidRDefault="004B0B16" w:rsidP="00D56AF4">
      <w:pPr>
        <w:spacing w:after="0" w:line="360" w:lineRule="auto"/>
        <w:ind w:firstLine="708"/>
        <w:jc w:val="both"/>
        <w:rPr>
          <w:rFonts w:ascii="Arial" w:hAnsi="Arial" w:cs="Arial"/>
          <w:sz w:val="24"/>
          <w:szCs w:val="24"/>
        </w:rPr>
      </w:pPr>
    </w:p>
    <w:p w:rsidR="00210947" w:rsidRDefault="004B0B16" w:rsidP="00210947">
      <w:pPr>
        <w:spacing w:after="0" w:line="360" w:lineRule="auto"/>
        <w:ind w:firstLine="708"/>
        <w:jc w:val="both"/>
        <w:rPr>
          <w:rFonts w:ascii="Arial" w:hAnsi="Arial" w:cs="Arial"/>
          <w:sz w:val="24"/>
          <w:szCs w:val="24"/>
        </w:rPr>
      </w:pPr>
      <w:r>
        <w:rPr>
          <w:rFonts w:ascii="Arial" w:hAnsi="Arial" w:cs="Arial"/>
          <w:sz w:val="24"/>
          <w:szCs w:val="24"/>
        </w:rPr>
        <w:t xml:space="preserve">20. </w:t>
      </w:r>
      <w:r w:rsidR="00210947">
        <w:rPr>
          <w:rFonts w:ascii="Arial" w:hAnsi="Arial" w:cs="Arial"/>
          <w:sz w:val="24"/>
          <w:szCs w:val="24"/>
        </w:rPr>
        <w:t xml:space="preserve">Copia simple </w:t>
      </w:r>
      <w:r w:rsidR="00092CCA" w:rsidRPr="00092CCA">
        <w:rPr>
          <w:rFonts w:ascii="Arial" w:hAnsi="Arial" w:cs="Arial"/>
          <w:sz w:val="24"/>
          <w:szCs w:val="24"/>
        </w:rPr>
        <w:t>De la credencial de votar que Expide el INE a la C. Lourdes Yolanda Hernández Muñoz</w:t>
      </w:r>
      <w:r w:rsidR="00092CCA">
        <w:rPr>
          <w:rFonts w:ascii="Arial" w:hAnsi="Arial" w:cs="Arial"/>
          <w:sz w:val="24"/>
          <w:szCs w:val="24"/>
        </w:rPr>
        <w:t xml:space="preserve">, </w:t>
      </w:r>
      <w:r w:rsidR="00210947">
        <w:rPr>
          <w:rFonts w:ascii="Arial" w:hAnsi="Arial" w:cs="Arial"/>
          <w:sz w:val="24"/>
          <w:szCs w:val="24"/>
        </w:rPr>
        <w:t>consistente en una hoja útil por uno de sus lados.</w:t>
      </w:r>
    </w:p>
    <w:p w:rsidR="00092CCA" w:rsidRDefault="00092CCA" w:rsidP="00210947">
      <w:pPr>
        <w:spacing w:after="0" w:line="360" w:lineRule="auto"/>
        <w:ind w:firstLine="708"/>
        <w:jc w:val="both"/>
        <w:rPr>
          <w:rFonts w:ascii="Arial" w:hAnsi="Arial" w:cs="Arial"/>
          <w:sz w:val="24"/>
          <w:szCs w:val="24"/>
        </w:rPr>
      </w:pPr>
    </w:p>
    <w:p w:rsidR="00092CCA" w:rsidRDefault="00092CCA" w:rsidP="00210947">
      <w:pPr>
        <w:spacing w:after="0" w:line="360" w:lineRule="auto"/>
        <w:ind w:firstLine="708"/>
        <w:jc w:val="both"/>
        <w:rPr>
          <w:rFonts w:ascii="Arial" w:hAnsi="Arial" w:cs="Arial"/>
          <w:sz w:val="24"/>
          <w:szCs w:val="24"/>
        </w:rPr>
      </w:pPr>
      <w:r>
        <w:rPr>
          <w:rFonts w:ascii="Arial" w:hAnsi="Arial" w:cs="Arial"/>
          <w:sz w:val="24"/>
          <w:szCs w:val="24"/>
        </w:rPr>
        <w:t xml:space="preserve">21. Copia Simple de </w:t>
      </w:r>
      <w:r w:rsidRPr="00092CCA">
        <w:rPr>
          <w:rFonts w:ascii="Arial" w:hAnsi="Arial" w:cs="Arial"/>
          <w:sz w:val="24"/>
          <w:szCs w:val="24"/>
        </w:rPr>
        <w:t>la factura de número de Folio Fiscal 8B414EB7-6434-11E8-B388-00155D014009</w:t>
      </w:r>
      <w:r>
        <w:rPr>
          <w:rFonts w:ascii="Arial" w:hAnsi="Arial" w:cs="Arial"/>
          <w:sz w:val="24"/>
          <w:szCs w:val="24"/>
        </w:rPr>
        <w:t>, consistente en una hoja útil por uno solo de sus lados.</w:t>
      </w:r>
    </w:p>
    <w:p w:rsidR="00092CCA" w:rsidRDefault="00092CCA" w:rsidP="00210947">
      <w:pPr>
        <w:spacing w:after="0" w:line="360" w:lineRule="auto"/>
        <w:ind w:firstLine="708"/>
        <w:jc w:val="both"/>
        <w:rPr>
          <w:rFonts w:ascii="Arial" w:hAnsi="Arial" w:cs="Arial"/>
          <w:sz w:val="24"/>
          <w:szCs w:val="24"/>
        </w:rPr>
      </w:pPr>
    </w:p>
    <w:p w:rsidR="00092CCA" w:rsidRDefault="00092CCA" w:rsidP="00210947">
      <w:pPr>
        <w:spacing w:after="0" w:line="360" w:lineRule="auto"/>
        <w:ind w:firstLine="708"/>
        <w:jc w:val="both"/>
        <w:rPr>
          <w:rFonts w:ascii="Arial" w:hAnsi="Arial" w:cs="Arial"/>
          <w:sz w:val="24"/>
          <w:szCs w:val="24"/>
        </w:rPr>
      </w:pPr>
      <w:r>
        <w:rPr>
          <w:rFonts w:ascii="Arial" w:hAnsi="Arial" w:cs="Arial"/>
          <w:sz w:val="24"/>
          <w:szCs w:val="24"/>
        </w:rPr>
        <w:t xml:space="preserve">22. Copia Simple de </w:t>
      </w:r>
      <w:r w:rsidRPr="00092CCA">
        <w:rPr>
          <w:rFonts w:ascii="Arial" w:hAnsi="Arial" w:cs="Arial"/>
          <w:sz w:val="24"/>
          <w:szCs w:val="24"/>
        </w:rPr>
        <w:t xml:space="preserve">Plan de Reciclaje del Partido Encuentro Social Aguascalientes sobre la Propaganda Electoral utilizada durante las Campañas para los Procesos electorales 2017-2018, signado por Jesús Morquecho Valdez en su carácter de </w:t>
      </w:r>
      <w:proofErr w:type="gramStart"/>
      <w:r w:rsidRPr="00092CCA">
        <w:rPr>
          <w:rFonts w:ascii="Arial" w:hAnsi="Arial" w:cs="Arial"/>
          <w:sz w:val="24"/>
          <w:szCs w:val="24"/>
        </w:rPr>
        <w:t>Presidente</w:t>
      </w:r>
      <w:proofErr w:type="gramEnd"/>
      <w:r w:rsidRPr="00092CCA">
        <w:rPr>
          <w:rFonts w:ascii="Arial" w:hAnsi="Arial" w:cs="Arial"/>
          <w:sz w:val="24"/>
          <w:szCs w:val="24"/>
        </w:rPr>
        <w:t xml:space="preserve"> del Comité Directivo Estatal</w:t>
      </w:r>
      <w:r>
        <w:rPr>
          <w:rFonts w:ascii="Arial" w:hAnsi="Arial" w:cs="Arial"/>
          <w:sz w:val="24"/>
          <w:szCs w:val="24"/>
        </w:rPr>
        <w:t xml:space="preserve">, consistente en dos hojas útiles por ambos de sus lados. </w:t>
      </w:r>
    </w:p>
    <w:p w:rsidR="00092CCA" w:rsidRDefault="00092CCA" w:rsidP="00210947">
      <w:pPr>
        <w:spacing w:after="0" w:line="360" w:lineRule="auto"/>
        <w:ind w:firstLine="708"/>
        <w:jc w:val="both"/>
        <w:rPr>
          <w:rFonts w:ascii="Arial" w:hAnsi="Arial" w:cs="Arial"/>
          <w:sz w:val="24"/>
          <w:szCs w:val="24"/>
        </w:rPr>
      </w:pPr>
    </w:p>
    <w:p w:rsidR="00092CCA" w:rsidRDefault="00092CCA" w:rsidP="00092CCA">
      <w:pPr>
        <w:spacing w:after="0" w:line="360" w:lineRule="auto"/>
        <w:ind w:firstLine="708"/>
        <w:jc w:val="both"/>
        <w:rPr>
          <w:rFonts w:ascii="Arial" w:hAnsi="Arial" w:cs="Arial"/>
          <w:sz w:val="24"/>
          <w:szCs w:val="24"/>
        </w:rPr>
      </w:pPr>
      <w:r>
        <w:rPr>
          <w:rFonts w:ascii="Arial" w:hAnsi="Arial" w:cs="Arial"/>
          <w:sz w:val="24"/>
          <w:szCs w:val="24"/>
        </w:rPr>
        <w:t>23. Medio óptico de almacenamiento (CD), sin rotulación. (1)</w:t>
      </w:r>
    </w:p>
    <w:p w:rsidR="00092CCA" w:rsidRDefault="00092CCA" w:rsidP="00092CCA">
      <w:pPr>
        <w:spacing w:after="0" w:line="360" w:lineRule="auto"/>
        <w:ind w:firstLine="708"/>
        <w:jc w:val="both"/>
        <w:rPr>
          <w:rFonts w:ascii="Arial" w:hAnsi="Arial" w:cs="Arial"/>
          <w:sz w:val="24"/>
          <w:szCs w:val="24"/>
        </w:rPr>
      </w:pPr>
    </w:p>
    <w:p w:rsidR="00092CCA" w:rsidRDefault="00092CCA" w:rsidP="00092CCA">
      <w:pPr>
        <w:spacing w:after="0" w:line="360" w:lineRule="auto"/>
        <w:ind w:firstLine="708"/>
        <w:jc w:val="both"/>
        <w:rPr>
          <w:rFonts w:ascii="Arial" w:hAnsi="Arial" w:cs="Arial"/>
          <w:sz w:val="24"/>
          <w:szCs w:val="24"/>
        </w:rPr>
      </w:pPr>
      <w:r>
        <w:rPr>
          <w:rFonts w:ascii="Arial" w:hAnsi="Arial" w:cs="Arial"/>
          <w:sz w:val="24"/>
          <w:szCs w:val="24"/>
        </w:rPr>
        <w:t>24. Original del e</w:t>
      </w:r>
      <w:r w:rsidRPr="00092CCA">
        <w:rPr>
          <w:rFonts w:ascii="Arial" w:hAnsi="Arial" w:cs="Arial"/>
          <w:sz w:val="24"/>
          <w:szCs w:val="24"/>
        </w:rPr>
        <w:t>scrito de contestación de la Queja al PES: IEE/PES/027/2018, de fecha veinticinco de junio de dos mil dieciocho, signado por el licenciado Jorge Adán Rosas Murillo en su carácter de Representante del Partido Encuentro Social ante el Consejo General del IEE en Aguascalientes</w:t>
      </w:r>
      <w:r>
        <w:rPr>
          <w:rFonts w:ascii="Arial" w:hAnsi="Arial" w:cs="Arial"/>
          <w:sz w:val="24"/>
          <w:szCs w:val="24"/>
        </w:rPr>
        <w:t xml:space="preserve">, consistente en una sola hoja útil por ambos de sus lados. </w:t>
      </w:r>
    </w:p>
    <w:p w:rsidR="00092CCA" w:rsidRDefault="00092CCA" w:rsidP="00092CCA">
      <w:pPr>
        <w:spacing w:after="0" w:line="360" w:lineRule="auto"/>
        <w:ind w:firstLine="708"/>
        <w:jc w:val="both"/>
        <w:rPr>
          <w:rFonts w:ascii="Arial" w:hAnsi="Arial" w:cs="Arial"/>
          <w:sz w:val="24"/>
          <w:szCs w:val="24"/>
        </w:rPr>
      </w:pPr>
    </w:p>
    <w:p w:rsidR="00092CCA" w:rsidRDefault="00092CCA" w:rsidP="00092CCA">
      <w:pPr>
        <w:spacing w:after="0" w:line="360" w:lineRule="auto"/>
        <w:ind w:firstLine="708"/>
        <w:jc w:val="both"/>
        <w:rPr>
          <w:rFonts w:ascii="Arial" w:hAnsi="Arial" w:cs="Arial"/>
          <w:sz w:val="24"/>
          <w:szCs w:val="24"/>
        </w:rPr>
      </w:pPr>
      <w:r>
        <w:rPr>
          <w:rFonts w:ascii="Arial" w:hAnsi="Arial" w:cs="Arial"/>
          <w:sz w:val="24"/>
          <w:szCs w:val="24"/>
        </w:rPr>
        <w:t xml:space="preserve">25. Original de </w:t>
      </w:r>
      <w:r w:rsidRPr="00092CCA">
        <w:rPr>
          <w:rFonts w:ascii="Arial" w:hAnsi="Arial" w:cs="Arial"/>
          <w:sz w:val="24"/>
          <w:szCs w:val="24"/>
        </w:rPr>
        <w:t>Cédula de Notificación por Estrados de fecha veintitrés de junio de dos mil dieciocho, signado por el M. en D. Sandor Ezequiel Hernández Lara en su carácter de Secretario Ejecutivo del Consejo General del Instituto Estatal Electoral</w:t>
      </w:r>
      <w:r>
        <w:rPr>
          <w:rFonts w:ascii="Arial" w:hAnsi="Arial" w:cs="Arial"/>
          <w:sz w:val="24"/>
          <w:szCs w:val="24"/>
        </w:rPr>
        <w:t>, consistente en cuatro hojas útiles por ambos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2F4BC2">
      <w:pPr>
        <w:spacing w:after="0" w:line="360" w:lineRule="auto"/>
        <w:ind w:firstLine="708"/>
        <w:jc w:val="both"/>
        <w:rPr>
          <w:rFonts w:ascii="Arial" w:hAnsi="Arial" w:cs="Arial"/>
          <w:sz w:val="24"/>
          <w:szCs w:val="24"/>
        </w:rPr>
      </w:pPr>
      <w:r>
        <w:rPr>
          <w:rFonts w:ascii="Arial" w:hAnsi="Arial" w:cs="Arial"/>
          <w:sz w:val="24"/>
          <w:szCs w:val="24"/>
        </w:rPr>
        <w:t>2</w:t>
      </w:r>
      <w:r w:rsidR="00092CCA">
        <w:rPr>
          <w:rFonts w:ascii="Arial" w:hAnsi="Arial" w:cs="Arial"/>
          <w:sz w:val="24"/>
          <w:szCs w:val="24"/>
        </w:rPr>
        <w:t>5</w:t>
      </w:r>
      <w:r>
        <w:rPr>
          <w:rFonts w:ascii="Arial" w:hAnsi="Arial" w:cs="Arial"/>
          <w:sz w:val="24"/>
          <w:szCs w:val="24"/>
        </w:rPr>
        <w:t xml:space="preserve">. </w:t>
      </w:r>
      <w:r w:rsidR="00092CCA" w:rsidRPr="00092CCA">
        <w:rPr>
          <w:rFonts w:ascii="Arial" w:hAnsi="Arial" w:cs="Arial"/>
          <w:sz w:val="24"/>
          <w:szCs w:val="24"/>
        </w:rPr>
        <w:t>Informe Circunstanciado de fecha veintitrés de junio de dos mil dieciocho, signado por el M. en D. Sandor Ezequiel Hernández Lara en su carácter de Secretario Ejecutivo del Consejo General del Instituto Estatal Electoral</w:t>
      </w:r>
      <w:r w:rsidR="00092CCA">
        <w:rPr>
          <w:rFonts w:ascii="Arial" w:hAnsi="Arial" w:cs="Arial"/>
          <w:sz w:val="24"/>
          <w:szCs w:val="24"/>
        </w:rPr>
        <w:t xml:space="preserve">, </w:t>
      </w:r>
      <w:r w:rsidR="00E36031">
        <w:rPr>
          <w:rFonts w:ascii="Arial" w:hAnsi="Arial" w:cs="Arial"/>
          <w:sz w:val="24"/>
          <w:szCs w:val="24"/>
        </w:rPr>
        <w:t xml:space="preserve">consistente en </w:t>
      </w:r>
      <w:r w:rsidR="00092CCA">
        <w:rPr>
          <w:rFonts w:ascii="Arial" w:hAnsi="Arial" w:cs="Arial"/>
          <w:sz w:val="24"/>
          <w:szCs w:val="24"/>
        </w:rPr>
        <w:t>una</w:t>
      </w:r>
      <w:r w:rsidR="00E36031">
        <w:rPr>
          <w:rFonts w:ascii="Arial" w:hAnsi="Arial" w:cs="Arial"/>
          <w:sz w:val="24"/>
          <w:szCs w:val="24"/>
        </w:rPr>
        <w:t xml:space="preserve"> hoja útil por </w:t>
      </w:r>
      <w:r w:rsidR="00092CCA">
        <w:rPr>
          <w:rFonts w:ascii="Arial" w:hAnsi="Arial" w:cs="Arial"/>
          <w:sz w:val="24"/>
          <w:szCs w:val="24"/>
        </w:rPr>
        <w:t>ambos</w:t>
      </w:r>
      <w:r w:rsidR="00E36031">
        <w:rPr>
          <w:rFonts w:ascii="Arial" w:hAnsi="Arial" w:cs="Arial"/>
          <w:sz w:val="24"/>
          <w:szCs w:val="24"/>
        </w:rPr>
        <w:t xml:space="preserve"> de sus lados.</w:t>
      </w:r>
    </w:p>
    <w:p w:rsidR="00E36031" w:rsidRDefault="00E36031" w:rsidP="002F4BC2">
      <w:pPr>
        <w:spacing w:after="0" w:line="360" w:lineRule="auto"/>
        <w:ind w:firstLine="708"/>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092CCA">
        <w:rPr>
          <w:rFonts w:ascii="Arial" w:hAnsi="Arial" w:cs="Arial"/>
          <w:sz w:val="24"/>
          <w:szCs w:val="24"/>
        </w:rPr>
        <w:t>veintiséis</w:t>
      </w:r>
      <w:r>
        <w:rPr>
          <w:rFonts w:ascii="Arial" w:hAnsi="Arial" w:cs="Arial"/>
          <w:sz w:val="24"/>
          <w:szCs w:val="24"/>
        </w:rPr>
        <w:t xml:space="preserve"> de junio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B01A27">
        <w:rPr>
          <w:rFonts w:ascii="Arial" w:eastAsia="Times New Roman" w:hAnsi="Arial" w:cs="Arial"/>
          <w:b/>
          <w:bCs/>
          <w:sz w:val="24"/>
          <w:szCs w:val="24"/>
          <w:lang w:eastAsia="es-MX"/>
        </w:rPr>
        <w:t>1</w:t>
      </w:r>
      <w:r w:rsidR="00092CCA">
        <w:rPr>
          <w:rFonts w:ascii="Arial" w:eastAsia="Times New Roman" w:hAnsi="Arial" w:cs="Arial"/>
          <w:b/>
          <w:bCs/>
          <w:sz w:val="24"/>
          <w:szCs w:val="24"/>
          <w:lang w:eastAsia="es-MX"/>
        </w:rPr>
        <w:t>4</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104, fracción II, inciso d), 105</w:t>
      </w:r>
      <w:r w:rsidR="00092CCA">
        <w:rPr>
          <w:rFonts w:ascii="Arial" w:eastAsia="Times New Roman" w:hAnsi="Arial" w:cs="Arial"/>
          <w:bCs/>
          <w:sz w:val="24"/>
          <w:szCs w:val="24"/>
          <w:lang w:eastAsia="es-MX"/>
        </w:rPr>
        <w:t xml:space="preserve"> </w:t>
      </w:r>
      <w:r w:rsidR="0010305B" w:rsidRPr="002F4BC2">
        <w:rPr>
          <w:rFonts w:ascii="Arial" w:eastAsia="Times New Roman" w:hAnsi="Arial" w:cs="Arial"/>
          <w:bCs/>
          <w:sz w:val="24"/>
          <w:szCs w:val="24"/>
          <w:lang w:eastAsia="es-MX"/>
        </w:rPr>
        <w:t xml:space="preserve">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00092CCA">
        <w:rPr>
          <w:rFonts w:ascii="Arial" w:eastAsia="Times New Roman" w:hAnsi="Arial" w:cs="Arial"/>
          <w:bCs/>
          <w:sz w:val="24"/>
          <w:szCs w:val="24"/>
          <w:lang w:eastAsia="es-MX"/>
        </w:rPr>
        <w:t xml:space="preserve">de conformidad con el supuesto de compensación prevista en el Reglamento, </w:t>
      </w:r>
      <w:r w:rsidRPr="002F4BC2">
        <w:rPr>
          <w:rFonts w:ascii="Arial" w:eastAsia="Times New Roman" w:hAnsi="Arial" w:cs="Arial"/>
          <w:bCs/>
          <w:sz w:val="24"/>
          <w:szCs w:val="24"/>
          <w:lang w:eastAsia="es-MX"/>
        </w:rPr>
        <w:t xml:space="preserve">túrnese los autos a la Ponencia </w:t>
      </w:r>
      <w:r w:rsidR="00460D3E">
        <w:rPr>
          <w:rFonts w:ascii="Arial" w:eastAsia="Times New Roman" w:hAnsi="Arial" w:cs="Arial"/>
          <w:bCs/>
          <w:sz w:val="24"/>
          <w:szCs w:val="24"/>
          <w:lang w:eastAsia="es-MX"/>
        </w:rPr>
        <w:t xml:space="preserve">la Magistrada Claudia Eloisa Díaz de León González.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lastRenderedPageBreak/>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F65" w:rsidRDefault="00FE6F65">
      <w:pPr>
        <w:spacing w:after="0" w:line="240" w:lineRule="auto"/>
      </w:pPr>
      <w:r>
        <w:separator/>
      </w:r>
    </w:p>
  </w:endnote>
  <w:endnote w:type="continuationSeparator" w:id="0">
    <w:p w:rsidR="00FE6F65" w:rsidRDefault="00FE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9A15B4">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F65" w:rsidRDefault="00FE6F65">
      <w:pPr>
        <w:spacing w:after="0" w:line="240" w:lineRule="auto"/>
      </w:pPr>
      <w:r>
        <w:separator/>
      </w:r>
    </w:p>
  </w:footnote>
  <w:footnote w:type="continuationSeparator" w:id="0">
    <w:p w:rsidR="00FE6F65" w:rsidRDefault="00FE6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60C06"/>
    <w:rsid w:val="00073BAC"/>
    <w:rsid w:val="00077E9E"/>
    <w:rsid w:val="00085376"/>
    <w:rsid w:val="00092CCA"/>
    <w:rsid w:val="00096150"/>
    <w:rsid w:val="000B7A7F"/>
    <w:rsid w:val="000D3A66"/>
    <w:rsid w:val="000D63F8"/>
    <w:rsid w:val="0010305B"/>
    <w:rsid w:val="00104E3B"/>
    <w:rsid w:val="00116626"/>
    <w:rsid w:val="00135371"/>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10947"/>
    <w:rsid w:val="00234111"/>
    <w:rsid w:val="00234A46"/>
    <w:rsid w:val="00237AF8"/>
    <w:rsid w:val="0026573F"/>
    <w:rsid w:val="002677EB"/>
    <w:rsid w:val="00274BEC"/>
    <w:rsid w:val="00280331"/>
    <w:rsid w:val="002A7117"/>
    <w:rsid w:val="002C589F"/>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5965"/>
    <w:rsid w:val="003E77F7"/>
    <w:rsid w:val="003F18ED"/>
    <w:rsid w:val="004065B5"/>
    <w:rsid w:val="00411A40"/>
    <w:rsid w:val="004243E6"/>
    <w:rsid w:val="00424CCE"/>
    <w:rsid w:val="00436485"/>
    <w:rsid w:val="00451C61"/>
    <w:rsid w:val="00460D3E"/>
    <w:rsid w:val="004754EA"/>
    <w:rsid w:val="00484CFA"/>
    <w:rsid w:val="004865BC"/>
    <w:rsid w:val="0048767A"/>
    <w:rsid w:val="004919BA"/>
    <w:rsid w:val="004A2F32"/>
    <w:rsid w:val="004A3D82"/>
    <w:rsid w:val="004B0B16"/>
    <w:rsid w:val="004E121B"/>
    <w:rsid w:val="004E2303"/>
    <w:rsid w:val="004F2580"/>
    <w:rsid w:val="004F28DE"/>
    <w:rsid w:val="00503218"/>
    <w:rsid w:val="00513A8F"/>
    <w:rsid w:val="005229EB"/>
    <w:rsid w:val="00534E73"/>
    <w:rsid w:val="005353ED"/>
    <w:rsid w:val="00570933"/>
    <w:rsid w:val="005830DE"/>
    <w:rsid w:val="00583D12"/>
    <w:rsid w:val="005A43C4"/>
    <w:rsid w:val="00630AA8"/>
    <w:rsid w:val="006318CE"/>
    <w:rsid w:val="00633DB5"/>
    <w:rsid w:val="00642118"/>
    <w:rsid w:val="00656201"/>
    <w:rsid w:val="00663349"/>
    <w:rsid w:val="00666AD9"/>
    <w:rsid w:val="006C0EF8"/>
    <w:rsid w:val="006C1A02"/>
    <w:rsid w:val="006F383C"/>
    <w:rsid w:val="00704A7A"/>
    <w:rsid w:val="00731DF0"/>
    <w:rsid w:val="00736B99"/>
    <w:rsid w:val="00797F14"/>
    <w:rsid w:val="007A3C14"/>
    <w:rsid w:val="007B7C89"/>
    <w:rsid w:val="007C0088"/>
    <w:rsid w:val="007C1096"/>
    <w:rsid w:val="007C4839"/>
    <w:rsid w:val="007C7195"/>
    <w:rsid w:val="007C7A8A"/>
    <w:rsid w:val="007D5E44"/>
    <w:rsid w:val="00804E86"/>
    <w:rsid w:val="00814146"/>
    <w:rsid w:val="00823C83"/>
    <w:rsid w:val="00840760"/>
    <w:rsid w:val="00844E8F"/>
    <w:rsid w:val="00877D5E"/>
    <w:rsid w:val="00877F8D"/>
    <w:rsid w:val="0088647C"/>
    <w:rsid w:val="008973F1"/>
    <w:rsid w:val="008A6059"/>
    <w:rsid w:val="008B0B2F"/>
    <w:rsid w:val="008C5693"/>
    <w:rsid w:val="008C625F"/>
    <w:rsid w:val="008D103E"/>
    <w:rsid w:val="008E1988"/>
    <w:rsid w:val="00900FBB"/>
    <w:rsid w:val="00902C44"/>
    <w:rsid w:val="00910059"/>
    <w:rsid w:val="009119A7"/>
    <w:rsid w:val="00915100"/>
    <w:rsid w:val="009410D5"/>
    <w:rsid w:val="00946C54"/>
    <w:rsid w:val="00955CAA"/>
    <w:rsid w:val="009637BD"/>
    <w:rsid w:val="00973697"/>
    <w:rsid w:val="009741F4"/>
    <w:rsid w:val="009842C3"/>
    <w:rsid w:val="009A15B4"/>
    <w:rsid w:val="009F21F0"/>
    <w:rsid w:val="00A0511D"/>
    <w:rsid w:val="00A078CA"/>
    <w:rsid w:val="00A23661"/>
    <w:rsid w:val="00A2511A"/>
    <w:rsid w:val="00A312D5"/>
    <w:rsid w:val="00A41FC0"/>
    <w:rsid w:val="00A43031"/>
    <w:rsid w:val="00A500DB"/>
    <w:rsid w:val="00A52115"/>
    <w:rsid w:val="00A644A4"/>
    <w:rsid w:val="00A770DD"/>
    <w:rsid w:val="00AD0A74"/>
    <w:rsid w:val="00AD10F3"/>
    <w:rsid w:val="00AE4217"/>
    <w:rsid w:val="00B01A27"/>
    <w:rsid w:val="00B0678A"/>
    <w:rsid w:val="00B20C78"/>
    <w:rsid w:val="00B367E0"/>
    <w:rsid w:val="00B454EB"/>
    <w:rsid w:val="00B47F57"/>
    <w:rsid w:val="00B500C3"/>
    <w:rsid w:val="00B62324"/>
    <w:rsid w:val="00B65578"/>
    <w:rsid w:val="00B72877"/>
    <w:rsid w:val="00BB4501"/>
    <w:rsid w:val="00BB6237"/>
    <w:rsid w:val="00BC1612"/>
    <w:rsid w:val="00BC6702"/>
    <w:rsid w:val="00C118F5"/>
    <w:rsid w:val="00C249EB"/>
    <w:rsid w:val="00C41CC4"/>
    <w:rsid w:val="00CB2BFD"/>
    <w:rsid w:val="00CC41E4"/>
    <w:rsid w:val="00CD001C"/>
    <w:rsid w:val="00CD795E"/>
    <w:rsid w:val="00CE7F67"/>
    <w:rsid w:val="00CF044D"/>
    <w:rsid w:val="00D00A0A"/>
    <w:rsid w:val="00D022C5"/>
    <w:rsid w:val="00D20A30"/>
    <w:rsid w:val="00D536E2"/>
    <w:rsid w:val="00D56AF4"/>
    <w:rsid w:val="00D65B43"/>
    <w:rsid w:val="00D708C5"/>
    <w:rsid w:val="00D91B23"/>
    <w:rsid w:val="00DC08EB"/>
    <w:rsid w:val="00DC7D65"/>
    <w:rsid w:val="00DD0AD7"/>
    <w:rsid w:val="00DE217B"/>
    <w:rsid w:val="00E20CF6"/>
    <w:rsid w:val="00E36031"/>
    <w:rsid w:val="00E414B6"/>
    <w:rsid w:val="00E4560B"/>
    <w:rsid w:val="00E606C7"/>
    <w:rsid w:val="00E64D90"/>
    <w:rsid w:val="00E65A5C"/>
    <w:rsid w:val="00E66168"/>
    <w:rsid w:val="00E84296"/>
    <w:rsid w:val="00E84BFF"/>
    <w:rsid w:val="00E87789"/>
    <w:rsid w:val="00EA0786"/>
    <w:rsid w:val="00EC0E03"/>
    <w:rsid w:val="00EE0FCE"/>
    <w:rsid w:val="00EE792F"/>
    <w:rsid w:val="00F106D9"/>
    <w:rsid w:val="00F2752E"/>
    <w:rsid w:val="00F34DAE"/>
    <w:rsid w:val="00F411A0"/>
    <w:rsid w:val="00F43F88"/>
    <w:rsid w:val="00F45801"/>
    <w:rsid w:val="00F709C6"/>
    <w:rsid w:val="00F72122"/>
    <w:rsid w:val="00FA4E15"/>
    <w:rsid w:val="00FA5B22"/>
    <w:rsid w:val="00FC21BB"/>
    <w:rsid w:val="00FD56C7"/>
    <w:rsid w:val="00FE028C"/>
    <w:rsid w:val="00FE6F65"/>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8488"/>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0D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7324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2018-06-27T16:28:00Z</cp:lastPrinted>
  <dcterms:created xsi:type="dcterms:W3CDTF">2018-06-27T17:28:00Z</dcterms:created>
  <dcterms:modified xsi:type="dcterms:W3CDTF">2018-06-27T17:28:00Z</dcterms:modified>
</cp:coreProperties>
</file>