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7E369BB9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14312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224C1D9A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</w:t>
                            </w:r>
                            <w:r w:rsidR="0020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518FEDC" w14:textId="74064338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E6E3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2051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David Alejandro </w:t>
                            </w:r>
                            <w:proofErr w:type="spellStart"/>
                            <w:r w:rsidR="002051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Cahun</w:t>
                            </w:r>
                            <w:proofErr w:type="spellEnd"/>
                            <w:r w:rsidR="002051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Peniche, representante suplente de MORENA ante el CG del IEE de Aguascalientes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63F9F" w14:textId="52768F42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105" w:rsidRPr="002051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XI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Consejo </w:t>
                            </w:r>
                            <w:r w:rsidR="002051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Distrital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Electoral </w:t>
                            </w:r>
                            <w:r w:rsidR="002051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del IEE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de Aguascalientes.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6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224C1D9A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02</w:t>
                      </w:r>
                      <w:r w:rsidR="00205105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7518FEDC" w14:textId="74064338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EE6E3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C. </w:t>
                      </w:r>
                      <w:r w:rsidR="002051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David Alejandro </w:t>
                      </w:r>
                      <w:proofErr w:type="spellStart"/>
                      <w:r w:rsidR="002051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Cahun</w:t>
                      </w:r>
                      <w:proofErr w:type="spellEnd"/>
                      <w:r w:rsidR="002051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Peniche, representante suplente de MORENA ante el CG del IEE de Aguascalientes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AF63F9F" w14:textId="52768F42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5105" w:rsidRPr="002051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XI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Consejo </w:t>
                      </w:r>
                      <w:r w:rsidR="002051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Distrital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Electoral </w:t>
                      </w:r>
                      <w:r w:rsidR="002051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del IEE</w:t>
                      </w:r>
                      <w:r w:rsidR="002051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de Aguascalientes.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8E6C2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6FCAA7D2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8E6C27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</w:t>
      </w:r>
      <w:r w:rsidR="003046DC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6</w:t>
      </w:r>
      <w:r w:rsidR="00205105">
        <w:rPr>
          <w:rFonts w:ascii="Arial" w:eastAsia="Times New Roman" w:hAnsi="Arial" w:cs="Arial"/>
          <w:bCs/>
          <w:sz w:val="24"/>
          <w:szCs w:val="24"/>
          <w:lang w:eastAsia="es-MX"/>
        </w:rPr>
        <w:t>74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205105">
        <w:rPr>
          <w:rFonts w:ascii="Arial" w:eastAsia="Times New Roman" w:hAnsi="Arial" w:cs="Arial"/>
          <w:bCs/>
          <w:sz w:val="24"/>
          <w:szCs w:val="24"/>
          <w:lang w:eastAsia="es-MX"/>
        </w:rPr>
        <w:t>veintidós</w:t>
      </w:r>
      <w:r w:rsidR="003046DC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mayo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44B9ECBB" w:rsidR="007D1034" w:rsidRPr="008E6C27" w:rsidRDefault="008E6C27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Escrito de Recurso </w:t>
            </w:r>
            <w:r w:rsidR="0020510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 Apelación</w:t>
            </w:r>
            <w:r w:rsidRPr="008E6C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suscrito por el partido promovente al rubro indicado</w:t>
            </w:r>
            <w:r w:rsidR="0020510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solicitando salto de la instancia</w:t>
            </w:r>
            <w:r w:rsidRPr="008E6C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438" w:type="dxa"/>
          </w:tcPr>
          <w:p w14:paraId="3BA4778F" w14:textId="62ED8480" w:rsidR="00547DDF" w:rsidRPr="008E6C27" w:rsidRDefault="008E6C27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Resolución </w:t>
            </w:r>
            <w:r w:rsidR="0020510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CDE11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-R-1</w:t>
            </w:r>
            <w:r w:rsidR="0020510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0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/21, emitida por el </w:t>
            </w:r>
            <w:r w:rsidR="0020510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XI 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Consejo </w:t>
            </w:r>
            <w:r w:rsidR="0020510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Distrital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Electoral del IEE</w:t>
            </w:r>
            <w:r w:rsidR="00205105"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 Aguascalientes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, el día </w:t>
            </w:r>
            <w:r w:rsidR="0020510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dieciocho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 mayo de 2021.</w:t>
            </w:r>
            <w:r w:rsidR="00244388"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4355DD8D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20510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veintitrés</w:t>
      </w:r>
      <w:r w:rsidR="00244388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B016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mayo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Pr="008E6C27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3DD047D2" w:rsidR="00DB032B" w:rsidRPr="008E6C2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 w:rsidRPr="008E6C27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0510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27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71898523" w:rsidR="0003592A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autos a la Ponencia de</w:t>
      </w:r>
      <w:r w:rsidR="00205105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20510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E15CBA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  <w:r w:rsidR="0020510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Héctor Salvador </w:t>
      </w:r>
      <w:r w:rsidR="008E6C27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Hernández</w:t>
      </w:r>
      <w:r w:rsidR="0020510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Gallegos.</w:t>
      </w:r>
    </w:p>
    <w:p w14:paraId="6F9023B4" w14:textId="0FBEDBD0" w:rsidR="00A961BE" w:rsidRPr="008E6C27" w:rsidRDefault="00A961BE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TERCERO</w:t>
      </w:r>
      <w:r w:rsidRPr="005C593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Pr="005C593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5C5936">
        <w:rPr>
          <w:rFonts w:ascii="Arial" w:eastAsia="Times New Roman" w:hAnsi="Arial" w:cs="Arial"/>
          <w:b/>
          <w:sz w:val="24"/>
          <w:szCs w:val="24"/>
          <w:lang w:eastAsia="es-MX"/>
        </w:rPr>
        <w:t>Remisión de demanda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. 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311 y 312, del Código Electoral de esta entidad, así como lo establecido 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en el artículo 104, del Reglamento Interior de este Tribunal, remítase de inmediato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al </w:t>
      </w:r>
      <w:r w:rsidR="00292874">
        <w:rPr>
          <w:rFonts w:ascii="Arial" w:eastAsia="Times New Roman" w:hAnsi="Arial" w:cs="Arial"/>
          <w:sz w:val="24"/>
          <w:szCs w:val="24"/>
          <w:lang w:eastAsia="es-MX"/>
        </w:rPr>
        <w:t xml:space="preserve">XI </w:t>
      </w:r>
      <w:r>
        <w:rPr>
          <w:rFonts w:ascii="Arial" w:hAnsi="Arial" w:cs="Arial"/>
          <w:bCs/>
          <w:sz w:val="24"/>
          <w:szCs w:val="24"/>
        </w:rPr>
        <w:t xml:space="preserve">Consejo </w:t>
      </w:r>
      <w:r w:rsidR="00292874">
        <w:rPr>
          <w:rFonts w:ascii="Arial" w:hAnsi="Arial" w:cs="Arial"/>
          <w:bCs/>
          <w:sz w:val="24"/>
          <w:szCs w:val="24"/>
        </w:rPr>
        <w:t>Distrital</w:t>
      </w:r>
      <w:r>
        <w:rPr>
          <w:rFonts w:ascii="Arial" w:hAnsi="Arial" w:cs="Arial"/>
          <w:bCs/>
          <w:sz w:val="24"/>
          <w:szCs w:val="24"/>
        </w:rPr>
        <w:t xml:space="preserve"> Electoral </w:t>
      </w:r>
      <w:r w:rsidR="00292874">
        <w:rPr>
          <w:rFonts w:ascii="Arial" w:hAnsi="Arial" w:cs="Arial"/>
          <w:bCs/>
          <w:sz w:val="24"/>
          <w:szCs w:val="24"/>
        </w:rPr>
        <w:t xml:space="preserve">del IEE </w:t>
      </w:r>
      <w:r>
        <w:rPr>
          <w:rFonts w:ascii="Arial" w:hAnsi="Arial" w:cs="Arial"/>
          <w:bCs/>
          <w:sz w:val="24"/>
          <w:szCs w:val="24"/>
        </w:rPr>
        <w:t>de Aguascalientes</w:t>
      </w:r>
      <w:r>
        <w:rPr>
          <w:rFonts w:ascii="Arial" w:eastAsia="Times New Roman" w:hAnsi="Arial" w:cs="Arial"/>
          <w:sz w:val="24"/>
          <w:szCs w:val="24"/>
          <w:lang w:eastAsia="es-MX"/>
        </w:rPr>
        <w:t>, autoridad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t xml:space="preserve"> señalada como responsable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t xml:space="preserve"> copia certificada del escrito que contiene el medio de impugnación, recibido por Oficialía de Partes de este Tribunal, para que, a partir de que le sea notificado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físicamente 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t>el presente proveído, de inmediato dé el trámite correspondiente a la demanda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492B3424" w14:textId="77777777" w:rsidR="001F424B" w:rsidRPr="008E6C2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8E6C2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8E6C2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8E6C2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Pr="008E6C2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Pr="008E6C27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8E6C2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8E6C2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8E6C2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99230B">
    <w:pPr>
      <w:pStyle w:val="Piedepgina"/>
      <w:jc w:val="right"/>
    </w:pPr>
  </w:p>
  <w:p w14:paraId="1496D0B3" w14:textId="77777777" w:rsidR="00F71849" w:rsidRDefault="009923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66A0D198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</w:t>
    </w:r>
    <w:r w:rsidR="00292874">
      <w:rPr>
        <w:rFonts w:ascii="Century Gothic" w:hAnsi="Century Gothic"/>
        <w:b/>
      </w:rPr>
      <w:t xml:space="preserve">y requerimiento </w:t>
    </w:r>
    <w:r>
      <w:rPr>
        <w:rFonts w:ascii="Century Gothic" w:hAnsi="Century Gothic"/>
        <w:b/>
      </w:rPr>
      <w:t>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05105"/>
    <w:rsid w:val="00231871"/>
    <w:rsid w:val="00244388"/>
    <w:rsid w:val="00265861"/>
    <w:rsid w:val="0028679B"/>
    <w:rsid w:val="00287805"/>
    <w:rsid w:val="00292874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046DC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276F3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7354E"/>
    <w:rsid w:val="00974172"/>
    <w:rsid w:val="00975D15"/>
    <w:rsid w:val="009774CB"/>
    <w:rsid w:val="00981632"/>
    <w:rsid w:val="0099230B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961BE"/>
    <w:rsid w:val="00AA7971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8</cp:revision>
  <cp:lastPrinted>2021-05-23T18:26:00Z</cp:lastPrinted>
  <dcterms:created xsi:type="dcterms:W3CDTF">2021-04-24T21:53:00Z</dcterms:created>
  <dcterms:modified xsi:type="dcterms:W3CDTF">2021-05-23T18:26:00Z</dcterms:modified>
</cp:coreProperties>
</file>