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5C282AA9">
                <wp:simplePos x="0" y="0"/>
                <wp:positionH relativeFrom="margin">
                  <wp:posOffset>2386965</wp:posOffset>
                </wp:positionH>
                <wp:positionV relativeFrom="paragraph">
                  <wp:posOffset>0</wp:posOffset>
                </wp:positionV>
                <wp:extent cx="3386455" cy="207645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645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F2816" w14:textId="77777777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Recurso de Nulidad</w:t>
                            </w:r>
                          </w:p>
                          <w:p w14:paraId="57E19AA6" w14:textId="20C9A3B2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>TEEA-REN-00</w:t>
                            </w:r>
                            <w:r w:rsidR="00B37FA4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>/20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>21</w:t>
                            </w:r>
                          </w:p>
                          <w:p w14:paraId="04F6B729" w14:textId="07CAA512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Promovente: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 xml:space="preserve">C. </w:t>
                            </w:r>
                            <w:r w:rsidR="00B37FA4">
                              <w:rPr>
                                <w:rFonts w:ascii="Arial" w:hAnsi="Arial" w:cs="Arial"/>
                              </w:rPr>
                              <w:t>Abel Hernández Palos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>, en su carácter de representante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B37FA4">
                              <w:rPr>
                                <w:rFonts w:ascii="Arial" w:hAnsi="Arial" w:cs="Arial"/>
                              </w:rPr>
                              <w:t>propietario d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el 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 xml:space="preserve">partido </w:t>
                            </w:r>
                            <w:r w:rsidR="00B37FA4">
                              <w:rPr>
                                <w:rFonts w:ascii="Arial" w:hAnsi="Arial" w:cs="Arial"/>
                              </w:rPr>
                              <w:t>MORENA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ante el Consejo </w:t>
                            </w:r>
                            <w:r w:rsidR="00B37FA4">
                              <w:rPr>
                                <w:rFonts w:ascii="Arial" w:hAnsi="Arial" w:cs="Arial"/>
                              </w:rPr>
                              <w:t>Municipal Electoral de Calvillo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del IEE</w:t>
                            </w:r>
                            <w:r w:rsidR="00B37FA4">
                              <w:rPr>
                                <w:rFonts w:ascii="Arial" w:hAnsi="Arial" w:cs="Arial"/>
                              </w:rPr>
                              <w:t xml:space="preserve"> de Aguascalientes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14:paraId="07DD661B" w14:textId="393FB684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Autoridad Responsable: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 xml:space="preserve">Consejo </w:t>
                            </w:r>
                            <w:r w:rsidR="00B37FA4">
                              <w:rPr>
                                <w:rFonts w:ascii="Arial" w:hAnsi="Arial" w:cs="Arial"/>
                              </w:rPr>
                              <w:t>Municipal Electoral de Calvillo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del IEE en Aguascalientes. </w:t>
                            </w:r>
                          </w:p>
                          <w:p w14:paraId="0A640352" w14:textId="166AEC12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7.95pt;margin-top:0;width:266.65pt;height:16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" stroked="f">
                <v:textbox>
                  <w:txbxContent>
                    <w:p w14:paraId="1EEF2816" w14:textId="77777777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Recurso de Nulidad</w:t>
                      </w:r>
                    </w:p>
                    <w:p w14:paraId="57E19AA6" w14:textId="20C9A3B2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>TEEA-REN-00</w:t>
                      </w:r>
                      <w:r w:rsidR="00B37FA4">
                        <w:rPr>
                          <w:rFonts w:ascii="Arial" w:hAnsi="Arial" w:cs="Arial"/>
                        </w:rPr>
                        <w:t>4</w:t>
                      </w:r>
                      <w:r w:rsidRPr="0083097E">
                        <w:rPr>
                          <w:rFonts w:ascii="Arial" w:hAnsi="Arial" w:cs="Arial"/>
                        </w:rPr>
                        <w:t>/20</w:t>
                      </w:r>
                      <w:r w:rsidR="00200E43">
                        <w:rPr>
                          <w:rFonts w:ascii="Arial" w:hAnsi="Arial" w:cs="Arial"/>
                        </w:rPr>
                        <w:t>21</w:t>
                      </w:r>
                    </w:p>
                    <w:p w14:paraId="04F6B729" w14:textId="07CAA512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Promovente: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 xml:space="preserve">C. </w:t>
                      </w:r>
                      <w:r w:rsidR="00B37FA4">
                        <w:rPr>
                          <w:rFonts w:ascii="Arial" w:hAnsi="Arial" w:cs="Arial"/>
                        </w:rPr>
                        <w:t>Abel Hernández Palos</w:t>
                      </w:r>
                      <w:r w:rsidRPr="0083097E">
                        <w:rPr>
                          <w:rFonts w:ascii="Arial" w:hAnsi="Arial" w:cs="Arial"/>
                        </w:rPr>
                        <w:t>, en su carácter de representante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</w:r>
                      <w:r w:rsidR="00B37FA4">
                        <w:rPr>
                          <w:rFonts w:ascii="Arial" w:hAnsi="Arial" w:cs="Arial"/>
                        </w:rPr>
                        <w:t>propietario d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el </w:t>
                      </w:r>
                      <w:r w:rsidR="00200E43">
                        <w:rPr>
                          <w:rFonts w:ascii="Arial" w:hAnsi="Arial" w:cs="Arial"/>
                        </w:rPr>
                        <w:t xml:space="preserve">partido </w:t>
                      </w:r>
                      <w:r w:rsidR="00B37FA4">
                        <w:rPr>
                          <w:rFonts w:ascii="Arial" w:hAnsi="Arial" w:cs="Arial"/>
                        </w:rPr>
                        <w:t>MORENA</w:t>
                      </w:r>
                      <w:r w:rsidR="00200E43">
                        <w:rPr>
                          <w:rFonts w:ascii="Arial" w:hAnsi="Arial" w:cs="Arial"/>
                        </w:rPr>
                        <w:t>,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ante el Consejo </w:t>
                      </w:r>
                      <w:r w:rsidR="00B37FA4">
                        <w:rPr>
                          <w:rFonts w:ascii="Arial" w:hAnsi="Arial" w:cs="Arial"/>
                        </w:rPr>
                        <w:t>Municipal Electoral de Calvillo</w:t>
                      </w:r>
                      <w:r w:rsidR="00200E43">
                        <w:rPr>
                          <w:rFonts w:ascii="Arial" w:hAnsi="Arial" w:cs="Arial"/>
                        </w:rPr>
                        <w:t>,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del IEE</w:t>
                      </w:r>
                      <w:r w:rsidR="00B37FA4">
                        <w:rPr>
                          <w:rFonts w:ascii="Arial" w:hAnsi="Arial" w:cs="Arial"/>
                        </w:rPr>
                        <w:t xml:space="preserve"> de Aguascalientes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14:paraId="07DD661B" w14:textId="393FB684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Autoridad Responsable: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 xml:space="preserve">Consejo </w:t>
                      </w:r>
                      <w:r w:rsidR="00B37FA4">
                        <w:rPr>
                          <w:rFonts w:ascii="Arial" w:hAnsi="Arial" w:cs="Arial"/>
                        </w:rPr>
                        <w:t>Municipal Electoral de Calvillo</w:t>
                      </w:r>
                      <w:r w:rsidR="00200E43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del IEE en Aguascalientes. </w:t>
                      </w:r>
                    </w:p>
                    <w:p w14:paraId="0A640352" w14:textId="166AEC12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4D77FA72" w14:textId="54CBED0F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E523669" w14:textId="77777777" w:rsidR="0083097E" w:rsidRDefault="0083097E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31F926F9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</w:t>
      </w:r>
      <w:r w:rsidR="00200E43">
        <w:rPr>
          <w:rFonts w:ascii="Arial" w:eastAsia="Times New Roman" w:hAnsi="Arial" w:cs="Arial"/>
          <w:bCs/>
          <w:lang w:eastAsia="es-MX"/>
        </w:rPr>
        <w:t>el aviso de presentación de medio</w:t>
      </w:r>
      <w:r w:rsidRPr="006E735B">
        <w:rPr>
          <w:rFonts w:ascii="Arial" w:eastAsia="Times New Roman" w:hAnsi="Arial" w:cs="Arial"/>
          <w:bCs/>
          <w:lang w:eastAsia="es-MX"/>
        </w:rPr>
        <w:t xml:space="preserve">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>recibid</w:t>
      </w:r>
      <w:r w:rsidR="00200E43">
        <w:rPr>
          <w:rFonts w:ascii="Arial" w:eastAsia="Times New Roman" w:hAnsi="Arial" w:cs="Arial"/>
          <w:bCs/>
          <w:lang w:eastAsia="es-MX"/>
        </w:rPr>
        <w:t>o</w:t>
      </w:r>
      <w:r w:rsidRPr="006E735B">
        <w:rPr>
          <w:rFonts w:ascii="Arial" w:eastAsia="Times New Roman" w:hAnsi="Arial" w:cs="Arial"/>
          <w:bCs/>
          <w:lang w:eastAsia="es-MX"/>
        </w:rPr>
        <w:t xml:space="preserve">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AB1396" w:rsidRPr="00200E43">
        <w:rPr>
          <w:rFonts w:ascii="Arial" w:eastAsia="Times New Roman" w:hAnsi="Arial" w:cs="Arial"/>
          <w:bCs/>
          <w:lang w:val="es-ES" w:eastAsia="es-MX"/>
        </w:rPr>
        <w:t>7</w:t>
      </w:r>
      <w:r w:rsidR="00B37FA4">
        <w:rPr>
          <w:rFonts w:ascii="Arial" w:eastAsia="Times New Roman" w:hAnsi="Arial" w:cs="Arial"/>
          <w:bCs/>
          <w:lang w:val="es-ES" w:eastAsia="es-MX"/>
        </w:rPr>
        <w:t>93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200E43">
        <w:rPr>
          <w:rFonts w:ascii="Arial" w:eastAsia="Times New Roman" w:hAnsi="Arial" w:cs="Arial"/>
          <w:bCs/>
          <w:lang w:val="es-ES" w:eastAsia="es-MX"/>
        </w:rPr>
        <w:t>catorce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1694CC3D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83097E">
        <w:rPr>
          <w:rFonts w:ascii="Arial" w:hAnsi="Arial" w:cs="Arial"/>
          <w:b/>
          <w:bCs/>
        </w:rPr>
        <w:t>quince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7BC18B1D" w14:textId="0FB2508B" w:rsidR="0083097E" w:rsidRDefault="0083097E" w:rsidP="0083097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2C788C">
        <w:rPr>
          <w:rFonts w:ascii="Arial" w:hAnsi="Arial" w:cs="Arial"/>
          <w:sz w:val="24"/>
          <w:szCs w:val="24"/>
        </w:rPr>
        <w:t>Vista la cuenta</w:t>
      </w:r>
      <w:r w:rsidRPr="002C788C">
        <w:rPr>
          <w:rFonts w:ascii="Arial" w:eastAsia="Times New Roman" w:hAnsi="Arial" w:cs="Arial"/>
          <w:bCs/>
          <w:sz w:val="24"/>
          <w:szCs w:val="24"/>
          <w:lang w:eastAsia="es-MX"/>
        </w:rPr>
        <w:t>, con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fundamento en los artículos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297, fracción III,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298, 299, 300, 301, 311, 312, </w:t>
      </w:r>
      <w:r w:rsidRPr="004E58FA">
        <w:rPr>
          <w:rFonts w:ascii="Arial" w:eastAsia="Times New Roman" w:hAnsi="Arial" w:cs="Arial"/>
          <w:bCs/>
          <w:sz w:val="24"/>
          <w:szCs w:val="24"/>
          <w:lang w:eastAsia="es-MX"/>
        </w:rPr>
        <w:t>313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338 al 352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Código Electoral del Estado de Aguascalien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tes; 28, fracción VII y VIII; 101 fracción III, inciso b),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Reglamento Interior del Tribunal Electoral del Estado de Aguascalientes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76EC8543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</w:t>
      </w:r>
      <w:r w:rsidR="0083097E">
        <w:rPr>
          <w:rFonts w:ascii="Arial" w:eastAsia="Times New Roman" w:hAnsi="Arial" w:cs="Arial"/>
          <w:b/>
          <w:bCs/>
          <w:lang w:eastAsia="es-MX"/>
        </w:rPr>
        <w:t>REN</w:t>
      </w:r>
      <w:r>
        <w:rPr>
          <w:rFonts w:ascii="Arial" w:eastAsia="Times New Roman" w:hAnsi="Arial" w:cs="Arial"/>
          <w:b/>
          <w:bCs/>
          <w:lang w:eastAsia="es-MX"/>
        </w:rPr>
        <w:t>-0</w:t>
      </w:r>
      <w:r w:rsidR="0083097E">
        <w:rPr>
          <w:rFonts w:ascii="Arial" w:eastAsia="Times New Roman" w:hAnsi="Arial" w:cs="Arial"/>
          <w:b/>
          <w:bCs/>
          <w:lang w:eastAsia="es-MX"/>
        </w:rPr>
        <w:t>0</w:t>
      </w:r>
      <w:r w:rsidR="00B37FA4">
        <w:rPr>
          <w:rFonts w:ascii="Arial" w:eastAsia="Times New Roman" w:hAnsi="Arial" w:cs="Arial"/>
          <w:b/>
          <w:bCs/>
          <w:lang w:eastAsia="es-MX"/>
        </w:rPr>
        <w:t>4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74AC0C20" w:rsidR="002816FD" w:rsidRPr="00681775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</w:t>
      </w:r>
      <w:r w:rsidR="0083097E">
        <w:rPr>
          <w:rFonts w:ascii="Arial" w:eastAsia="Times New Roman" w:hAnsi="Arial" w:cs="Arial"/>
          <w:bCs/>
          <w:lang w:eastAsia="es-MX"/>
        </w:rPr>
        <w:t>338, y</w:t>
      </w:r>
      <w:r w:rsidRPr="006E735B">
        <w:rPr>
          <w:rFonts w:ascii="Arial" w:eastAsia="Times New Roman" w:hAnsi="Arial" w:cs="Arial"/>
          <w:bCs/>
          <w:lang w:eastAsia="es-MX"/>
        </w:rPr>
        <w:t xml:space="preserve"> 357, fracción VIII, inciso e), del Código Electoral de esta entidad, 101, fracción II, inciso </w:t>
      </w:r>
      <w:r w:rsidR="0083097E">
        <w:rPr>
          <w:rFonts w:ascii="Arial" w:eastAsia="Times New Roman" w:hAnsi="Arial" w:cs="Arial"/>
          <w:bCs/>
          <w:lang w:eastAsia="es-MX"/>
        </w:rPr>
        <w:t>b</w:t>
      </w:r>
      <w:r w:rsidRPr="006E735B">
        <w:rPr>
          <w:rFonts w:ascii="Arial" w:eastAsia="Times New Roman" w:hAnsi="Arial" w:cs="Arial"/>
          <w:bCs/>
          <w:lang w:eastAsia="es-MX"/>
        </w:rPr>
        <w:t>) y 102, del Reglamento Interior de este Tribunal, túrnese los autos a la Ponencia de</w:t>
      </w:r>
      <w:r w:rsidR="0083097E">
        <w:rPr>
          <w:rFonts w:ascii="Arial" w:eastAsia="Times New Roman" w:hAnsi="Arial" w:cs="Arial"/>
          <w:bCs/>
          <w:lang w:eastAsia="es-MX"/>
        </w:rPr>
        <w:t xml:space="preserve"> </w:t>
      </w:r>
      <w:r w:rsidR="00681775">
        <w:rPr>
          <w:rFonts w:ascii="Arial" w:eastAsia="Times New Roman" w:hAnsi="Arial" w:cs="Arial"/>
          <w:bCs/>
          <w:lang w:eastAsia="es-MX"/>
        </w:rPr>
        <w:t>l</w:t>
      </w:r>
      <w:r w:rsidR="0083097E">
        <w:rPr>
          <w:rFonts w:ascii="Arial" w:eastAsia="Times New Roman" w:hAnsi="Arial" w:cs="Arial"/>
          <w:bCs/>
          <w:lang w:eastAsia="es-MX"/>
        </w:rPr>
        <w:t>a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83097E">
        <w:rPr>
          <w:rFonts w:ascii="Arial" w:eastAsia="Times New Roman" w:hAnsi="Arial" w:cs="Arial"/>
          <w:b/>
          <w:bCs/>
          <w:lang w:eastAsia="es-MX"/>
        </w:rPr>
        <w:t>a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83097E">
        <w:rPr>
          <w:rFonts w:ascii="Arial" w:eastAsia="Times New Roman" w:hAnsi="Arial" w:cs="Arial"/>
          <w:b/>
          <w:bCs/>
          <w:lang w:eastAsia="es-MX"/>
        </w:rPr>
        <w:t>Laura Hortensia Llamas Hernández</w:t>
      </w:r>
      <w:r w:rsidR="00681775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B37FA4">
    <w:pPr>
      <w:pStyle w:val="Piedepgina"/>
      <w:jc w:val="right"/>
    </w:pPr>
  </w:p>
  <w:p w14:paraId="39FC2AA4" w14:textId="77777777" w:rsidR="00740B55" w:rsidRDefault="00B37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B37FA4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B37FA4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B37FA4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B37FA4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B37FA4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B37FA4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00E43"/>
    <w:rsid w:val="002816FD"/>
    <w:rsid w:val="003213DE"/>
    <w:rsid w:val="00334CC9"/>
    <w:rsid w:val="00337CBB"/>
    <w:rsid w:val="003739B8"/>
    <w:rsid w:val="003C77E0"/>
    <w:rsid w:val="0048562C"/>
    <w:rsid w:val="004F0FF6"/>
    <w:rsid w:val="00681775"/>
    <w:rsid w:val="00767E9A"/>
    <w:rsid w:val="0083097E"/>
    <w:rsid w:val="0086207D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37FA4"/>
    <w:rsid w:val="00B46190"/>
    <w:rsid w:val="00B85CFD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F4FC-F157-41B8-A738-5CB2FB7B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36</cp:revision>
  <cp:lastPrinted>2021-06-15T19:37:00Z</cp:lastPrinted>
  <dcterms:created xsi:type="dcterms:W3CDTF">2021-01-09T02:57:00Z</dcterms:created>
  <dcterms:modified xsi:type="dcterms:W3CDTF">2021-06-15T19:38:00Z</dcterms:modified>
</cp:coreProperties>
</file>