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3"/>
        </w:rPr>
      </w:pPr>
    </w:p>
    <w:p>
      <w:pPr>
        <w:pStyle w:val="Heading2"/>
        <w:spacing w:line="362" w:lineRule="auto" w:before="89"/>
        <w:ind w:left="2417" w:right="2419" w:firstLine="0"/>
        <w:jc w:val="center"/>
      </w:pPr>
      <w:r>
        <w:rPr/>
        <w:t>TRIBUNAL ELECTORAL DEL ESTADO DE AGUASCALIENTES</w:t>
      </w:r>
    </w:p>
    <w:p>
      <w:pPr>
        <w:pStyle w:val="BodyText"/>
        <w:rPr>
          <w:b/>
          <w:sz w:val="36"/>
        </w:rPr>
      </w:pPr>
    </w:p>
    <w:p>
      <w:pPr>
        <w:pStyle w:val="BodyText"/>
        <w:spacing w:before="4"/>
        <w:rPr>
          <w:b/>
          <w:sz w:val="39"/>
        </w:rPr>
      </w:pPr>
    </w:p>
    <w:p>
      <w:pPr>
        <w:spacing w:before="0"/>
        <w:ind w:left="2417" w:right="2418" w:firstLine="0"/>
        <w:jc w:val="center"/>
        <w:rPr>
          <w:b/>
          <w:sz w:val="32"/>
        </w:rPr>
      </w:pPr>
      <w:r>
        <w:rPr>
          <w:b/>
          <w:sz w:val="32"/>
        </w:rPr>
        <w:t>SECRETARÍA GENERAL DE ACUERDOS</w:t>
      </w:r>
    </w:p>
    <w:p>
      <w:pPr>
        <w:pStyle w:val="BodyText"/>
        <w:rPr>
          <w:b/>
          <w:sz w:val="20"/>
        </w:rPr>
      </w:pPr>
    </w:p>
    <w:p>
      <w:pPr>
        <w:pStyle w:val="BodyText"/>
        <w:rPr>
          <w:b/>
          <w:sz w:val="20"/>
        </w:rPr>
      </w:pPr>
    </w:p>
    <w:p>
      <w:pPr>
        <w:pStyle w:val="BodyText"/>
        <w:spacing w:before="8"/>
        <w:rPr>
          <w:b/>
          <w:sz w:val="23"/>
        </w:rPr>
      </w:pPr>
    </w:p>
    <w:p>
      <w:pPr>
        <w:pStyle w:val="Heading2"/>
        <w:tabs>
          <w:tab w:pos="11010" w:val="right" w:leader="none"/>
        </w:tabs>
        <w:spacing w:before="4"/>
        <w:ind w:left="2126" w:firstLine="0"/>
        <w:rPr>
          <w:rFonts w:ascii="Calibri Light" w:hAnsi="Calibri Light"/>
          <w:b w:val="0"/>
          <w:sz w:val="48"/>
        </w:rPr>
      </w:pPr>
      <w:r>
        <w:rPr/>
        <w:t>MANUAL DE INCLUSIÓN DE</w:t>
      </w:r>
      <w:r>
        <w:rPr>
          <w:spacing w:val="-5"/>
        </w:rPr>
        <w:t> </w:t>
      </w:r>
      <w:r>
        <w:rPr/>
        <w:t>PERSONAS</w:t>
      </w:r>
      <w:r>
        <w:rPr>
          <w:spacing w:val="1"/>
        </w:rPr>
        <w:t> </w:t>
      </w:r>
      <w:r>
        <w:rPr/>
        <w:t>CON</w:t>
        <w:tab/>
      </w:r>
      <w:r>
        <w:rPr>
          <w:rFonts w:ascii="Calibri Light" w:hAnsi="Calibri Light"/>
          <w:b w:val="0"/>
          <w:position w:val="16"/>
          <w:sz w:val="48"/>
        </w:rPr>
        <w:t>1</w:t>
      </w:r>
    </w:p>
    <w:p>
      <w:pPr>
        <w:spacing w:before="186"/>
        <w:ind w:left="2417" w:right="2417" w:firstLine="0"/>
        <w:jc w:val="center"/>
        <w:rPr>
          <w:b/>
          <w:sz w:val="32"/>
        </w:rPr>
      </w:pPr>
      <w:r>
        <w:rPr>
          <w:b/>
          <w:sz w:val="32"/>
        </w:rPr>
        <w:t>DISCAPACIDAD</w:t>
      </w:r>
    </w:p>
    <w:p>
      <w:pPr>
        <w:spacing w:after="0"/>
        <w:jc w:val="center"/>
        <w:rPr>
          <w:sz w:val="32"/>
        </w:rPr>
        <w:sectPr>
          <w:headerReference w:type="default" r:id="rId5"/>
          <w:headerReference w:type="even" r:id="rId6"/>
          <w:footerReference w:type="default" r:id="rId7"/>
          <w:footerReference w:type="even" r:id="rId8"/>
          <w:type w:val="continuous"/>
          <w:pgSz w:w="12240" w:h="15840"/>
          <w:pgMar w:header="616" w:footer="992" w:top="2460" w:bottom="1180" w:left="500" w:right="500"/>
        </w:sect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39"/>
        </w:rPr>
      </w:pPr>
    </w:p>
    <w:p>
      <w:pPr>
        <w:pStyle w:val="Heading1"/>
        <w:ind w:left="227"/>
        <w:rPr>
          <w:b w:val="0"/>
        </w:rPr>
      </w:pPr>
      <w:r>
        <w:rPr/>
        <w:pict>
          <v:shape style="position:absolute;margin-left:98.5pt;margin-top:-236.48848pt;width:418.7pt;height:329.7pt;mso-position-horizontal-relative:page;mso-position-vertical-relative:paragraph;z-index:1572864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73"/>
                  </w:tblGrid>
                  <w:tr>
                    <w:trPr>
                      <w:trHeight w:val="1847" w:hRule="atLeast"/>
                    </w:trPr>
                    <w:tc>
                      <w:tcPr>
                        <w:tcW w:w="8373" w:type="dxa"/>
                      </w:tcPr>
                      <w:p>
                        <w:pPr>
                          <w:pStyle w:val="TableParagraph"/>
                          <w:spacing w:line="314" w:lineRule="exact"/>
                          <w:ind w:left="4083" w:right="3301"/>
                          <w:jc w:val="center"/>
                          <w:rPr>
                            <w:b/>
                            <w:sz w:val="28"/>
                          </w:rPr>
                        </w:pPr>
                        <w:r>
                          <w:rPr>
                            <w:b/>
                            <w:sz w:val="28"/>
                          </w:rPr>
                          <w:t>ÍNDICE</w:t>
                        </w:r>
                      </w:p>
                      <w:p>
                        <w:pPr>
                          <w:pStyle w:val="TableParagraph"/>
                          <w:rPr>
                            <w:rFonts w:ascii="Calibri Light"/>
                            <w:b w:val="0"/>
                            <w:sz w:val="30"/>
                          </w:rPr>
                        </w:pPr>
                      </w:p>
                      <w:p>
                        <w:pPr>
                          <w:pStyle w:val="TableParagraph"/>
                          <w:spacing w:before="10"/>
                          <w:rPr>
                            <w:rFonts w:ascii="Calibri Light"/>
                            <w:b w:val="0"/>
                            <w:sz w:val="22"/>
                          </w:rPr>
                        </w:pPr>
                      </w:p>
                      <w:p>
                        <w:pPr>
                          <w:pStyle w:val="TableParagraph"/>
                          <w:numPr>
                            <w:ilvl w:val="0"/>
                            <w:numId w:val="1"/>
                          </w:numPr>
                          <w:tabs>
                            <w:tab w:pos="919" w:val="left" w:leader="none"/>
                            <w:tab w:pos="920" w:val="left" w:leader="none"/>
                          </w:tabs>
                          <w:spacing w:line="240" w:lineRule="auto" w:before="0" w:after="0"/>
                          <w:ind w:left="920" w:right="0" w:hanging="720"/>
                          <w:jc w:val="left"/>
                          <w:rPr>
                            <w:b/>
                            <w:sz w:val="28"/>
                          </w:rPr>
                        </w:pPr>
                        <w:r>
                          <w:rPr>
                            <w:b/>
                            <w:sz w:val="28"/>
                          </w:rPr>
                          <w:t>GLOSARIO</w:t>
                        </w:r>
                      </w:p>
                      <w:p>
                        <w:pPr>
                          <w:pStyle w:val="TableParagraph"/>
                          <w:numPr>
                            <w:ilvl w:val="0"/>
                            <w:numId w:val="1"/>
                          </w:numPr>
                          <w:tabs>
                            <w:tab w:pos="919" w:val="left" w:leader="none"/>
                            <w:tab w:pos="920" w:val="left" w:leader="none"/>
                          </w:tabs>
                          <w:spacing w:line="240" w:lineRule="auto" w:before="161" w:after="0"/>
                          <w:ind w:left="920" w:right="0" w:hanging="720"/>
                          <w:jc w:val="left"/>
                          <w:rPr>
                            <w:b/>
                            <w:sz w:val="28"/>
                          </w:rPr>
                        </w:pPr>
                        <w:r>
                          <w:rPr>
                            <w:b/>
                            <w:sz w:val="28"/>
                          </w:rPr>
                          <w:t>INTRODUCCIÓN</w:t>
                        </w:r>
                      </w:p>
                    </w:tc>
                  </w:tr>
                  <w:tr>
                    <w:trPr>
                      <w:trHeight w:val="482" w:hRule="atLeast"/>
                    </w:trPr>
                    <w:tc>
                      <w:tcPr>
                        <w:tcW w:w="8373" w:type="dxa"/>
                      </w:tcPr>
                      <w:p>
                        <w:pPr>
                          <w:pStyle w:val="TableParagraph"/>
                          <w:tabs>
                            <w:tab w:pos="919" w:val="left" w:leader="none"/>
                          </w:tabs>
                          <w:spacing w:before="76"/>
                          <w:ind w:left="200"/>
                          <w:rPr>
                            <w:b/>
                            <w:sz w:val="28"/>
                          </w:rPr>
                        </w:pPr>
                        <w:r>
                          <w:rPr>
                            <w:b/>
                            <w:sz w:val="28"/>
                          </w:rPr>
                          <w:t>III.</w:t>
                          <w:tab/>
                          <w:t>OBJETIVO DEL</w:t>
                        </w:r>
                        <w:r>
                          <w:rPr>
                            <w:b/>
                            <w:spacing w:val="-5"/>
                            <w:sz w:val="28"/>
                          </w:rPr>
                          <w:t> </w:t>
                        </w:r>
                        <w:r>
                          <w:rPr>
                            <w:b/>
                            <w:sz w:val="28"/>
                          </w:rPr>
                          <w:t>MANUAL</w:t>
                        </w:r>
                      </w:p>
                    </w:tc>
                  </w:tr>
                  <w:tr>
                    <w:trPr>
                      <w:trHeight w:val="483" w:hRule="atLeast"/>
                    </w:trPr>
                    <w:tc>
                      <w:tcPr>
                        <w:tcW w:w="8373" w:type="dxa"/>
                      </w:tcPr>
                      <w:p>
                        <w:pPr>
                          <w:pStyle w:val="TableParagraph"/>
                          <w:tabs>
                            <w:tab w:pos="919" w:val="left" w:leader="none"/>
                          </w:tabs>
                          <w:spacing w:before="76"/>
                          <w:ind w:left="200"/>
                          <w:rPr>
                            <w:b/>
                            <w:sz w:val="28"/>
                          </w:rPr>
                        </w:pPr>
                        <w:r>
                          <w:rPr>
                            <w:b/>
                            <w:sz w:val="28"/>
                          </w:rPr>
                          <w:t>IV.</w:t>
                          <w:tab/>
                          <w:t>MARCO</w:t>
                        </w:r>
                        <w:r>
                          <w:rPr>
                            <w:b/>
                            <w:spacing w:val="-3"/>
                            <w:sz w:val="28"/>
                          </w:rPr>
                          <w:t> </w:t>
                        </w:r>
                        <w:r>
                          <w:rPr>
                            <w:b/>
                            <w:sz w:val="28"/>
                          </w:rPr>
                          <w:t>JURÍDICO</w:t>
                        </w:r>
                      </w:p>
                    </w:tc>
                  </w:tr>
                  <w:tr>
                    <w:trPr>
                      <w:trHeight w:val="483" w:hRule="atLeast"/>
                    </w:trPr>
                    <w:tc>
                      <w:tcPr>
                        <w:tcW w:w="8373" w:type="dxa"/>
                      </w:tcPr>
                      <w:p>
                        <w:pPr>
                          <w:pStyle w:val="TableParagraph"/>
                          <w:tabs>
                            <w:tab w:pos="919" w:val="left" w:leader="none"/>
                          </w:tabs>
                          <w:spacing w:before="77"/>
                          <w:ind w:left="200"/>
                          <w:rPr>
                            <w:b/>
                            <w:sz w:val="28"/>
                          </w:rPr>
                        </w:pPr>
                        <w:r>
                          <w:rPr>
                            <w:b/>
                            <w:sz w:val="28"/>
                          </w:rPr>
                          <w:t>V.</w:t>
                          <w:tab/>
                          <w:t>DESARROLLO</w:t>
                        </w:r>
                      </w:p>
                    </w:tc>
                  </w:tr>
                  <w:tr>
                    <w:trPr>
                      <w:trHeight w:val="3295" w:hRule="atLeast"/>
                    </w:trPr>
                    <w:tc>
                      <w:tcPr>
                        <w:tcW w:w="8373" w:type="dxa"/>
                      </w:tcPr>
                      <w:p>
                        <w:pPr>
                          <w:pStyle w:val="TableParagraph"/>
                          <w:numPr>
                            <w:ilvl w:val="0"/>
                            <w:numId w:val="2"/>
                          </w:numPr>
                          <w:tabs>
                            <w:tab w:pos="1639" w:val="left" w:leader="none"/>
                            <w:tab w:pos="1640" w:val="left" w:leader="none"/>
                          </w:tabs>
                          <w:spacing w:line="240" w:lineRule="auto" w:before="76" w:after="0"/>
                          <w:ind w:left="1640" w:right="0" w:hanging="517"/>
                          <w:jc w:val="left"/>
                          <w:rPr>
                            <w:b/>
                            <w:sz w:val="28"/>
                          </w:rPr>
                        </w:pPr>
                        <w:r>
                          <w:rPr>
                            <w:b/>
                            <w:sz w:val="28"/>
                          </w:rPr>
                          <w:t>Diferencia entre deficiencia y</w:t>
                        </w:r>
                        <w:r>
                          <w:rPr>
                            <w:b/>
                            <w:spacing w:val="-13"/>
                            <w:sz w:val="28"/>
                          </w:rPr>
                          <w:t> </w:t>
                        </w:r>
                        <w:r>
                          <w:rPr>
                            <w:b/>
                            <w:sz w:val="28"/>
                          </w:rPr>
                          <w:t>discapacidad.</w:t>
                        </w:r>
                      </w:p>
                      <w:p>
                        <w:pPr>
                          <w:pStyle w:val="TableParagraph"/>
                          <w:numPr>
                            <w:ilvl w:val="0"/>
                            <w:numId w:val="2"/>
                          </w:numPr>
                          <w:tabs>
                            <w:tab w:pos="1639" w:val="left" w:leader="none"/>
                            <w:tab w:pos="1640" w:val="left" w:leader="none"/>
                          </w:tabs>
                          <w:spacing w:line="240" w:lineRule="auto" w:before="160" w:after="0"/>
                          <w:ind w:left="1640" w:right="0" w:hanging="593"/>
                          <w:jc w:val="left"/>
                          <w:rPr>
                            <w:b/>
                            <w:sz w:val="28"/>
                          </w:rPr>
                        </w:pPr>
                        <w:r>
                          <w:rPr>
                            <w:b/>
                            <w:sz w:val="28"/>
                          </w:rPr>
                          <w:t>Discapacidad y su clasificación.</w:t>
                        </w:r>
                      </w:p>
                      <w:p>
                        <w:pPr>
                          <w:pStyle w:val="TableParagraph"/>
                          <w:numPr>
                            <w:ilvl w:val="0"/>
                            <w:numId w:val="2"/>
                          </w:numPr>
                          <w:tabs>
                            <w:tab w:pos="1639" w:val="left" w:leader="none"/>
                            <w:tab w:pos="1640" w:val="left" w:leader="none"/>
                          </w:tabs>
                          <w:spacing w:line="362" w:lineRule="auto" w:before="160" w:after="0"/>
                          <w:ind w:left="1640" w:right="197" w:hanging="672"/>
                          <w:jc w:val="left"/>
                          <w:rPr>
                            <w:b/>
                            <w:sz w:val="28"/>
                          </w:rPr>
                        </w:pPr>
                        <w:r>
                          <w:rPr>
                            <w:b/>
                            <w:sz w:val="28"/>
                          </w:rPr>
                          <w:t>Barreras a las que se enfrentan las personas</w:t>
                        </w:r>
                        <w:r>
                          <w:rPr>
                            <w:b/>
                            <w:spacing w:val="-25"/>
                            <w:sz w:val="28"/>
                          </w:rPr>
                          <w:t> </w:t>
                        </w:r>
                        <w:r>
                          <w:rPr>
                            <w:b/>
                            <w:sz w:val="28"/>
                          </w:rPr>
                          <w:t>con discapacidad.</w:t>
                        </w:r>
                      </w:p>
                      <w:p>
                        <w:pPr>
                          <w:pStyle w:val="TableParagraph"/>
                          <w:numPr>
                            <w:ilvl w:val="0"/>
                            <w:numId w:val="2"/>
                          </w:numPr>
                          <w:tabs>
                            <w:tab w:pos="1639" w:val="left" w:leader="none"/>
                            <w:tab w:pos="1640" w:val="left" w:leader="none"/>
                          </w:tabs>
                          <w:spacing w:line="317" w:lineRule="exact" w:before="0" w:after="0"/>
                          <w:ind w:left="1640" w:right="0" w:hanging="672"/>
                          <w:jc w:val="left"/>
                          <w:rPr>
                            <w:b/>
                            <w:sz w:val="28"/>
                          </w:rPr>
                        </w:pPr>
                        <w:r>
                          <w:rPr>
                            <w:b/>
                            <w:sz w:val="28"/>
                          </w:rPr>
                          <w:t>Inclusión laboral en el</w:t>
                        </w:r>
                        <w:r>
                          <w:rPr>
                            <w:b/>
                            <w:spacing w:val="-7"/>
                            <w:sz w:val="28"/>
                          </w:rPr>
                          <w:t> </w:t>
                        </w:r>
                        <w:r>
                          <w:rPr>
                            <w:b/>
                            <w:sz w:val="28"/>
                          </w:rPr>
                          <w:t>TEEA.</w:t>
                        </w:r>
                      </w:p>
                      <w:p>
                        <w:pPr>
                          <w:pStyle w:val="TableParagraph"/>
                          <w:numPr>
                            <w:ilvl w:val="0"/>
                            <w:numId w:val="2"/>
                          </w:numPr>
                          <w:tabs>
                            <w:tab w:pos="1639" w:val="left" w:leader="none"/>
                            <w:tab w:pos="1640" w:val="left" w:leader="none"/>
                          </w:tabs>
                          <w:spacing w:line="482" w:lineRule="exact" w:before="0" w:after="0"/>
                          <w:ind w:left="1640" w:right="244" w:hanging="593"/>
                          <w:jc w:val="left"/>
                          <w:rPr>
                            <w:b/>
                            <w:sz w:val="28"/>
                          </w:rPr>
                        </w:pPr>
                        <w:r>
                          <w:rPr>
                            <w:b/>
                            <w:sz w:val="28"/>
                          </w:rPr>
                          <w:t>Importancia de las redes sociales en la</w:t>
                        </w:r>
                        <w:r>
                          <w:rPr>
                            <w:b/>
                            <w:spacing w:val="-28"/>
                            <w:sz w:val="28"/>
                          </w:rPr>
                          <w:t> </w:t>
                        </w:r>
                        <w:r>
                          <w:rPr>
                            <w:b/>
                            <w:sz w:val="28"/>
                          </w:rPr>
                          <w:t>inclusión laboral.</w:t>
                        </w:r>
                      </w:p>
                    </w:tc>
                  </w:tr>
                </w:tbl>
                <w:p>
                  <w:pPr>
                    <w:pStyle w:val="BodyText"/>
                  </w:pPr>
                </w:p>
              </w:txbxContent>
            </v:textbox>
            <w10:wrap type="none"/>
          </v:shape>
        </w:pict>
      </w:r>
      <w:r>
        <w:rPr>
          <w:b w:val="0"/>
        </w:rPr>
        <w:t>2</w:t>
      </w:r>
    </w:p>
    <w:p>
      <w:pPr>
        <w:spacing w:after="0"/>
        <w:sectPr>
          <w:pgSz w:w="12240" w:h="15840"/>
          <w:pgMar w:header="805" w:footer="992" w:top="2420" w:bottom="1180" w:left="500" w:right="500"/>
        </w:sect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8"/>
        <w:rPr>
          <w:rFonts w:ascii="Calibri Light"/>
          <w:b w:val="0"/>
          <w:sz w:val="19"/>
        </w:rPr>
      </w:pPr>
    </w:p>
    <w:p>
      <w:pPr>
        <w:pStyle w:val="Heading2"/>
        <w:numPr>
          <w:ilvl w:val="0"/>
          <w:numId w:val="3"/>
        </w:numPr>
        <w:tabs>
          <w:tab w:pos="2281" w:val="left" w:leader="none"/>
          <w:tab w:pos="2282" w:val="left" w:leader="none"/>
        </w:tabs>
        <w:spacing w:line="240" w:lineRule="auto" w:before="89" w:after="0"/>
        <w:ind w:left="2282" w:right="0" w:hanging="720"/>
        <w:jc w:val="left"/>
      </w:pPr>
      <w:r>
        <w:rPr/>
        <w:t>GLOSARIO</w:t>
      </w:r>
    </w:p>
    <w:p>
      <w:pPr>
        <w:pStyle w:val="BodyText"/>
        <w:spacing w:before="7"/>
        <w:rPr>
          <w:b/>
          <w:sz w:val="29"/>
        </w:rPr>
      </w:pPr>
    </w:p>
    <w:p>
      <w:pPr>
        <w:pStyle w:val="BodyText"/>
        <w:tabs>
          <w:tab w:pos="9416" w:val="left" w:leader="dot"/>
        </w:tabs>
        <w:ind w:left="1562"/>
      </w:pPr>
      <w:r>
        <w:rPr/>
        <w:t>Tribunal</w:t>
      </w:r>
      <w:r>
        <w:rPr>
          <w:spacing w:val="-13"/>
        </w:rPr>
        <w:t> </w:t>
      </w:r>
      <w:r>
        <w:rPr/>
        <w:t>Electoral</w:t>
      </w:r>
      <w:r>
        <w:rPr>
          <w:spacing w:val="-16"/>
        </w:rPr>
        <w:t> </w:t>
      </w:r>
      <w:r>
        <w:rPr/>
        <w:t>del</w:t>
      </w:r>
      <w:r>
        <w:rPr>
          <w:spacing w:val="-13"/>
        </w:rPr>
        <w:t> </w:t>
      </w:r>
      <w:r>
        <w:rPr/>
        <w:t>Estado</w:t>
      </w:r>
      <w:r>
        <w:rPr>
          <w:spacing w:val="-14"/>
        </w:rPr>
        <w:t> </w:t>
      </w:r>
      <w:r>
        <w:rPr/>
        <w:t>de</w:t>
      </w:r>
      <w:r>
        <w:rPr>
          <w:spacing w:val="-13"/>
        </w:rPr>
        <w:t> </w:t>
      </w:r>
      <w:r>
        <w:rPr/>
        <w:t>Aguascalientes</w:t>
      </w:r>
      <w:r>
        <w:rPr>
          <w:rFonts w:ascii="Times New Roman"/>
        </w:rPr>
        <w:tab/>
      </w:r>
      <w:r>
        <w:rPr/>
        <w:t>TEEA</w:t>
      </w:r>
    </w:p>
    <w:p>
      <w:pPr>
        <w:pStyle w:val="BodyText"/>
        <w:spacing w:before="10"/>
        <w:rPr>
          <w:sz w:val="25"/>
        </w:rPr>
      </w:pPr>
    </w:p>
    <w:p>
      <w:pPr>
        <w:pStyle w:val="BodyText"/>
        <w:tabs>
          <w:tab w:pos="9253" w:val="left" w:leader="dot"/>
        </w:tabs>
        <w:ind w:left="1562"/>
      </w:pPr>
      <w:r>
        <w:rPr/>
        <w:t>Manual de Inclusión Laboral</w:t>
      </w:r>
      <w:r>
        <w:rPr>
          <w:spacing w:val="-47"/>
        </w:rPr>
        <w:t> </w:t>
      </w:r>
      <w:r>
        <w:rPr/>
        <w:t>del</w:t>
      </w:r>
      <w:r>
        <w:rPr>
          <w:spacing w:val="-11"/>
        </w:rPr>
        <w:t> </w:t>
      </w:r>
      <w:r>
        <w:rPr/>
        <w:t>TEEA</w:t>
        <w:tab/>
        <w:t>Manual</w:t>
      </w:r>
    </w:p>
    <w:p>
      <w:pPr>
        <w:pStyle w:val="BodyText"/>
        <w:spacing w:before="1"/>
        <w:rPr>
          <w:sz w:val="26"/>
        </w:rPr>
      </w:pPr>
    </w:p>
    <w:p>
      <w:pPr>
        <w:pStyle w:val="BodyText"/>
        <w:tabs>
          <w:tab w:pos="9538" w:val="left" w:leader="dot"/>
        </w:tabs>
        <w:spacing w:before="1"/>
        <w:ind w:left="1562"/>
      </w:pPr>
      <w:r>
        <w:rPr/>
        <w:t>Personas</w:t>
      </w:r>
      <w:r>
        <w:rPr>
          <w:spacing w:val="-2"/>
        </w:rPr>
        <w:t> </w:t>
      </w:r>
      <w:r>
        <w:rPr/>
        <w:t>con</w:t>
      </w:r>
      <w:r>
        <w:rPr>
          <w:spacing w:val="-2"/>
        </w:rPr>
        <w:t> </w:t>
      </w:r>
      <w:r>
        <w:rPr/>
        <w:t>Discapacidad</w:t>
        <w:tab/>
        <w:t>PCD</w:t>
      </w:r>
    </w:p>
    <w:p>
      <w:pPr>
        <w:pStyle w:val="BodyText"/>
        <w:spacing w:before="9"/>
        <w:rPr>
          <w:sz w:val="17"/>
        </w:rPr>
      </w:pPr>
    </w:p>
    <w:p>
      <w:pPr>
        <w:pStyle w:val="BodyText"/>
        <w:tabs>
          <w:tab w:pos="8774" w:val="left" w:leader="dot"/>
        </w:tabs>
        <w:spacing w:line="360" w:lineRule="auto" w:before="93"/>
        <w:ind w:left="1562" w:right="1195"/>
      </w:pPr>
      <w:r>
        <w:rPr/>
        <w:t>Convención sobre los Derechos de las Personas con Discapacidad y su Protocolo</w:t>
      </w:r>
      <w:r>
        <w:rPr>
          <w:spacing w:val="-17"/>
        </w:rPr>
        <w:t> </w:t>
      </w:r>
      <w:r>
        <w:rPr/>
        <w:t>Facultativo</w:t>
        <w:tab/>
      </w:r>
      <w:r>
        <w:rPr>
          <w:spacing w:val="-3"/>
        </w:rPr>
        <w:t>Convención</w:t>
      </w:r>
    </w:p>
    <w:p>
      <w:pPr>
        <w:pStyle w:val="BodyText"/>
        <w:tabs>
          <w:tab w:pos="10767" w:val="left" w:leader="none"/>
        </w:tabs>
        <w:spacing w:before="16"/>
        <w:ind w:left="1562"/>
        <w:rPr>
          <w:rFonts w:ascii="Calibri Light" w:hAnsi="Calibri Light"/>
          <w:b w:val="0"/>
          <w:sz w:val="48"/>
        </w:rPr>
      </w:pPr>
      <w:r>
        <w:rPr/>
        <w:t>Constitución Política de los Estados Unidos</w:t>
      </w:r>
      <w:r>
        <w:rPr>
          <w:spacing w:val="-17"/>
        </w:rPr>
        <w:t> </w:t>
      </w:r>
      <w:r>
        <w:rPr/>
        <w:t>Mexicanos</w:t>
      </w:r>
      <w:r>
        <w:rPr>
          <w:spacing w:val="-2"/>
        </w:rPr>
        <w:t> </w:t>
      </w:r>
      <w:r>
        <w:rPr/>
        <w:t>……………Constitución</w:t>
      </w:r>
      <w:r>
        <w:rPr>
          <w:rFonts w:ascii="Times New Roman" w:hAnsi="Times New Roman"/>
        </w:rPr>
        <w:tab/>
      </w:r>
      <w:r>
        <w:rPr>
          <w:rFonts w:ascii="Calibri Light" w:hAnsi="Calibri Light"/>
          <w:b w:val="0"/>
          <w:position w:val="-8"/>
          <w:sz w:val="48"/>
        </w:rPr>
        <w:t>3</w:t>
      </w:r>
    </w:p>
    <w:p>
      <w:pPr>
        <w:spacing w:after="0"/>
        <w:rPr>
          <w:rFonts w:ascii="Calibri Light" w:hAnsi="Calibri Light"/>
          <w:sz w:val="48"/>
        </w:rPr>
        <w:sectPr>
          <w:pgSz w:w="12240" w:h="15840"/>
          <w:pgMar w:header="616" w:footer="992" w:top="2460" w:bottom="1180" w:left="500" w:right="500"/>
        </w:sectPr>
      </w:pPr>
    </w:p>
    <w:p>
      <w:pPr>
        <w:pStyle w:val="Heading2"/>
        <w:numPr>
          <w:ilvl w:val="0"/>
          <w:numId w:val="3"/>
        </w:numPr>
        <w:tabs>
          <w:tab w:pos="2281" w:val="left" w:leader="none"/>
          <w:tab w:pos="2282" w:val="left" w:leader="none"/>
        </w:tabs>
        <w:spacing w:line="240" w:lineRule="auto" w:before="130" w:after="0"/>
        <w:ind w:left="2282" w:right="0" w:hanging="720"/>
        <w:jc w:val="left"/>
      </w:pPr>
      <w:r>
        <w:rPr/>
        <w:t>INTRODUCCIÓN</w:t>
      </w:r>
    </w:p>
    <w:p>
      <w:pPr>
        <w:pStyle w:val="BodyText"/>
        <w:spacing w:line="360" w:lineRule="auto" w:before="343"/>
        <w:ind w:left="1562" w:right="1197"/>
        <w:jc w:val="both"/>
      </w:pPr>
      <w:r>
        <w:rPr/>
        <w:t>El</w:t>
      </w:r>
      <w:r>
        <w:rPr>
          <w:spacing w:val="-9"/>
        </w:rPr>
        <w:t> </w:t>
      </w:r>
      <w:r>
        <w:rPr/>
        <w:t>TEEA,</w:t>
      </w:r>
      <w:r>
        <w:rPr>
          <w:spacing w:val="-7"/>
        </w:rPr>
        <w:t> </w:t>
      </w:r>
      <w:r>
        <w:rPr/>
        <w:t>es</w:t>
      </w:r>
      <w:r>
        <w:rPr>
          <w:spacing w:val="-12"/>
        </w:rPr>
        <w:t> </w:t>
      </w:r>
      <w:r>
        <w:rPr/>
        <w:t>un</w:t>
      </w:r>
      <w:r>
        <w:rPr>
          <w:spacing w:val="-10"/>
        </w:rPr>
        <w:t> </w:t>
      </w:r>
      <w:r>
        <w:rPr/>
        <w:t>organismo</w:t>
      </w:r>
      <w:r>
        <w:rPr>
          <w:spacing w:val="-7"/>
        </w:rPr>
        <w:t> </w:t>
      </w:r>
      <w:r>
        <w:rPr/>
        <w:t>público</w:t>
      </w:r>
      <w:r>
        <w:rPr>
          <w:spacing w:val="-11"/>
        </w:rPr>
        <w:t> </w:t>
      </w:r>
      <w:r>
        <w:rPr/>
        <w:t>autónomo,</w:t>
      </w:r>
      <w:r>
        <w:rPr>
          <w:spacing w:val="-10"/>
        </w:rPr>
        <w:t> </w:t>
      </w:r>
      <w:r>
        <w:rPr/>
        <w:t>que</w:t>
      </w:r>
      <w:r>
        <w:rPr>
          <w:spacing w:val="-7"/>
        </w:rPr>
        <w:t> </w:t>
      </w:r>
      <w:r>
        <w:rPr/>
        <w:t>tiene</w:t>
      </w:r>
      <w:r>
        <w:rPr>
          <w:spacing w:val="-11"/>
        </w:rPr>
        <w:t> </w:t>
      </w:r>
      <w:r>
        <w:rPr/>
        <w:t>a</w:t>
      </w:r>
      <w:r>
        <w:rPr>
          <w:spacing w:val="-7"/>
        </w:rPr>
        <w:t> </w:t>
      </w:r>
      <w:r>
        <w:rPr/>
        <w:t>su</w:t>
      </w:r>
      <w:r>
        <w:rPr>
          <w:spacing w:val="-7"/>
        </w:rPr>
        <w:t> </w:t>
      </w:r>
      <w:r>
        <w:rPr/>
        <w:t>cargo</w:t>
      </w:r>
      <w:r>
        <w:rPr>
          <w:spacing w:val="-8"/>
        </w:rPr>
        <w:t> </w:t>
      </w:r>
      <w:r>
        <w:rPr/>
        <w:t>la</w:t>
      </w:r>
      <w:r>
        <w:rPr>
          <w:spacing w:val="-10"/>
        </w:rPr>
        <w:t> </w:t>
      </w:r>
      <w:r>
        <w:rPr/>
        <w:t>impartición de justicia en el ámbito electoral, la participación social y la protección de los derechos político-electorales de la ciudadanía, es el máximo órgano jurisdiccional en materia electoral en el Estado de Aguascalientes, el cual se encarga</w:t>
      </w:r>
      <w:r>
        <w:rPr>
          <w:spacing w:val="-19"/>
        </w:rPr>
        <w:t> </w:t>
      </w:r>
      <w:r>
        <w:rPr/>
        <w:t>de</w:t>
      </w:r>
      <w:r>
        <w:rPr>
          <w:spacing w:val="-19"/>
        </w:rPr>
        <w:t> </w:t>
      </w:r>
      <w:r>
        <w:rPr/>
        <w:t>garantizar</w:t>
      </w:r>
      <w:r>
        <w:rPr>
          <w:spacing w:val="-20"/>
        </w:rPr>
        <w:t> </w:t>
      </w:r>
      <w:r>
        <w:rPr/>
        <w:t>los</w:t>
      </w:r>
      <w:r>
        <w:rPr>
          <w:spacing w:val="-19"/>
        </w:rPr>
        <w:t> </w:t>
      </w:r>
      <w:r>
        <w:rPr/>
        <w:t>principios</w:t>
      </w:r>
      <w:r>
        <w:rPr>
          <w:spacing w:val="-19"/>
        </w:rPr>
        <w:t> </w:t>
      </w:r>
      <w:r>
        <w:rPr/>
        <w:t>de</w:t>
      </w:r>
      <w:r>
        <w:rPr>
          <w:spacing w:val="-19"/>
        </w:rPr>
        <w:t> </w:t>
      </w:r>
      <w:r>
        <w:rPr/>
        <w:t>constitucionalidad</w:t>
      </w:r>
      <w:r>
        <w:rPr>
          <w:spacing w:val="-18"/>
        </w:rPr>
        <w:t> </w:t>
      </w:r>
      <w:r>
        <w:rPr/>
        <w:t>y</w:t>
      </w:r>
      <w:r>
        <w:rPr>
          <w:spacing w:val="-20"/>
        </w:rPr>
        <w:t> </w:t>
      </w:r>
      <w:r>
        <w:rPr/>
        <w:t>legalidad</w:t>
      </w:r>
      <w:r>
        <w:rPr>
          <w:spacing w:val="-20"/>
        </w:rPr>
        <w:t> </w:t>
      </w:r>
      <w:r>
        <w:rPr/>
        <w:t>en</w:t>
      </w:r>
      <w:r>
        <w:rPr>
          <w:spacing w:val="-18"/>
        </w:rPr>
        <w:t> </w:t>
      </w:r>
      <w:r>
        <w:rPr/>
        <w:t>los</w:t>
      </w:r>
      <w:r>
        <w:rPr>
          <w:spacing w:val="-19"/>
        </w:rPr>
        <w:t> </w:t>
      </w:r>
      <w:r>
        <w:rPr/>
        <w:t>actos y resoluciones</w:t>
      </w:r>
      <w:r>
        <w:rPr>
          <w:spacing w:val="-1"/>
        </w:rPr>
        <w:t> </w:t>
      </w:r>
      <w:r>
        <w:rPr/>
        <w:t>electorales.</w:t>
      </w:r>
    </w:p>
    <w:p>
      <w:pPr>
        <w:pStyle w:val="BodyText"/>
        <w:spacing w:line="360" w:lineRule="auto" w:before="161"/>
        <w:ind w:left="1562" w:right="1197"/>
        <w:jc w:val="both"/>
      </w:pPr>
      <w:r>
        <w:rPr/>
        <w:t>El artículo 3º del Reglamento Interior del TEEA, señala el deber de establecer protecciones jurídicas especiales en favor de los grupos en situación de vulnerabilidad</w:t>
      </w:r>
      <w:r>
        <w:rPr>
          <w:spacing w:val="-18"/>
        </w:rPr>
        <w:t> </w:t>
      </w:r>
      <w:r>
        <w:rPr/>
        <w:t>o</w:t>
      </w:r>
      <w:r>
        <w:rPr>
          <w:spacing w:val="-18"/>
        </w:rPr>
        <w:t> </w:t>
      </w:r>
      <w:r>
        <w:rPr/>
        <w:t>de</w:t>
      </w:r>
      <w:r>
        <w:rPr>
          <w:spacing w:val="-18"/>
        </w:rPr>
        <w:t> </w:t>
      </w:r>
      <w:r>
        <w:rPr/>
        <w:t>desventaja,</w:t>
      </w:r>
      <w:r>
        <w:rPr>
          <w:spacing w:val="-16"/>
        </w:rPr>
        <w:t> </w:t>
      </w:r>
      <w:r>
        <w:rPr/>
        <w:t>facilitándoles</w:t>
      </w:r>
      <w:r>
        <w:rPr>
          <w:spacing w:val="-21"/>
        </w:rPr>
        <w:t> </w:t>
      </w:r>
      <w:r>
        <w:rPr/>
        <w:t>el</w:t>
      </w:r>
      <w:r>
        <w:rPr>
          <w:spacing w:val="-17"/>
        </w:rPr>
        <w:t> </w:t>
      </w:r>
      <w:r>
        <w:rPr/>
        <w:t>acceso</w:t>
      </w:r>
      <w:r>
        <w:rPr>
          <w:spacing w:val="-18"/>
        </w:rPr>
        <w:t> </w:t>
      </w:r>
      <w:r>
        <w:rPr/>
        <w:t>efectivo</w:t>
      </w:r>
      <w:r>
        <w:rPr>
          <w:spacing w:val="-18"/>
        </w:rPr>
        <w:t> </w:t>
      </w:r>
      <w:r>
        <w:rPr/>
        <w:t>a</w:t>
      </w:r>
      <w:r>
        <w:rPr>
          <w:spacing w:val="-15"/>
        </w:rPr>
        <w:t> </w:t>
      </w:r>
      <w:r>
        <w:rPr/>
        <w:t>la</w:t>
      </w:r>
      <w:r>
        <w:rPr>
          <w:spacing w:val="-18"/>
        </w:rPr>
        <w:t> </w:t>
      </w:r>
      <w:r>
        <w:rPr/>
        <w:t>tutela</w:t>
      </w:r>
      <w:r>
        <w:rPr>
          <w:spacing w:val="-18"/>
        </w:rPr>
        <w:t> </w:t>
      </w:r>
      <w:r>
        <w:rPr/>
        <w:t>judicial</w:t>
      </w:r>
    </w:p>
    <w:p>
      <w:pPr>
        <w:pStyle w:val="BodyText"/>
        <w:spacing w:line="204" w:lineRule="exact"/>
        <w:ind w:left="1562"/>
        <w:jc w:val="both"/>
      </w:pPr>
      <w:r>
        <w:rPr/>
        <w:t>electoral. Su funcionariado debe proteger el derecho de estos grupos, al</w:t>
      </w:r>
      <w:r>
        <w:rPr>
          <w:spacing w:val="-49"/>
        </w:rPr>
        <w:t> </w:t>
      </w:r>
      <w:r>
        <w:rPr/>
        <w:t>brindar</w:t>
      </w:r>
    </w:p>
    <w:p>
      <w:pPr>
        <w:pStyle w:val="BodyText"/>
        <w:tabs>
          <w:tab w:pos="1561" w:val="left" w:leader="none"/>
        </w:tabs>
        <w:spacing w:line="515" w:lineRule="exact"/>
        <w:ind w:left="227"/>
      </w:pPr>
      <w:r>
        <w:rPr>
          <w:rFonts w:ascii="Calibri Light"/>
          <w:b w:val="0"/>
          <w:position w:val="5"/>
          <w:sz w:val="48"/>
        </w:rPr>
        <w:t>4</w:t>
        <w:tab/>
      </w:r>
      <w:r>
        <w:rPr/>
        <w:t>un trato apropiado en los procedimientos administrativos, lo cual va de la</w:t>
      </w:r>
      <w:r>
        <w:rPr>
          <w:spacing w:val="33"/>
        </w:rPr>
        <w:t> </w:t>
      </w:r>
      <w:r>
        <w:rPr/>
        <w:t>mano</w:t>
      </w:r>
    </w:p>
    <w:p>
      <w:pPr>
        <w:pStyle w:val="BodyText"/>
        <w:spacing w:before="109"/>
        <w:ind w:left="1562"/>
        <w:jc w:val="both"/>
      </w:pPr>
      <w:r>
        <w:rPr/>
        <w:t>con otorgar las facilidades necesarias para su debido acceso a la justicia.</w:t>
      </w:r>
    </w:p>
    <w:p>
      <w:pPr>
        <w:pStyle w:val="BodyText"/>
        <w:spacing w:before="10"/>
        <w:rPr>
          <w:sz w:val="25"/>
        </w:rPr>
      </w:pPr>
    </w:p>
    <w:p>
      <w:pPr>
        <w:pStyle w:val="BodyText"/>
        <w:spacing w:line="360" w:lineRule="auto" w:before="1"/>
        <w:ind w:left="1562" w:right="1197"/>
        <w:jc w:val="both"/>
      </w:pPr>
      <w:r>
        <w:rPr/>
        <w:t>Las personas con discapacidad, forman parte de los grupos en situación de vulnerabilidad. La sociedad y el gobierno, frente a los diferentes aspectos del desarrollo de la vida, como el ámbito social, familiar, cultural, laboral,</w:t>
      </w:r>
      <w:r>
        <w:rPr>
          <w:spacing w:val="-34"/>
        </w:rPr>
        <w:t> </w:t>
      </w:r>
      <w:r>
        <w:rPr/>
        <w:t>educativo, deportivo, y de protección y defensa de sus derechos, debe fomentar la eliminación de las barreras físicas, sociales y culturales y así conseguir la inclusión social de estas</w:t>
      </w:r>
      <w:r>
        <w:rPr>
          <w:spacing w:val="-2"/>
        </w:rPr>
        <w:t> </w:t>
      </w:r>
      <w:r>
        <w:rPr/>
        <w:t>personas.</w:t>
      </w:r>
    </w:p>
    <w:p>
      <w:pPr>
        <w:pStyle w:val="BodyText"/>
        <w:spacing w:line="360" w:lineRule="auto" w:before="161"/>
        <w:ind w:left="1562" w:right="1194"/>
        <w:jc w:val="both"/>
      </w:pPr>
      <w:r>
        <w:rPr/>
        <w:t>Lo anterior, persigue la posibilidad de una sociedad donde exista igualdad de oportunidades para todas las personas, por lo cual, una forma de abonar a esta transformación consiste en realizar las adaptaciones necesarias en lo que corresponde a nuestra labor, bajo un diseño universal, de los productos, entornos, programas y servicios que están en nuestra jurisdicción.</w:t>
      </w:r>
    </w:p>
    <w:p>
      <w:pPr>
        <w:pStyle w:val="BodyText"/>
        <w:spacing w:line="360" w:lineRule="auto" w:before="160"/>
        <w:ind w:left="1562" w:right="1194"/>
        <w:jc w:val="both"/>
      </w:pPr>
      <w:r>
        <w:rPr/>
        <w:t>Siguiendo al efecto evolutivo en la sociedad y con la finalidad de velar los derechos fundamentales de las personas, se elabora el presente manual, en el</w:t>
      </w:r>
    </w:p>
    <w:p>
      <w:pPr>
        <w:spacing w:after="0" w:line="360" w:lineRule="auto"/>
        <w:jc w:val="both"/>
        <w:sectPr>
          <w:pgSz w:w="12240" w:h="15840"/>
          <w:pgMar w:header="805" w:footer="992" w:top="2420" w:bottom="1180" w:left="500" w:right="500"/>
        </w:sectPr>
      </w:pPr>
    </w:p>
    <w:p>
      <w:pPr>
        <w:pStyle w:val="BodyText"/>
        <w:spacing w:line="360" w:lineRule="auto" w:before="122"/>
        <w:ind w:left="1562" w:right="1195"/>
        <w:jc w:val="both"/>
      </w:pPr>
      <w:r>
        <w:rPr/>
        <w:t>cual se describen conceptos básicos, acciones a implementar para la difusión y sensibilización de las personas que laboran en la institución, así como para los justiciables.</w:t>
      </w:r>
    </w:p>
    <w:p>
      <w:pPr>
        <w:pStyle w:val="BodyText"/>
        <w:spacing w:line="360" w:lineRule="auto" w:before="159"/>
        <w:ind w:left="1562" w:right="1195"/>
        <w:jc w:val="both"/>
      </w:pPr>
      <w:r>
        <w:rPr/>
        <w:t>Atendiendo a la perspectiva de género que debe regir en todo documento normativo, se ha intentado utilizar un lenguaje incluyente, para contribuir al empoderamiento</w:t>
      </w:r>
      <w:r>
        <w:rPr>
          <w:spacing w:val="-4"/>
        </w:rPr>
        <w:t> </w:t>
      </w:r>
      <w:r>
        <w:rPr/>
        <w:t>de</w:t>
      </w:r>
      <w:r>
        <w:rPr>
          <w:spacing w:val="-4"/>
        </w:rPr>
        <w:t> </w:t>
      </w:r>
      <w:r>
        <w:rPr/>
        <w:t>la</w:t>
      </w:r>
      <w:r>
        <w:rPr>
          <w:spacing w:val="-5"/>
        </w:rPr>
        <w:t> </w:t>
      </w:r>
      <w:r>
        <w:rPr/>
        <w:t>mujer</w:t>
      </w:r>
      <w:r>
        <w:rPr>
          <w:spacing w:val="-1"/>
        </w:rPr>
        <w:t> </w:t>
      </w:r>
      <w:r>
        <w:rPr/>
        <w:t>y</w:t>
      </w:r>
      <w:r>
        <w:rPr>
          <w:spacing w:val="-6"/>
        </w:rPr>
        <w:t> </w:t>
      </w:r>
      <w:r>
        <w:rPr/>
        <w:t>personas</w:t>
      </w:r>
      <w:r>
        <w:rPr>
          <w:spacing w:val="-7"/>
        </w:rPr>
        <w:t> </w:t>
      </w:r>
      <w:r>
        <w:rPr/>
        <w:t>no</w:t>
      </w:r>
      <w:r>
        <w:rPr>
          <w:spacing w:val="-5"/>
        </w:rPr>
        <w:t> </w:t>
      </w:r>
      <w:r>
        <w:rPr/>
        <w:t>binarias</w:t>
      </w:r>
      <w:r>
        <w:rPr>
          <w:spacing w:val="-4"/>
        </w:rPr>
        <w:t> </w:t>
      </w:r>
      <w:r>
        <w:rPr/>
        <w:t>o</w:t>
      </w:r>
      <w:r>
        <w:rPr>
          <w:spacing w:val="-5"/>
        </w:rPr>
        <w:t> </w:t>
      </w:r>
      <w:r>
        <w:rPr/>
        <w:t>de</w:t>
      </w:r>
      <w:r>
        <w:rPr>
          <w:spacing w:val="-6"/>
        </w:rPr>
        <w:t> </w:t>
      </w:r>
      <w:r>
        <w:rPr/>
        <w:t>género</w:t>
      </w:r>
      <w:r>
        <w:rPr>
          <w:spacing w:val="-5"/>
        </w:rPr>
        <w:t> </w:t>
      </w:r>
      <w:r>
        <w:rPr/>
        <w:t>fluido,</w:t>
      </w:r>
      <w:r>
        <w:rPr>
          <w:spacing w:val="-6"/>
        </w:rPr>
        <w:t> </w:t>
      </w:r>
      <w:r>
        <w:rPr/>
        <w:t>a</w:t>
      </w:r>
      <w:r>
        <w:rPr>
          <w:spacing w:val="-3"/>
        </w:rPr>
        <w:t> </w:t>
      </w:r>
      <w:r>
        <w:rPr/>
        <w:t>través de su</w:t>
      </w:r>
      <w:r>
        <w:rPr>
          <w:spacing w:val="-2"/>
        </w:rPr>
        <w:t> </w:t>
      </w:r>
      <w:r>
        <w:rPr/>
        <w:t>visibilidad.</w:t>
      </w:r>
    </w:p>
    <w:p>
      <w:pPr>
        <w:pStyle w:val="BodyText"/>
        <w:rPr>
          <w:sz w:val="26"/>
        </w:rPr>
      </w:pPr>
    </w:p>
    <w:p>
      <w:pPr>
        <w:pStyle w:val="BodyText"/>
        <w:spacing w:before="1"/>
        <w:rPr>
          <w:sz w:val="38"/>
        </w:rPr>
      </w:pPr>
    </w:p>
    <w:p>
      <w:pPr>
        <w:pStyle w:val="Heading2"/>
        <w:numPr>
          <w:ilvl w:val="0"/>
          <w:numId w:val="3"/>
        </w:numPr>
        <w:tabs>
          <w:tab w:pos="2281" w:val="left" w:leader="none"/>
          <w:tab w:pos="2282" w:val="left" w:leader="none"/>
        </w:tabs>
        <w:spacing w:line="240" w:lineRule="auto" w:before="0" w:after="0"/>
        <w:ind w:left="2282" w:right="0" w:hanging="720"/>
        <w:jc w:val="left"/>
      </w:pPr>
      <w:r>
        <w:rPr/>
        <w:t>OBJETIVO</w:t>
      </w:r>
    </w:p>
    <w:p>
      <w:pPr>
        <w:pStyle w:val="BodyText"/>
        <w:spacing w:before="10"/>
        <w:rPr>
          <w:b/>
          <w:sz w:val="21"/>
        </w:rPr>
      </w:pPr>
    </w:p>
    <w:p>
      <w:pPr>
        <w:pStyle w:val="BodyText"/>
        <w:spacing w:line="236" w:lineRule="exact" w:before="92"/>
        <w:ind w:left="1562"/>
        <w:jc w:val="both"/>
      </w:pPr>
      <w:r>
        <w:rPr/>
        <w:t>El principal objetivo de este Manual, es fomentar la toma de conciencia y empatía</w:t>
      </w:r>
    </w:p>
    <w:p>
      <w:pPr>
        <w:pStyle w:val="BodyText"/>
        <w:spacing w:line="546" w:lineRule="exact"/>
        <w:ind w:left="1562"/>
        <w:jc w:val="both"/>
        <w:rPr>
          <w:rFonts w:ascii="Calibri Light"/>
          <w:b w:val="0"/>
          <w:sz w:val="48"/>
        </w:rPr>
      </w:pPr>
      <w:r>
        <w:rPr>
          <w:position w:val="1"/>
        </w:rPr>
        <w:t>en el trato a personas con discapacidad como individuos de pleno derecho y en </w:t>
      </w:r>
      <w:r>
        <w:rPr>
          <w:rFonts w:ascii="Calibri Light"/>
          <w:b w:val="0"/>
          <w:sz w:val="48"/>
        </w:rPr>
        <w:t>5</w:t>
      </w:r>
    </w:p>
    <w:p>
      <w:pPr>
        <w:pStyle w:val="BodyText"/>
        <w:spacing w:line="360" w:lineRule="auto" w:before="47"/>
        <w:ind w:left="1562" w:right="1194"/>
        <w:jc w:val="both"/>
      </w:pPr>
      <w:r>
        <w:rPr/>
        <w:t>igualdad de condiciones, para el goce y disfrute de sus derechos político- electorales, ya sea como usuarias en la prestación del servicio que otorga este tribunal y/o su inclusión laboral en ese ente</w:t>
      </w:r>
      <w:r>
        <w:rPr>
          <w:spacing w:val="-6"/>
        </w:rPr>
        <w:t> </w:t>
      </w:r>
      <w:r>
        <w:rPr/>
        <w:t>autónomo.</w:t>
      </w:r>
    </w:p>
    <w:p>
      <w:pPr>
        <w:pStyle w:val="BodyText"/>
        <w:rPr>
          <w:sz w:val="26"/>
        </w:rPr>
      </w:pPr>
    </w:p>
    <w:p>
      <w:pPr>
        <w:pStyle w:val="BodyText"/>
        <w:spacing w:before="11"/>
        <w:rPr>
          <w:sz w:val="37"/>
        </w:rPr>
      </w:pPr>
    </w:p>
    <w:p>
      <w:pPr>
        <w:pStyle w:val="Heading2"/>
        <w:numPr>
          <w:ilvl w:val="0"/>
          <w:numId w:val="3"/>
        </w:numPr>
        <w:tabs>
          <w:tab w:pos="2281" w:val="left" w:leader="none"/>
          <w:tab w:pos="2282" w:val="left" w:leader="none"/>
        </w:tabs>
        <w:spacing w:line="240" w:lineRule="auto" w:before="0" w:after="0"/>
        <w:ind w:left="2282" w:right="0" w:hanging="720"/>
        <w:jc w:val="left"/>
      </w:pPr>
      <w:r>
        <w:rPr/>
        <w:t>MARCO</w:t>
      </w:r>
      <w:r>
        <w:rPr>
          <w:spacing w:val="-4"/>
        </w:rPr>
        <w:t> </w:t>
      </w:r>
      <w:r>
        <w:rPr/>
        <w:t>JURÍDICO</w:t>
      </w:r>
    </w:p>
    <w:p>
      <w:pPr>
        <w:pStyle w:val="BodyText"/>
        <w:spacing w:before="9"/>
        <w:rPr>
          <w:b/>
          <w:sz w:val="29"/>
        </w:rPr>
      </w:pPr>
    </w:p>
    <w:p>
      <w:pPr>
        <w:pStyle w:val="BodyText"/>
        <w:spacing w:line="360" w:lineRule="auto"/>
        <w:ind w:left="1562" w:right="1194"/>
        <w:jc w:val="both"/>
      </w:pPr>
      <w:r>
        <w:rPr/>
        <w:t>En el marco normativo nacional el artículo 1° de la Constitución, obliga a todas las autoridades del Estado a eliminar toda clase de barreras que impidan u obstaculicen</w:t>
      </w:r>
      <w:r>
        <w:rPr>
          <w:spacing w:val="-16"/>
        </w:rPr>
        <w:t> </w:t>
      </w:r>
      <w:r>
        <w:rPr/>
        <w:t>la</w:t>
      </w:r>
      <w:r>
        <w:rPr>
          <w:spacing w:val="-16"/>
        </w:rPr>
        <w:t> </w:t>
      </w:r>
      <w:r>
        <w:rPr/>
        <w:t>inclusión</w:t>
      </w:r>
      <w:r>
        <w:rPr>
          <w:spacing w:val="-16"/>
        </w:rPr>
        <w:t> </w:t>
      </w:r>
      <w:r>
        <w:rPr/>
        <w:t>de</w:t>
      </w:r>
      <w:r>
        <w:rPr>
          <w:spacing w:val="-18"/>
        </w:rPr>
        <w:t> </w:t>
      </w:r>
      <w:r>
        <w:rPr/>
        <w:t>grupos</w:t>
      </w:r>
      <w:r>
        <w:rPr>
          <w:spacing w:val="-19"/>
        </w:rPr>
        <w:t> </w:t>
      </w:r>
      <w:r>
        <w:rPr/>
        <w:t>en</w:t>
      </w:r>
      <w:r>
        <w:rPr>
          <w:spacing w:val="-16"/>
        </w:rPr>
        <w:t> </w:t>
      </w:r>
      <w:r>
        <w:rPr/>
        <w:t>situación</w:t>
      </w:r>
      <w:r>
        <w:rPr>
          <w:spacing w:val="-16"/>
        </w:rPr>
        <w:t> </w:t>
      </w:r>
      <w:r>
        <w:rPr/>
        <w:t>de</w:t>
      </w:r>
      <w:r>
        <w:rPr>
          <w:spacing w:val="-10"/>
        </w:rPr>
        <w:t> </w:t>
      </w:r>
      <w:r>
        <w:rPr/>
        <w:t>vulnerabilidad</w:t>
      </w:r>
      <w:r>
        <w:rPr>
          <w:spacing w:val="-18"/>
        </w:rPr>
        <w:t> </w:t>
      </w:r>
      <w:r>
        <w:rPr/>
        <w:t>de</w:t>
      </w:r>
      <w:r>
        <w:rPr>
          <w:spacing w:val="-16"/>
        </w:rPr>
        <w:t> </w:t>
      </w:r>
      <w:r>
        <w:rPr/>
        <w:t>manera</w:t>
      </w:r>
      <w:r>
        <w:rPr>
          <w:spacing w:val="-15"/>
        </w:rPr>
        <w:t> </w:t>
      </w:r>
      <w:r>
        <w:rPr/>
        <w:t>real y efectiva.</w:t>
      </w:r>
    </w:p>
    <w:p>
      <w:pPr>
        <w:pStyle w:val="BodyText"/>
        <w:spacing w:line="360" w:lineRule="auto" w:before="160"/>
        <w:ind w:left="1562" w:right="1195"/>
        <w:jc w:val="both"/>
      </w:pPr>
      <w:r>
        <w:rPr/>
        <w:t>Por su parte, la Convención, cobra importancia trascendental porque se convierte en un instrumento de referencia, no solo por la suscripción realizada por el Estado Mexicano, sino por la riqueza del contenido normativo, por el que se reconoce lo evolutivo del concepto de discapacidad; la necesidad de</w:t>
      </w:r>
      <w:r>
        <w:rPr>
          <w:spacing w:val="-43"/>
        </w:rPr>
        <w:t> </w:t>
      </w:r>
      <w:r>
        <w:rPr/>
        <w:t>integrar estrategias para el desarrollo sostenible; que la discriminación por razón</w:t>
      </w:r>
      <w:r>
        <w:rPr>
          <w:spacing w:val="22"/>
        </w:rPr>
        <w:t> </w:t>
      </w:r>
      <w:r>
        <w:rPr/>
        <w:t>de</w:t>
      </w:r>
    </w:p>
    <w:p>
      <w:pPr>
        <w:spacing w:after="0" w:line="360" w:lineRule="auto"/>
        <w:jc w:val="both"/>
        <w:sectPr>
          <w:pgSz w:w="12240" w:h="15840"/>
          <w:pgMar w:header="616" w:footer="992" w:top="2460" w:bottom="1180" w:left="500" w:right="500"/>
        </w:sectPr>
      </w:pPr>
    </w:p>
    <w:p>
      <w:pPr>
        <w:pStyle w:val="BodyText"/>
        <w:spacing w:line="360" w:lineRule="auto" w:before="128"/>
        <w:ind w:left="1562" w:right="1204"/>
        <w:jc w:val="both"/>
      </w:pPr>
      <w:r>
        <w:rPr/>
        <w:t>discapacidad vulnera la dignidad del ser humano; que las PCD siguen encontrando barreras que les permita participar en igualdad de condiciones en comparación con las mayorías aventajadas, por mencionar algunas.</w:t>
      </w:r>
    </w:p>
    <w:p>
      <w:pPr>
        <w:pStyle w:val="BodyText"/>
        <w:spacing w:line="360" w:lineRule="auto" w:before="159"/>
        <w:ind w:left="1562" w:right="1195"/>
        <w:jc w:val="both"/>
      </w:pPr>
      <w:r>
        <w:rPr/>
        <w:t>Además, el artículo 29 de la Convención -suscrita por México en 2008-, prevé que los Estados parte garantizarán tanto el ejercicio de sus derechos políticos, como la posibilidad de que gocen de ellos en igualdad de condiciones.</w:t>
      </w:r>
    </w:p>
    <w:p>
      <w:pPr>
        <w:pStyle w:val="BodyText"/>
        <w:spacing w:line="360" w:lineRule="auto" w:before="163"/>
        <w:ind w:left="1562" w:right="1197"/>
        <w:jc w:val="both"/>
      </w:pPr>
      <w:r>
        <w:rPr/>
        <w:t>También, el artículo 4 de la Ley General para la Inclusión de las Personas con Discapacidad, establece que gozarán de todos los derechos que establece el orden jurídico mexicano, sin distinción de origen étnico, nacional, género, edad, o un trastorno de talla, condición social, económica o de salud, religión, opiniones, estado civil, preferencias sexuales, embarazo, etcétera.</w:t>
      </w:r>
    </w:p>
    <w:p>
      <w:pPr>
        <w:pStyle w:val="BodyText"/>
        <w:tabs>
          <w:tab w:pos="1561" w:val="left" w:leader="none"/>
        </w:tabs>
        <w:spacing w:line="444" w:lineRule="exact"/>
        <w:ind w:left="227"/>
      </w:pPr>
      <w:r>
        <w:rPr>
          <w:rFonts w:ascii="Calibri Light" w:hAnsi="Calibri Light"/>
          <w:b w:val="0"/>
          <w:position w:val="7"/>
          <w:sz w:val="48"/>
        </w:rPr>
        <w:t>6</w:t>
        <w:tab/>
      </w:r>
      <w:r>
        <w:rPr/>
        <w:t>A su vez, el artículo 28 de la misma ley, mandata que las personas</w:t>
      </w:r>
      <w:r>
        <w:rPr>
          <w:spacing w:val="19"/>
        </w:rPr>
        <w:t> </w:t>
      </w:r>
      <w:r>
        <w:rPr/>
        <w:t>con</w:t>
      </w:r>
    </w:p>
    <w:p>
      <w:pPr>
        <w:pStyle w:val="BodyText"/>
        <w:spacing w:line="360" w:lineRule="auto" w:before="129"/>
        <w:ind w:left="1562" w:right="1198"/>
        <w:jc w:val="both"/>
      </w:pPr>
      <w:r>
        <w:rPr/>
        <w:t>discapacidad tendrán derecho a recibir un trato digno y apropiado en los procedimientos</w:t>
      </w:r>
      <w:r>
        <w:rPr>
          <w:spacing w:val="-20"/>
        </w:rPr>
        <w:t> </w:t>
      </w:r>
      <w:r>
        <w:rPr/>
        <w:t>administrativos</w:t>
      </w:r>
      <w:r>
        <w:rPr>
          <w:spacing w:val="-17"/>
        </w:rPr>
        <w:t> </w:t>
      </w:r>
      <w:r>
        <w:rPr/>
        <w:t>y</w:t>
      </w:r>
      <w:r>
        <w:rPr>
          <w:spacing w:val="-19"/>
        </w:rPr>
        <w:t> </w:t>
      </w:r>
      <w:r>
        <w:rPr/>
        <w:t>judiciales</w:t>
      </w:r>
      <w:r>
        <w:rPr>
          <w:spacing w:val="-19"/>
        </w:rPr>
        <w:t> </w:t>
      </w:r>
      <w:r>
        <w:rPr/>
        <w:t>en</w:t>
      </w:r>
      <w:r>
        <w:rPr>
          <w:spacing w:val="-18"/>
        </w:rPr>
        <w:t> </w:t>
      </w:r>
      <w:r>
        <w:rPr/>
        <w:t>que</w:t>
      </w:r>
      <w:r>
        <w:rPr>
          <w:spacing w:val="-17"/>
        </w:rPr>
        <w:t> </w:t>
      </w:r>
      <w:r>
        <w:rPr/>
        <w:t>sean</w:t>
      </w:r>
      <w:r>
        <w:rPr>
          <w:spacing w:val="-14"/>
        </w:rPr>
        <w:t> </w:t>
      </w:r>
      <w:r>
        <w:rPr/>
        <w:t>parte,</w:t>
      </w:r>
      <w:r>
        <w:rPr>
          <w:spacing w:val="-18"/>
        </w:rPr>
        <w:t> </w:t>
      </w:r>
      <w:r>
        <w:rPr/>
        <w:t>así</w:t>
      </w:r>
      <w:r>
        <w:rPr>
          <w:spacing w:val="-17"/>
        </w:rPr>
        <w:t> </w:t>
      </w:r>
      <w:r>
        <w:rPr/>
        <w:t>como</w:t>
      </w:r>
      <w:r>
        <w:rPr>
          <w:spacing w:val="-18"/>
        </w:rPr>
        <w:t> </w:t>
      </w:r>
      <w:r>
        <w:rPr/>
        <w:t>asesoría y representación jurídica</w:t>
      </w:r>
      <w:r>
        <w:rPr>
          <w:spacing w:val="2"/>
        </w:rPr>
        <w:t> </w:t>
      </w:r>
      <w:r>
        <w:rPr/>
        <w:t>gratuita.</w:t>
      </w:r>
    </w:p>
    <w:p>
      <w:pPr>
        <w:pStyle w:val="BodyText"/>
        <w:spacing w:line="360" w:lineRule="auto" w:before="160"/>
        <w:ind w:left="1562" w:right="1204"/>
        <w:jc w:val="both"/>
      </w:pPr>
      <w:r>
        <w:rPr/>
        <w:t>De ahí que existen ordenamiento jurídicos nacionales y supranacionales que obligan</w:t>
      </w:r>
      <w:r>
        <w:rPr>
          <w:spacing w:val="-16"/>
        </w:rPr>
        <w:t> </w:t>
      </w:r>
      <w:r>
        <w:rPr/>
        <w:t>a</w:t>
      </w:r>
      <w:r>
        <w:rPr>
          <w:spacing w:val="-12"/>
        </w:rPr>
        <w:t> </w:t>
      </w:r>
      <w:r>
        <w:rPr/>
        <w:t>todas</w:t>
      </w:r>
      <w:r>
        <w:rPr>
          <w:spacing w:val="-14"/>
        </w:rPr>
        <w:t> </w:t>
      </w:r>
      <w:r>
        <w:rPr/>
        <w:t>las</w:t>
      </w:r>
      <w:r>
        <w:rPr>
          <w:spacing w:val="-12"/>
        </w:rPr>
        <w:t> </w:t>
      </w:r>
      <w:r>
        <w:rPr/>
        <w:t>autoridades</w:t>
      </w:r>
      <w:r>
        <w:rPr>
          <w:spacing w:val="-14"/>
        </w:rPr>
        <w:t> </w:t>
      </w:r>
      <w:r>
        <w:rPr/>
        <w:t>a</w:t>
      </w:r>
      <w:r>
        <w:rPr>
          <w:spacing w:val="-15"/>
        </w:rPr>
        <w:t> </w:t>
      </w:r>
      <w:r>
        <w:rPr/>
        <w:t>prestar</w:t>
      </w:r>
      <w:r>
        <w:rPr>
          <w:spacing w:val="-15"/>
        </w:rPr>
        <w:t> </w:t>
      </w:r>
      <w:r>
        <w:rPr/>
        <w:t>especial</w:t>
      </w:r>
      <w:r>
        <w:rPr>
          <w:spacing w:val="-13"/>
        </w:rPr>
        <w:t> </w:t>
      </w:r>
      <w:r>
        <w:rPr/>
        <w:t>atención</w:t>
      </w:r>
      <w:r>
        <w:rPr>
          <w:spacing w:val="-13"/>
        </w:rPr>
        <w:t> </w:t>
      </w:r>
      <w:r>
        <w:rPr/>
        <w:t>en</w:t>
      </w:r>
      <w:r>
        <w:rPr>
          <w:spacing w:val="-12"/>
        </w:rPr>
        <w:t> </w:t>
      </w:r>
      <w:r>
        <w:rPr/>
        <w:t>la</w:t>
      </w:r>
      <w:r>
        <w:rPr>
          <w:spacing w:val="-13"/>
        </w:rPr>
        <w:t> </w:t>
      </w:r>
      <w:r>
        <w:rPr/>
        <w:t>inclusión</w:t>
      </w:r>
      <w:r>
        <w:rPr>
          <w:spacing w:val="-12"/>
        </w:rPr>
        <w:t> </w:t>
      </w:r>
      <w:r>
        <w:rPr/>
        <w:t>en</w:t>
      </w:r>
      <w:r>
        <w:rPr>
          <w:spacing w:val="-12"/>
        </w:rPr>
        <w:t> </w:t>
      </w:r>
      <w:r>
        <w:rPr/>
        <w:t>sus políticas</w:t>
      </w:r>
      <w:r>
        <w:rPr>
          <w:spacing w:val="-1"/>
        </w:rPr>
        <w:t> </w:t>
      </w:r>
      <w:r>
        <w:rPr/>
        <w:t>internas.</w:t>
      </w:r>
    </w:p>
    <w:p>
      <w:pPr>
        <w:spacing w:after="0" w:line="360" w:lineRule="auto"/>
        <w:jc w:val="both"/>
        <w:sectPr>
          <w:pgSz w:w="12240" w:h="15840"/>
          <w:pgMar w:header="805" w:footer="992" w:top="2420" w:bottom="1180" w:left="500" w:right="500"/>
        </w:sectPr>
      </w:pPr>
    </w:p>
    <w:p>
      <w:pPr>
        <w:pStyle w:val="Heading3"/>
        <w:numPr>
          <w:ilvl w:val="1"/>
          <w:numId w:val="3"/>
        </w:numPr>
        <w:tabs>
          <w:tab w:pos="2389" w:val="left" w:leader="none"/>
          <w:tab w:pos="2390" w:val="left" w:leader="none"/>
        </w:tabs>
        <w:spacing w:line="240" w:lineRule="auto" w:before="120" w:after="0"/>
        <w:ind w:left="2390" w:right="0" w:hanging="720"/>
        <w:jc w:val="left"/>
      </w:pPr>
      <w:r>
        <w:rPr/>
        <w:t>DESARROLLO</w:t>
      </w:r>
    </w:p>
    <w:p>
      <w:pPr>
        <w:pStyle w:val="BodyText"/>
        <w:rPr>
          <w:b/>
          <w:sz w:val="30"/>
        </w:rPr>
      </w:pPr>
    </w:p>
    <w:p>
      <w:pPr>
        <w:pStyle w:val="BodyText"/>
        <w:spacing w:before="3"/>
        <w:rPr>
          <w:b/>
          <w:sz w:val="26"/>
        </w:rPr>
      </w:pPr>
    </w:p>
    <w:p>
      <w:pPr>
        <w:pStyle w:val="BodyText"/>
        <w:spacing w:line="360" w:lineRule="auto"/>
        <w:ind w:left="1202" w:right="1195"/>
      </w:pPr>
      <w:r>
        <w:rPr/>
        <w:t>A efecto de contextualizar y socializar conceptos, se desarrollan los siguientes, claves para entender en su totalidad este manual, su importancia y alcances:</w:t>
      </w:r>
    </w:p>
    <w:p>
      <w:pPr>
        <w:pStyle w:val="Heading3"/>
        <w:numPr>
          <w:ilvl w:val="2"/>
          <w:numId w:val="3"/>
        </w:numPr>
        <w:tabs>
          <w:tab w:pos="2269" w:val="left" w:leader="none"/>
          <w:tab w:pos="2270" w:val="left" w:leader="none"/>
        </w:tabs>
        <w:spacing w:line="240" w:lineRule="auto" w:before="157" w:after="0"/>
        <w:ind w:left="2270" w:right="0" w:hanging="516"/>
        <w:jc w:val="left"/>
      </w:pPr>
      <w:r>
        <w:rPr/>
        <w:t>Diferencia entre deficiencia y</w:t>
      </w:r>
      <w:r>
        <w:rPr>
          <w:spacing w:val="-10"/>
        </w:rPr>
        <w:t> </w:t>
      </w:r>
      <w:r>
        <w:rPr/>
        <w:t>discapacidad.</w:t>
      </w:r>
    </w:p>
    <w:p>
      <w:pPr>
        <w:pStyle w:val="BodyText"/>
        <w:spacing w:before="1"/>
        <w:rPr>
          <w:b/>
          <w:sz w:val="28"/>
        </w:rPr>
      </w:pPr>
    </w:p>
    <w:p>
      <w:pPr>
        <w:pStyle w:val="ListParagraph"/>
        <w:numPr>
          <w:ilvl w:val="0"/>
          <w:numId w:val="4"/>
        </w:numPr>
        <w:tabs>
          <w:tab w:pos="1550" w:val="left" w:leader="none"/>
        </w:tabs>
        <w:spacing w:line="357" w:lineRule="auto" w:before="0" w:after="0"/>
        <w:ind w:left="1202" w:right="1197" w:firstLine="0"/>
        <w:jc w:val="left"/>
        <w:rPr>
          <w:sz w:val="16"/>
        </w:rPr>
      </w:pPr>
      <w:r>
        <w:rPr>
          <w:b/>
          <w:sz w:val="24"/>
        </w:rPr>
        <w:t>Deficiencia. </w:t>
      </w:r>
      <w:r>
        <w:rPr>
          <w:sz w:val="24"/>
        </w:rPr>
        <w:t>Pérdida o limitación total o parcial de un miembro, órgano o mecanismo del</w:t>
      </w:r>
      <w:r>
        <w:rPr>
          <w:spacing w:val="-1"/>
          <w:sz w:val="24"/>
        </w:rPr>
        <w:t> </w:t>
      </w:r>
      <w:r>
        <w:rPr>
          <w:sz w:val="24"/>
        </w:rPr>
        <w:t>cuerpo.</w:t>
      </w:r>
      <w:r>
        <w:rPr>
          <w:position w:val="8"/>
          <w:sz w:val="16"/>
        </w:rPr>
        <w:t>1</w:t>
      </w:r>
    </w:p>
    <w:p>
      <w:pPr>
        <w:pStyle w:val="ListParagraph"/>
        <w:numPr>
          <w:ilvl w:val="0"/>
          <w:numId w:val="4"/>
        </w:numPr>
        <w:tabs>
          <w:tab w:pos="1474" w:val="left" w:leader="none"/>
        </w:tabs>
        <w:spacing w:line="360" w:lineRule="auto" w:before="162" w:after="0"/>
        <w:ind w:left="1202" w:right="1199" w:firstLine="0"/>
        <w:jc w:val="both"/>
        <w:rPr>
          <w:sz w:val="24"/>
        </w:rPr>
      </w:pPr>
      <w:r>
        <w:rPr>
          <w:b/>
          <w:sz w:val="24"/>
        </w:rPr>
        <w:t>Discapacidad.</w:t>
      </w:r>
      <w:r>
        <w:rPr>
          <w:b/>
          <w:spacing w:val="-11"/>
          <w:sz w:val="24"/>
        </w:rPr>
        <w:t> </w:t>
      </w:r>
      <w:r>
        <w:rPr>
          <w:sz w:val="24"/>
        </w:rPr>
        <w:t>Desventaja</w:t>
      </w:r>
      <w:r>
        <w:rPr>
          <w:spacing w:val="-11"/>
          <w:sz w:val="24"/>
        </w:rPr>
        <w:t> </w:t>
      </w:r>
      <w:r>
        <w:rPr>
          <w:sz w:val="24"/>
        </w:rPr>
        <w:t>o</w:t>
      </w:r>
      <w:r>
        <w:rPr>
          <w:spacing w:val="-13"/>
          <w:sz w:val="24"/>
        </w:rPr>
        <w:t> </w:t>
      </w:r>
      <w:r>
        <w:rPr>
          <w:sz w:val="24"/>
        </w:rPr>
        <w:t>restricción</w:t>
      </w:r>
      <w:r>
        <w:rPr>
          <w:spacing w:val="-14"/>
          <w:sz w:val="24"/>
        </w:rPr>
        <w:t> </w:t>
      </w:r>
      <w:r>
        <w:rPr>
          <w:sz w:val="24"/>
        </w:rPr>
        <w:t>de</w:t>
      </w:r>
      <w:r>
        <w:rPr>
          <w:spacing w:val="-13"/>
          <w:sz w:val="24"/>
        </w:rPr>
        <w:t> </w:t>
      </w:r>
      <w:r>
        <w:rPr>
          <w:sz w:val="24"/>
        </w:rPr>
        <w:t>actividad</w:t>
      </w:r>
      <w:r>
        <w:rPr>
          <w:spacing w:val="-11"/>
          <w:sz w:val="24"/>
        </w:rPr>
        <w:t> </w:t>
      </w:r>
      <w:r>
        <w:rPr>
          <w:sz w:val="24"/>
        </w:rPr>
        <w:t>causada</w:t>
      </w:r>
      <w:r>
        <w:rPr>
          <w:spacing w:val="-13"/>
          <w:sz w:val="24"/>
        </w:rPr>
        <w:t> </w:t>
      </w:r>
      <w:r>
        <w:rPr>
          <w:sz w:val="24"/>
        </w:rPr>
        <w:t>por</w:t>
      </w:r>
      <w:r>
        <w:rPr>
          <w:spacing w:val="-16"/>
          <w:sz w:val="24"/>
        </w:rPr>
        <w:t> </w:t>
      </w:r>
      <w:r>
        <w:rPr>
          <w:sz w:val="24"/>
        </w:rPr>
        <w:t>la</w:t>
      </w:r>
      <w:r>
        <w:rPr>
          <w:spacing w:val="-11"/>
          <w:sz w:val="24"/>
        </w:rPr>
        <w:t> </w:t>
      </w:r>
      <w:r>
        <w:rPr>
          <w:sz w:val="24"/>
        </w:rPr>
        <w:t>organización social contemporánea que no considera, o lo hace en forma insuficiente, a las personas</w:t>
      </w:r>
      <w:r>
        <w:rPr>
          <w:spacing w:val="18"/>
          <w:sz w:val="24"/>
        </w:rPr>
        <w:t> </w:t>
      </w:r>
      <w:r>
        <w:rPr>
          <w:sz w:val="24"/>
        </w:rPr>
        <w:t>que</w:t>
      </w:r>
      <w:r>
        <w:rPr>
          <w:spacing w:val="18"/>
          <w:sz w:val="24"/>
        </w:rPr>
        <w:t> </w:t>
      </w:r>
      <w:r>
        <w:rPr>
          <w:sz w:val="24"/>
        </w:rPr>
        <w:t>tienen</w:t>
      </w:r>
      <w:r>
        <w:rPr>
          <w:spacing w:val="17"/>
          <w:sz w:val="24"/>
        </w:rPr>
        <w:t> </w:t>
      </w:r>
      <w:r>
        <w:rPr>
          <w:sz w:val="24"/>
        </w:rPr>
        <w:t>diversidades</w:t>
      </w:r>
      <w:r>
        <w:rPr>
          <w:spacing w:val="18"/>
          <w:sz w:val="24"/>
        </w:rPr>
        <w:t> </w:t>
      </w:r>
      <w:r>
        <w:rPr>
          <w:sz w:val="24"/>
        </w:rPr>
        <w:t>funcionales</w:t>
      </w:r>
      <w:r>
        <w:rPr>
          <w:spacing w:val="18"/>
          <w:sz w:val="24"/>
        </w:rPr>
        <w:t> </w:t>
      </w:r>
      <w:r>
        <w:rPr>
          <w:sz w:val="24"/>
        </w:rPr>
        <w:t>y,</w:t>
      </w:r>
      <w:r>
        <w:rPr>
          <w:spacing w:val="19"/>
          <w:sz w:val="24"/>
        </w:rPr>
        <w:t> </w:t>
      </w:r>
      <w:r>
        <w:rPr>
          <w:sz w:val="24"/>
        </w:rPr>
        <w:t>por</w:t>
      </w:r>
      <w:r>
        <w:rPr>
          <w:spacing w:val="17"/>
          <w:sz w:val="24"/>
        </w:rPr>
        <w:t> </w:t>
      </w:r>
      <w:r>
        <w:rPr>
          <w:sz w:val="24"/>
        </w:rPr>
        <w:t>ello,</w:t>
      </w:r>
      <w:r>
        <w:rPr>
          <w:spacing w:val="18"/>
          <w:sz w:val="24"/>
        </w:rPr>
        <w:t> </w:t>
      </w:r>
      <w:r>
        <w:rPr>
          <w:sz w:val="24"/>
        </w:rPr>
        <w:t>las</w:t>
      </w:r>
      <w:r>
        <w:rPr>
          <w:spacing w:val="17"/>
          <w:sz w:val="24"/>
        </w:rPr>
        <w:t> </w:t>
      </w:r>
      <w:r>
        <w:rPr>
          <w:sz w:val="24"/>
        </w:rPr>
        <w:t>excluye</w:t>
      </w:r>
      <w:r>
        <w:rPr>
          <w:spacing w:val="16"/>
          <w:sz w:val="24"/>
        </w:rPr>
        <w:t> </w:t>
      </w:r>
      <w:r>
        <w:rPr>
          <w:sz w:val="24"/>
        </w:rPr>
        <w:t>de</w:t>
      </w:r>
      <w:r>
        <w:rPr>
          <w:spacing w:val="16"/>
          <w:sz w:val="24"/>
        </w:rPr>
        <w:t> </w:t>
      </w:r>
      <w:r>
        <w:rPr>
          <w:sz w:val="24"/>
        </w:rPr>
        <w:t>la</w:t>
      </w:r>
    </w:p>
    <w:p>
      <w:pPr>
        <w:pStyle w:val="BodyText"/>
        <w:tabs>
          <w:tab w:pos="11010" w:val="right" w:leader="none"/>
        </w:tabs>
        <w:spacing w:line="463" w:lineRule="exact"/>
        <w:ind w:left="1202"/>
        <w:rPr>
          <w:rFonts w:ascii="Calibri Light" w:hAnsi="Calibri Light"/>
          <w:b w:val="0"/>
          <w:sz w:val="48"/>
        </w:rPr>
      </w:pPr>
      <w:r>
        <w:rPr/>
        <w:t>participación en las actividades corrientes de la</w:t>
      </w:r>
      <w:r>
        <w:rPr>
          <w:spacing w:val="-4"/>
        </w:rPr>
        <w:t> </w:t>
      </w:r>
      <w:r>
        <w:rPr/>
        <w:t>sociedad.</w:t>
      </w:r>
      <w:r>
        <w:rPr>
          <w:spacing w:val="1"/>
        </w:rPr>
        <w:t> </w:t>
      </w:r>
      <w:r>
        <w:rPr>
          <w:position w:val="8"/>
          <w:sz w:val="16"/>
        </w:rPr>
        <w:t>2</w:t>
        <w:tab/>
      </w:r>
      <w:r>
        <w:rPr>
          <w:rFonts w:ascii="Calibri Light" w:hAnsi="Calibri Light"/>
          <w:b w:val="0"/>
          <w:position w:val="-10"/>
          <w:sz w:val="48"/>
        </w:rPr>
        <w:t>7</w:t>
      </w:r>
    </w:p>
    <w:p>
      <w:pPr>
        <w:pStyle w:val="BodyText"/>
        <w:spacing w:line="360" w:lineRule="auto" w:before="112"/>
        <w:ind w:left="1202" w:right="1196"/>
        <w:jc w:val="both"/>
      </w:pPr>
      <w:r>
        <w:rPr/>
        <w:t>Al</w:t>
      </w:r>
      <w:r>
        <w:rPr>
          <w:spacing w:val="-6"/>
        </w:rPr>
        <w:t> </w:t>
      </w:r>
      <w:r>
        <w:rPr/>
        <w:t>analizar</w:t>
      </w:r>
      <w:r>
        <w:rPr>
          <w:spacing w:val="-5"/>
        </w:rPr>
        <w:t> </w:t>
      </w:r>
      <w:r>
        <w:rPr/>
        <w:t>ambos</w:t>
      </w:r>
      <w:r>
        <w:rPr>
          <w:spacing w:val="-4"/>
        </w:rPr>
        <w:t> </w:t>
      </w:r>
      <w:r>
        <w:rPr/>
        <w:t>conceptos,</w:t>
      </w:r>
      <w:r>
        <w:rPr>
          <w:spacing w:val="-4"/>
        </w:rPr>
        <w:t> </w:t>
      </w:r>
      <w:r>
        <w:rPr/>
        <w:t>podemos</w:t>
      </w:r>
      <w:r>
        <w:rPr>
          <w:spacing w:val="-5"/>
        </w:rPr>
        <w:t> </w:t>
      </w:r>
      <w:r>
        <w:rPr/>
        <w:t>concluir</w:t>
      </w:r>
      <w:r>
        <w:rPr>
          <w:spacing w:val="-6"/>
        </w:rPr>
        <w:t> </w:t>
      </w:r>
      <w:r>
        <w:rPr/>
        <w:t>que</w:t>
      </w:r>
      <w:r>
        <w:rPr>
          <w:spacing w:val="-4"/>
        </w:rPr>
        <w:t> </w:t>
      </w:r>
      <w:r>
        <w:rPr/>
        <w:t>el</w:t>
      </w:r>
      <w:r>
        <w:rPr>
          <w:spacing w:val="-7"/>
        </w:rPr>
        <w:t> </w:t>
      </w:r>
      <w:r>
        <w:rPr/>
        <w:t>enfoque</w:t>
      </w:r>
      <w:r>
        <w:rPr>
          <w:spacing w:val="-4"/>
        </w:rPr>
        <w:t> </w:t>
      </w:r>
      <w:r>
        <w:rPr/>
        <w:t>de</w:t>
      </w:r>
      <w:r>
        <w:rPr>
          <w:spacing w:val="-5"/>
        </w:rPr>
        <w:t> </w:t>
      </w:r>
      <w:r>
        <w:rPr/>
        <w:t>la discapacidad, ya no está centrado en la discapacidad de la persona que la vive, sino en </w:t>
      </w:r>
      <w:r>
        <w:rPr>
          <w:spacing w:val="-3"/>
        </w:rPr>
        <w:t>la </w:t>
      </w:r>
      <w:r>
        <w:rPr/>
        <w:t>eliminación o transformación de las barreras físicas, sociales y culturales que impiden su participación plena, en igualdad de condiciones con los</w:t>
      </w:r>
      <w:r>
        <w:rPr>
          <w:spacing w:val="-19"/>
        </w:rPr>
        <w:t> </w:t>
      </w:r>
      <w:r>
        <w:rPr/>
        <w:t>demás.</w:t>
      </w:r>
    </w:p>
    <w:p>
      <w:pPr>
        <w:pStyle w:val="BodyText"/>
        <w:spacing w:line="360" w:lineRule="auto" w:before="159"/>
        <w:ind w:left="1202" w:right="1194"/>
        <w:jc w:val="both"/>
      </w:pPr>
      <w:r>
        <w:rPr/>
        <w:t>Por lo anterior, es necesario tomar conciencia y formar un nuevo enfoque social para</w:t>
      </w:r>
      <w:r>
        <w:rPr>
          <w:spacing w:val="-10"/>
        </w:rPr>
        <w:t> </w:t>
      </w:r>
      <w:r>
        <w:rPr/>
        <w:t>que</w:t>
      </w:r>
      <w:r>
        <w:rPr>
          <w:spacing w:val="-8"/>
        </w:rPr>
        <w:t> </w:t>
      </w:r>
      <w:r>
        <w:rPr/>
        <w:t>los</w:t>
      </w:r>
      <w:r>
        <w:rPr>
          <w:spacing w:val="-9"/>
        </w:rPr>
        <w:t> </w:t>
      </w:r>
      <w:r>
        <w:rPr/>
        <w:t>tomadores</w:t>
      </w:r>
      <w:r>
        <w:rPr>
          <w:spacing w:val="-7"/>
        </w:rPr>
        <w:t> </w:t>
      </w:r>
      <w:r>
        <w:rPr/>
        <w:t>de</w:t>
      </w:r>
      <w:r>
        <w:rPr>
          <w:spacing w:val="-8"/>
        </w:rPr>
        <w:t> </w:t>
      </w:r>
      <w:r>
        <w:rPr/>
        <w:t>decisiones,</w:t>
      </w:r>
      <w:r>
        <w:rPr>
          <w:spacing w:val="-10"/>
        </w:rPr>
        <w:t> </w:t>
      </w:r>
      <w:r>
        <w:rPr/>
        <w:t>diseñadores</w:t>
      </w:r>
      <w:r>
        <w:rPr>
          <w:spacing w:val="-9"/>
        </w:rPr>
        <w:t> </w:t>
      </w:r>
      <w:r>
        <w:rPr/>
        <w:t>de</w:t>
      </w:r>
      <w:r>
        <w:rPr>
          <w:spacing w:val="-8"/>
        </w:rPr>
        <w:t> </w:t>
      </w:r>
      <w:r>
        <w:rPr/>
        <w:t>políticas,</w:t>
      </w:r>
      <w:r>
        <w:rPr>
          <w:spacing w:val="-7"/>
        </w:rPr>
        <w:t> </w:t>
      </w:r>
      <w:r>
        <w:rPr/>
        <w:t>publicas,</w:t>
      </w:r>
      <w:r>
        <w:rPr>
          <w:spacing w:val="-5"/>
        </w:rPr>
        <w:t> </w:t>
      </w:r>
      <w:r>
        <w:rPr/>
        <w:t>así</w:t>
      </w:r>
      <w:r>
        <w:rPr>
          <w:spacing w:val="-7"/>
        </w:rPr>
        <w:t> </w:t>
      </w:r>
      <w:r>
        <w:rPr/>
        <w:t>como miembros de instituciones sociales y grupos familiares o comunitarios coadyuven</w:t>
      </w:r>
      <w:r>
        <w:rPr>
          <w:spacing w:val="-34"/>
        </w:rPr>
        <w:t> </w:t>
      </w:r>
      <w:r>
        <w:rPr/>
        <w:t>a generar un cambio cultural</w:t>
      </w:r>
      <w:r>
        <w:rPr>
          <w:spacing w:val="-1"/>
        </w:rPr>
        <w:t> </w:t>
      </w:r>
      <w:r>
        <w:rPr/>
        <w:t>profundo.</w:t>
      </w:r>
    </w:p>
    <w:p>
      <w:pPr>
        <w:pStyle w:val="Heading3"/>
        <w:numPr>
          <w:ilvl w:val="2"/>
          <w:numId w:val="3"/>
        </w:numPr>
        <w:tabs>
          <w:tab w:pos="2270" w:val="left" w:leader="none"/>
        </w:tabs>
        <w:spacing w:line="240" w:lineRule="auto" w:before="159" w:after="0"/>
        <w:ind w:left="2270" w:right="0" w:hanging="593"/>
        <w:jc w:val="both"/>
      </w:pPr>
      <w:r>
        <w:rPr/>
        <w:t>Discapacidad y sus</w:t>
      </w:r>
      <w:r>
        <w:rPr>
          <w:spacing w:val="-1"/>
        </w:rPr>
        <w:t> </w:t>
      </w:r>
      <w:r>
        <w:rPr/>
        <w:t>tipos.</w:t>
      </w:r>
    </w:p>
    <w:p>
      <w:pPr>
        <w:spacing w:line="360" w:lineRule="auto" w:before="163"/>
        <w:ind w:left="1202" w:right="1198" w:firstLine="0"/>
        <w:jc w:val="both"/>
        <w:rPr>
          <w:i/>
          <w:sz w:val="24"/>
        </w:rPr>
      </w:pPr>
      <w:r>
        <w:rPr>
          <w:sz w:val="24"/>
        </w:rPr>
        <w:t>De acuerdo con Maldonado, el modelo social de la discapacidad s</w:t>
      </w:r>
      <w:r>
        <w:rPr>
          <w:i/>
          <w:sz w:val="24"/>
        </w:rPr>
        <w:t>e presenta como </w:t>
      </w:r>
      <w:r>
        <w:rPr>
          <w:i/>
          <w:sz w:val="24"/>
        </w:rPr>
        <w:t>nuevo paradigma del tratamiento actual de la discapacidad, con un desarrollo teórico y normativo; considera que las causas que originan la discapacidad no</w:t>
      </w:r>
      <w:r>
        <w:rPr>
          <w:i/>
          <w:spacing w:val="43"/>
          <w:sz w:val="24"/>
        </w:rPr>
        <w:t> </w:t>
      </w:r>
      <w:r>
        <w:rPr>
          <w:i/>
          <w:sz w:val="24"/>
        </w:rPr>
        <w:t>son</w:t>
      </w:r>
    </w:p>
    <w:p>
      <w:pPr>
        <w:pStyle w:val="BodyText"/>
        <w:spacing w:before="5"/>
        <w:rPr>
          <w:i/>
          <w:sz w:val="16"/>
        </w:rPr>
      </w:pPr>
      <w:r>
        <w:rPr/>
        <w:pict>
          <v:rect style="position:absolute;margin-left:85.103996pt;margin-top:11.44129pt;width:144.020pt;height:.72003pt;mso-position-horizontal-relative:page;mso-position-vertical-relative:paragraph;z-index:-15728128;mso-wrap-distance-left:0;mso-wrap-distance-right:0" filled="true" fillcolor="#000000" stroked="false">
            <v:fill type="solid"/>
            <w10:wrap type="topAndBottom"/>
          </v:rect>
        </w:pict>
      </w:r>
    </w:p>
    <w:p>
      <w:pPr>
        <w:spacing w:before="73"/>
        <w:ind w:left="1202" w:right="0" w:firstLine="0"/>
        <w:jc w:val="left"/>
        <w:rPr>
          <w:rFonts w:ascii="Calibri" w:hAnsi="Calibri"/>
          <w:sz w:val="20"/>
        </w:rPr>
      </w:pPr>
      <w:r>
        <w:rPr>
          <w:rFonts w:ascii="Calibri" w:hAnsi="Calibri"/>
          <w:sz w:val="20"/>
          <w:vertAlign w:val="superscript"/>
        </w:rPr>
        <w:t>1</w:t>
      </w:r>
      <w:r>
        <w:rPr>
          <w:rFonts w:ascii="Calibri" w:hAnsi="Calibri"/>
          <w:spacing w:val="-14"/>
          <w:sz w:val="20"/>
          <w:vertAlign w:val="baseline"/>
        </w:rPr>
        <w:t> </w:t>
      </w:r>
      <w:r>
        <w:rPr>
          <w:rFonts w:ascii="Calibri" w:hAnsi="Calibri"/>
          <w:sz w:val="20"/>
          <w:vertAlign w:val="baseline"/>
        </w:rPr>
        <w:t>Manual</w:t>
      </w:r>
      <w:r>
        <w:rPr>
          <w:rFonts w:ascii="Calibri" w:hAnsi="Calibri"/>
          <w:spacing w:val="-15"/>
          <w:sz w:val="20"/>
          <w:vertAlign w:val="baseline"/>
        </w:rPr>
        <w:t> </w:t>
      </w:r>
      <w:r>
        <w:rPr>
          <w:rFonts w:ascii="Calibri" w:hAnsi="Calibri"/>
          <w:sz w:val="20"/>
          <w:vertAlign w:val="baseline"/>
        </w:rPr>
        <w:t>para</w:t>
      </w:r>
      <w:r>
        <w:rPr>
          <w:rFonts w:ascii="Calibri" w:hAnsi="Calibri"/>
          <w:spacing w:val="-13"/>
          <w:sz w:val="20"/>
          <w:vertAlign w:val="baseline"/>
        </w:rPr>
        <w:t> </w:t>
      </w:r>
      <w:r>
        <w:rPr>
          <w:rFonts w:ascii="Calibri" w:hAnsi="Calibri"/>
          <w:sz w:val="20"/>
          <w:vertAlign w:val="baseline"/>
        </w:rPr>
        <w:t>una</w:t>
      </w:r>
      <w:r>
        <w:rPr>
          <w:rFonts w:ascii="Calibri" w:hAnsi="Calibri"/>
          <w:spacing w:val="-14"/>
          <w:sz w:val="20"/>
          <w:vertAlign w:val="baseline"/>
        </w:rPr>
        <w:t> </w:t>
      </w:r>
      <w:r>
        <w:rPr>
          <w:rFonts w:ascii="Calibri" w:hAnsi="Calibri"/>
          <w:sz w:val="20"/>
          <w:vertAlign w:val="baseline"/>
        </w:rPr>
        <w:t>Inclusión</w:t>
      </w:r>
      <w:r>
        <w:rPr>
          <w:rFonts w:ascii="Calibri" w:hAnsi="Calibri"/>
          <w:spacing w:val="-13"/>
          <w:sz w:val="20"/>
          <w:vertAlign w:val="baseline"/>
        </w:rPr>
        <w:t> </w:t>
      </w:r>
      <w:r>
        <w:rPr>
          <w:rFonts w:ascii="Calibri" w:hAnsi="Calibri"/>
          <w:sz w:val="20"/>
          <w:vertAlign w:val="baseline"/>
        </w:rPr>
        <w:t>Laboral</w:t>
      </w:r>
      <w:r>
        <w:rPr>
          <w:rFonts w:ascii="Calibri" w:hAnsi="Calibri"/>
          <w:spacing w:val="-13"/>
          <w:sz w:val="20"/>
          <w:vertAlign w:val="baseline"/>
        </w:rPr>
        <w:t> </w:t>
      </w:r>
      <w:r>
        <w:rPr>
          <w:rFonts w:ascii="Calibri" w:hAnsi="Calibri"/>
          <w:sz w:val="20"/>
          <w:vertAlign w:val="baseline"/>
        </w:rPr>
        <w:t>Efectiva</w:t>
      </w:r>
      <w:r>
        <w:rPr>
          <w:rFonts w:ascii="Calibri" w:hAnsi="Calibri"/>
          <w:spacing w:val="-11"/>
          <w:sz w:val="20"/>
          <w:vertAlign w:val="baseline"/>
        </w:rPr>
        <w:t> </w:t>
      </w:r>
      <w:r>
        <w:rPr>
          <w:rFonts w:ascii="Calibri" w:hAnsi="Calibri"/>
          <w:sz w:val="20"/>
          <w:vertAlign w:val="baseline"/>
        </w:rPr>
        <w:t>de</w:t>
      </w:r>
      <w:r>
        <w:rPr>
          <w:rFonts w:ascii="Calibri" w:hAnsi="Calibri"/>
          <w:spacing w:val="-13"/>
          <w:sz w:val="20"/>
          <w:vertAlign w:val="baseline"/>
        </w:rPr>
        <w:t> </w:t>
      </w:r>
      <w:r>
        <w:rPr>
          <w:rFonts w:ascii="Calibri" w:hAnsi="Calibri"/>
          <w:sz w:val="20"/>
          <w:vertAlign w:val="baseline"/>
        </w:rPr>
        <w:t>Personas</w:t>
      </w:r>
      <w:r>
        <w:rPr>
          <w:rFonts w:ascii="Calibri" w:hAnsi="Calibri"/>
          <w:spacing w:val="-13"/>
          <w:sz w:val="20"/>
          <w:vertAlign w:val="baseline"/>
        </w:rPr>
        <w:t> </w:t>
      </w:r>
      <w:r>
        <w:rPr>
          <w:rFonts w:ascii="Calibri" w:hAnsi="Calibri"/>
          <w:sz w:val="20"/>
          <w:vertAlign w:val="baseline"/>
        </w:rPr>
        <w:t>con</w:t>
      </w:r>
      <w:r>
        <w:rPr>
          <w:rFonts w:ascii="Calibri" w:hAnsi="Calibri"/>
          <w:spacing w:val="-13"/>
          <w:sz w:val="20"/>
          <w:vertAlign w:val="baseline"/>
        </w:rPr>
        <w:t> </w:t>
      </w:r>
      <w:r>
        <w:rPr>
          <w:rFonts w:ascii="Calibri" w:hAnsi="Calibri"/>
          <w:sz w:val="20"/>
          <w:vertAlign w:val="baseline"/>
        </w:rPr>
        <w:t>Discapacidad.</w:t>
      </w:r>
      <w:r>
        <w:rPr>
          <w:rFonts w:ascii="Calibri" w:hAnsi="Calibri"/>
          <w:spacing w:val="-15"/>
          <w:sz w:val="20"/>
          <w:vertAlign w:val="baseline"/>
        </w:rPr>
        <w:t> </w:t>
      </w:r>
      <w:r>
        <w:rPr>
          <w:rFonts w:ascii="Calibri" w:hAnsi="Calibri"/>
          <w:sz w:val="20"/>
          <w:vertAlign w:val="baseline"/>
        </w:rPr>
        <w:t>De</w:t>
      </w:r>
      <w:r>
        <w:rPr>
          <w:rFonts w:ascii="Calibri" w:hAnsi="Calibri"/>
          <w:spacing w:val="-13"/>
          <w:sz w:val="20"/>
          <w:vertAlign w:val="baseline"/>
        </w:rPr>
        <w:t> </w:t>
      </w:r>
      <w:r>
        <w:rPr>
          <w:rFonts w:ascii="Calibri" w:hAnsi="Calibri"/>
          <w:sz w:val="20"/>
          <w:vertAlign w:val="baseline"/>
        </w:rPr>
        <w:t>la</w:t>
      </w:r>
      <w:r>
        <w:rPr>
          <w:rFonts w:ascii="Calibri" w:hAnsi="Calibri"/>
          <w:spacing w:val="-12"/>
          <w:sz w:val="20"/>
          <w:vertAlign w:val="baseline"/>
        </w:rPr>
        <w:t> </w:t>
      </w:r>
      <w:r>
        <w:rPr>
          <w:rFonts w:ascii="Calibri" w:hAnsi="Calibri"/>
          <w:sz w:val="20"/>
          <w:vertAlign w:val="baseline"/>
        </w:rPr>
        <w:t>deficiencia</w:t>
      </w:r>
      <w:r>
        <w:rPr>
          <w:rFonts w:ascii="Calibri" w:hAnsi="Calibri"/>
          <w:spacing w:val="-12"/>
          <w:sz w:val="20"/>
          <w:vertAlign w:val="baseline"/>
        </w:rPr>
        <w:t> </w:t>
      </w:r>
      <w:r>
        <w:rPr>
          <w:rFonts w:ascii="Calibri" w:hAnsi="Calibri"/>
          <w:sz w:val="20"/>
          <w:vertAlign w:val="baseline"/>
        </w:rPr>
        <w:t>a</w:t>
      </w:r>
      <w:r>
        <w:rPr>
          <w:rFonts w:ascii="Calibri" w:hAnsi="Calibri"/>
          <w:spacing w:val="-11"/>
          <w:sz w:val="20"/>
          <w:vertAlign w:val="baseline"/>
        </w:rPr>
        <w:t> </w:t>
      </w:r>
      <w:r>
        <w:rPr>
          <w:rFonts w:ascii="Calibri" w:hAnsi="Calibri"/>
          <w:sz w:val="20"/>
          <w:vertAlign w:val="baseline"/>
        </w:rPr>
        <w:t>la</w:t>
      </w:r>
      <w:r>
        <w:rPr>
          <w:rFonts w:ascii="Calibri" w:hAnsi="Calibri"/>
          <w:spacing w:val="-15"/>
          <w:sz w:val="20"/>
          <w:vertAlign w:val="baseline"/>
        </w:rPr>
        <w:t> </w:t>
      </w:r>
      <w:r>
        <w:rPr>
          <w:rFonts w:ascii="Calibri" w:hAnsi="Calibri"/>
          <w:sz w:val="20"/>
          <w:vertAlign w:val="baseline"/>
        </w:rPr>
        <w:t>competencia”</w:t>
      </w:r>
    </w:p>
    <w:p>
      <w:pPr>
        <w:spacing w:before="1"/>
        <w:ind w:left="1202" w:right="0" w:firstLine="0"/>
        <w:jc w:val="left"/>
        <w:rPr>
          <w:rFonts w:ascii="Calibri"/>
          <w:sz w:val="20"/>
        </w:rPr>
      </w:pPr>
      <w:r>
        <w:rPr>
          <w:rFonts w:ascii="Calibri"/>
          <w:sz w:val="20"/>
        </w:rPr>
        <w:t>2015, Andrea Zondek Darmstadter, pagina 14.</w:t>
      </w:r>
    </w:p>
    <w:p>
      <w:pPr>
        <w:spacing w:before="0"/>
        <w:ind w:left="1202" w:right="0" w:firstLine="0"/>
        <w:jc w:val="left"/>
        <w:rPr>
          <w:rFonts w:ascii="Calibri" w:hAnsi="Calibri"/>
          <w:sz w:val="20"/>
        </w:rPr>
      </w:pPr>
      <w:r>
        <w:rPr>
          <w:rFonts w:ascii="Calibri" w:hAnsi="Calibri"/>
          <w:sz w:val="20"/>
          <w:vertAlign w:val="superscript"/>
        </w:rPr>
        <w:t>2</w:t>
      </w:r>
      <w:r>
        <w:rPr>
          <w:rFonts w:ascii="Calibri" w:hAnsi="Calibri"/>
          <w:sz w:val="20"/>
          <w:vertAlign w:val="baseline"/>
        </w:rPr>
        <w:t> Ídem.</w:t>
      </w:r>
    </w:p>
    <w:p>
      <w:pPr>
        <w:spacing w:after="0"/>
        <w:jc w:val="left"/>
        <w:rPr>
          <w:rFonts w:ascii="Calibri" w:hAnsi="Calibri"/>
          <w:sz w:val="20"/>
        </w:rPr>
        <w:sectPr>
          <w:pgSz w:w="12240" w:h="15840"/>
          <w:pgMar w:header="616" w:footer="992" w:top="2460" w:bottom="1180" w:left="500" w:right="500"/>
        </w:sectPr>
      </w:pPr>
    </w:p>
    <w:p>
      <w:pPr>
        <w:spacing w:line="360" w:lineRule="auto" w:before="128"/>
        <w:ind w:left="1202" w:right="1196" w:firstLine="0"/>
        <w:jc w:val="both"/>
        <w:rPr>
          <w:sz w:val="24"/>
        </w:rPr>
      </w:pPr>
      <w:r>
        <w:rPr>
          <w:i/>
          <w:sz w:val="24"/>
        </w:rPr>
        <w:t>religiosas, ni científicas, sino que son, en gran medida, sociales. Desde esta nueva </w:t>
      </w:r>
      <w:r>
        <w:rPr>
          <w:i/>
          <w:sz w:val="24"/>
        </w:rPr>
        <w:t>perspectiva, se pone énfasis en que las personas con discapacidad pueden contribuir a la sociedad en iguales circunstancias que las demás, pero siempre desde</w:t>
      </w:r>
      <w:r>
        <w:rPr>
          <w:i/>
          <w:spacing w:val="-8"/>
          <w:sz w:val="24"/>
        </w:rPr>
        <w:t> </w:t>
      </w:r>
      <w:r>
        <w:rPr>
          <w:i/>
          <w:sz w:val="24"/>
        </w:rPr>
        <w:t>la</w:t>
      </w:r>
      <w:r>
        <w:rPr>
          <w:i/>
          <w:spacing w:val="-9"/>
          <w:sz w:val="24"/>
        </w:rPr>
        <w:t> </w:t>
      </w:r>
      <w:r>
        <w:rPr>
          <w:i/>
          <w:sz w:val="24"/>
        </w:rPr>
        <w:t>valoración</w:t>
      </w:r>
      <w:r>
        <w:rPr>
          <w:i/>
          <w:spacing w:val="-7"/>
          <w:sz w:val="24"/>
        </w:rPr>
        <w:t> </w:t>
      </w:r>
      <w:r>
        <w:rPr>
          <w:i/>
          <w:sz w:val="24"/>
        </w:rPr>
        <w:t>a</w:t>
      </w:r>
      <w:r>
        <w:rPr>
          <w:i/>
          <w:spacing w:val="-11"/>
          <w:sz w:val="24"/>
        </w:rPr>
        <w:t> </w:t>
      </w:r>
      <w:r>
        <w:rPr>
          <w:i/>
          <w:sz w:val="24"/>
        </w:rPr>
        <w:t>la</w:t>
      </w:r>
      <w:r>
        <w:rPr>
          <w:i/>
          <w:spacing w:val="-8"/>
          <w:sz w:val="24"/>
        </w:rPr>
        <w:t> </w:t>
      </w:r>
      <w:r>
        <w:rPr>
          <w:i/>
          <w:sz w:val="24"/>
        </w:rPr>
        <w:t>inclusión</w:t>
      </w:r>
      <w:r>
        <w:rPr>
          <w:i/>
          <w:spacing w:val="-8"/>
          <w:sz w:val="24"/>
        </w:rPr>
        <w:t> </w:t>
      </w:r>
      <w:r>
        <w:rPr>
          <w:i/>
          <w:sz w:val="24"/>
        </w:rPr>
        <w:t>y</w:t>
      </w:r>
      <w:r>
        <w:rPr>
          <w:i/>
          <w:spacing w:val="-11"/>
          <w:sz w:val="24"/>
        </w:rPr>
        <w:t> </w:t>
      </w:r>
      <w:r>
        <w:rPr>
          <w:i/>
          <w:sz w:val="24"/>
        </w:rPr>
        <w:t>el</w:t>
      </w:r>
      <w:r>
        <w:rPr>
          <w:i/>
          <w:spacing w:val="-10"/>
          <w:sz w:val="24"/>
        </w:rPr>
        <w:t> </w:t>
      </w:r>
      <w:r>
        <w:rPr>
          <w:i/>
          <w:sz w:val="24"/>
        </w:rPr>
        <w:t>respeto</w:t>
      </w:r>
      <w:r>
        <w:rPr>
          <w:i/>
          <w:spacing w:val="-9"/>
          <w:sz w:val="24"/>
        </w:rPr>
        <w:t> </w:t>
      </w:r>
      <w:r>
        <w:rPr>
          <w:i/>
          <w:sz w:val="24"/>
        </w:rPr>
        <w:t>a</w:t>
      </w:r>
      <w:r>
        <w:rPr>
          <w:i/>
          <w:spacing w:val="-8"/>
          <w:sz w:val="24"/>
        </w:rPr>
        <w:t> </w:t>
      </w:r>
      <w:r>
        <w:rPr>
          <w:i/>
          <w:sz w:val="24"/>
        </w:rPr>
        <w:t>lo</w:t>
      </w:r>
      <w:r>
        <w:rPr>
          <w:i/>
          <w:spacing w:val="-10"/>
          <w:sz w:val="24"/>
        </w:rPr>
        <w:t> </w:t>
      </w:r>
      <w:r>
        <w:rPr>
          <w:i/>
          <w:sz w:val="24"/>
        </w:rPr>
        <w:t>diverso.</w:t>
      </w:r>
      <w:r>
        <w:rPr>
          <w:i/>
          <w:spacing w:val="-11"/>
          <w:sz w:val="24"/>
        </w:rPr>
        <w:t> </w:t>
      </w:r>
      <w:r>
        <w:rPr>
          <w:i/>
          <w:sz w:val="24"/>
        </w:rPr>
        <w:t>Este</w:t>
      </w:r>
      <w:r>
        <w:rPr>
          <w:i/>
          <w:spacing w:val="-8"/>
          <w:sz w:val="24"/>
        </w:rPr>
        <w:t> </w:t>
      </w:r>
      <w:r>
        <w:rPr>
          <w:i/>
          <w:sz w:val="24"/>
        </w:rPr>
        <w:t>modelo</w:t>
      </w:r>
      <w:r>
        <w:rPr>
          <w:i/>
          <w:spacing w:val="-8"/>
          <w:sz w:val="24"/>
        </w:rPr>
        <w:t> </w:t>
      </w:r>
      <w:r>
        <w:rPr>
          <w:i/>
          <w:sz w:val="24"/>
        </w:rPr>
        <w:t>se</w:t>
      </w:r>
      <w:r>
        <w:rPr>
          <w:i/>
          <w:spacing w:val="-11"/>
          <w:sz w:val="24"/>
        </w:rPr>
        <w:t> </w:t>
      </w:r>
      <w:r>
        <w:rPr>
          <w:i/>
          <w:sz w:val="24"/>
        </w:rPr>
        <w:t>relaciona con los valores esenciales que fundamentan los derechos humanos, como </w:t>
      </w:r>
      <w:r>
        <w:rPr>
          <w:i/>
          <w:spacing w:val="-3"/>
          <w:sz w:val="24"/>
        </w:rPr>
        <w:t>la </w:t>
      </w:r>
      <w:r>
        <w:rPr>
          <w:i/>
          <w:sz w:val="24"/>
        </w:rPr>
        <w:t>dignidad</w:t>
      </w:r>
      <w:r>
        <w:rPr>
          <w:i/>
          <w:spacing w:val="-8"/>
          <w:sz w:val="24"/>
        </w:rPr>
        <w:t> </w:t>
      </w:r>
      <w:r>
        <w:rPr>
          <w:i/>
          <w:sz w:val="24"/>
        </w:rPr>
        <w:t>humana,</w:t>
      </w:r>
      <w:r>
        <w:rPr>
          <w:i/>
          <w:spacing w:val="-8"/>
          <w:sz w:val="24"/>
        </w:rPr>
        <w:t> </w:t>
      </w:r>
      <w:r>
        <w:rPr>
          <w:i/>
          <w:sz w:val="24"/>
        </w:rPr>
        <w:t>la</w:t>
      </w:r>
      <w:r>
        <w:rPr>
          <w:i/>
          <w:spacing w:val="-8"/>
          <w:sz w:val="24"/>
        </w:rPr>
        <w:t> </w:t>
      </w:r>
      <w:r>
        <w:rPr>
          <w:i/>
          <w:sz w:val="24"/>
        </w:rPr>
        <w:t>libertad</w:t>
      </w:r>
      <w:r>
        <w:rPr>
          <w:i/>
          <w:spacing w:val="-8"/>
          <w:sz w:val="24"/>
        </w:rPr>
        <w:t> </w:t>
      </w:r>
      <w:r>
        <w:rPr>
          <w:i/>
          <w:sz w:val="24"/>
        </w:rPr>
        <w:t>personal</w:t>
      </w:r>
      <w:r>
        <w:rPr>
          <w:i/>
          <w:spacing w:val="-9"/>
          <w:sz w:val="24"/>
        </w:rPr>
        <w:t> </w:t>
      </w:r>
      <w:r>
        <w:rPr>
          <w:i/>
          <w:sz w:val="24"/>
        </w:rPr>
        <w:t>y</w:t>
      </w:r>
      <w:r>
        <w:rPr>
          <w:i/>
          <w:spacing w:val="-8"/>
          <w:sz w:val="24"/>
        </w:rPr>
        <w:t> </w:t>
      </w:r>
      <w:r>
        <w:rPr>
          <w:i/>
          <w:sz w:val="24"/>
        </w:rPr>
        <w:t>la</w:t>
      </w:r>
      <w:r>
        <w:rPr>
          <w:i/>
          <w:spacing w:val="-9"/>
          <w:sz w:val="24"/>
        </w:rPr>
        <w:t> </w:t>
      </w:r>
      <w:r>
        <w:rPr>
          <w:i/>
          <w:sz w:val="24"/>
        </w:rPr>
        <w:t>igualdad,</w:t>
      </w:r>
      <w:r>
        <w:rPr>
          <w:i/>
          <w:spacing w:val="-8"/>
          <w:sz w:val="24"/>
        </w:rPr>
        <w:t> </w:t>
      </w:r>
      <w:r>
        <w:rPr>
          <w:i/>
          <w:sz w:val="24"/>
        </w:rPr>
        <w:t>que</w:t>
      </w:r>
      <w:r>
        <w:rPr>
          <w:i/>
          <w:spacing w:val="-10"/>
          <w:sz w:val="24"/>
        </w:rPr>
        <w:t> </w:t>
      </w:r>
      <w:r>
        <w:rPr>
          <w:i/>
          <w:sz w:val="24"/>
        </w:rPr>
        <w:t>propician</w:t>
      </w:r>
      <w:r>
        <w:rPr>
          <w:i/>
          <w:spacing w:val="-7"/>
          <w:sz w:val="24"/>
        </w:rPr>
        <w:t> </w:t>
      </w:r>
      <w:r>
        <w:rPr>
          <w:i/>
          <w:sz w:val="24"/>
        </w:rPr>
        <w:t>la</w:t>
      </w:r>
      <w:r>
        <w:rPr>
          <w:i/>
          <w:spacing w:val="-11"/>
          <w:sz w:val="24"/>
        </w:rPr>
        <w:t> </w:t>
      </w:r>
      <w:r>
        <w:rPr>
          <w:i/>
          <w:sz w:val="24"/>
        </w:rPr>
        <w:t>disminución</w:t>
      </w:r>
      <w:r>
        <w:rPr>
          <w:i/>
          <w:spacing w:val="-7"/>
          <w:sz w:val="24"/>
        </w:rPr>
        <w:t> </w:t>
      </w:r>
      <w:r>
        <w:rPr>
          <w:i/>
          <w:sz w:val="24"/>
        </w:rPr>
        <w:t>de barreras y dan lugar a la inclusión social, que pone en la base principios como autonomía personal, no discriminación, accesibilidad universal, normalización del entorno, diálogo civil, entro otros. </w:t>
      </w:r>
      <w:r>
        <w:rPr>
          <w:sz w:val="24"/>
        </w:rPr>
        <w:t>Por lo tanto, entendida la discapacidad como construcción social y no una carencia en la persona, sino creada por el colectivo que</w:t>
      </w:r>
      <w:r>
        <w:rPr>
          <w:spacing w:val="9"/>
          <w:sz w:val="24"/>
        </w:rPr>
        <w:t> </w:t>
      </w:r>
      <w:r>
        <w:rPr>
          <w:sz w:val="24"/>
        </w:rPr>
        <w:t>pone</w:t>
      </w:r>
      <w:r>
        <w:rPr>
          <w:spacing w:val="9"/>
          <w:sz w:val="24"/>
        </w:rPr>
        <w:t> </w:t>
      </w:r>
      <w:r>
        <w:rPr>
          <w:sz w:val="24"/>
        </w:rPr>
        <w:t>trabas</w:t>
      </w:r>
      <w:r>
        <w:rPr>
          <w:spacing w:val="9"/>
          <w:sz w:val="24"/>
        </w:rPr>
        <w:t> </w:t>
      </w:r>
      <w:r>
        <w:rPr>
          <w:sz w:val="24"/>
        </w:rPr>
        <w:t>para</w:t>
      </w:r>
      <w:r>
        <w:rPr>
          <w:spacing w:val="6"/>
          <w:sz w:val="24"/>
        </w:rPr>
        <w:t> </w:t>
      </w:r>
      <w:r>
        <w:rPr>
          <w:sz w:val="24"/>
        </w:rPr>
        <w:t>que</w:t>
      </w:r>
      <w:r>
        <w:rPr>
          <w:spacing w:val="10"/>
          <w:sz w:val="24"/>
        </w:rPr>
        <w:t> </w:t>
      </w:r>
      <w:r>
        <w:rPr>
          <w:sz w:val="24"/>
        </w:rPr>
        <w:t>las</w:t>
      </w:r>
      <w:r>
        <w:rPr>
          <w:spacing w:val="9"/>
          <w:sz w:val="24"/>
        </w:rPr>
        <w:t> </w:t>
      </w:r>
      <w:r>
        <w:rPr>
          <w:sz w:val="24"/>
        </w:rPr>
        <w:t>PCD</w:t>
      </w:r>
      <w:r>
        <w:rPr>
          <w:spacing w:val="8"/>
          <w:sz w:val="24"/>
        </w:rPr>
        <w:t> </w:t>
      </w:r>
      <w:r>
        <w:rPr>
          <w:sz w:val="24"/>
        </w:rPr>
        <w:t>se</w:t>
      </w:r>
      <w:r>
        <w:rPr>
          <w:spacing w:val="9"/>
          <w:sz w:val="24"/>
        </w:rPr>
        <w:t> </w:t>
      </w:r>
      <w:r>
        <w:rPr>
          <w:sz w:val="24"/>
        </w:rPr>
        <w:t>ven</w:t>
      </w:r>
      <w:r>
        <w:rPr>
          <w:spacing w:val="9"/>
          <w:sz w:val="24"/>
        </w:rPr>
        <w:t> </w:t>
      </w:r>
      <w:r>
        <w:rPr>
          <w:sz w:val="24"/>
        </w:rPr>
        <w:t>inmersas</w:t>
      </w:r>
      <w:r>
        <w:rPr>
          <w:spacing w:val="10"/>
          <w:sz w:val="24"/>
        </w:rPr>
        <w:t> </w:t>
      </w:r>
      <w:r>
        <w:rPr>
          <w:sz w:val="24"/>
        </w:rPr>
        <w:t>en</w:t>
      </w:r>
      <w:r>
        <w:rPr>
          <w:spacing w:val="9"/>
          <w:sz w:val="24"/>
        </w:rPr>
        <w:t> </w:t>
      </w:r>
      <w:r>
        <w:rPr>
          <w:sz w:val="24"/>
        </w:rPr>
        <w:t>las</w:t>
      </w:r>
      <w:r>
        <w:rPr>
          <w:spacing w:val="10"/>
          <w:sz w:val="24"/>
        </w:rPr>
        <w:t> </w:t>
      </w:r>
      <w:r>
        <w:rPr>
          <w:sz w:val="24"/>
        </w:rPr>
        <w:t>actividades</w:t>
      </w:r>
      <w:r>
        <w:rPr>
          <w:spacing w:val="8"/>
          <w:sz w:val="24"/>
        </w:rPr>
        <w:t> </w:t>
      </w:r>
      <w:r>
        <w:rPr>
          <w:sz w:val="24"/>
        </w:rPr>
        <w:t>cotidianas,</w:t>
      </w:r>
    </w:p>
    <w:p>
      <w:pPr>
        <w:pStyle w:val="BodyText"/>
        <w:spacing w:line="228" w:lineRule="exact" w:before="2"/>
        <w:ind w:left="1202"/>
        <w:jc w:val="both"/>
      </w:pPr>
      <w:r>
        <w:rPr/>
        <w:t>que ejerzan su autonomía en un plano de igualdad.</w:t>
      </w:r>
    </w:p>
    <w:p>
      <w:pPr>
        <w:pStyle w:val="Heading1"/>
        <w:spacing w:line="538" w:lineRule="exact"/>
        <w:ind w:left="227"/>
        <w:rPr>
          <w:b w:val="0"/>
        </w:rPr>
      </w:pPr>
      <w:r>
        <w:rPr>
          <w:b w:val="0"/>
        </w:rPr>
        <w:t>8</w:t>
      </w:r>
    </w:p>
    <w:p>
      <w:pPr>
        <w:pStyle w:val="ListParagraph"/>
        <w:numPr>
          <w:ilvl w:val="3"/>
          <w:numId w:val="3"/>
        </w:numPr>
        <w:tabs>
          <w:tab w:pos="2282" w:val="left" w:leader="none"/>
        </w:tabs>
        <w:spacing w:line="240" w:lineRule="auto" w:before="61" w:after="0"/>
        <w:ind w:left="2282" w:right="0" w:hanging="360"/>
        <w:jc w:val="left"/>
        <w:rPr>
          <w:b/>
          <w:sz w:val="24"/>
        </w:rPr>
      </w:pPr>
      <w:r>
        <w:rPr>
          <w:b/>
          <w:sz w:val="24"/>
          <w:u w:val="thick"/>
        </w:rPr>
        <w:t>Definición de discapacidad</w:t>
      </w:r>
    </w:p>
    <w:p>
      <w:pPr>
        <w:pStyle w:val="BodyText"/>
        <w:spacing w:line="357" w:lineRule="auto" w:before="137"/>
        <w:ind w:left="2270" w:right="1200"/>
        <w:jc w:val="both"/>
      </w:pPr>
      <w:r>
        <w:rPr/>
        <w:t>La definición de discapacidad que utiliza la Convención sobre los Derechos de las Personas con Discapacidad</w:t>
      </w:r>
      <w:r>
        <w:rPr>
          <w:position w:val="8"/>
          <w:sz w:val="16"/>
        </w:rPr>
        <w:t>3 </w:t>
      </w:r>
      <w:r>
        <w:rPr/>
        <w:t>es la siguiente:</w:t>
      </w:r>
    </w:p>
    <w:p>
      <w:pPr>
        <w:pStyle w:val="BodyText"/>
        <w:spacing w:before="2"/>
        <w:rPr>
          <w:sz w:val="36"/>
        </w:rPr>
      </w:pPr>
    </w:p>
    <w:p>
      <w:pPr>
        <w:spacing w:line="360" w:lineRule="auto" w:before="0"/>
        <w:ind w:left="2618" w:right="1202" w:firstLine="0"/>
        <w:jc w:val="both"/>
        <w:rPr>
          <w:i/>
          <w:sz w:val="24"/>
        </w:rPr>
      </w:pPr>
      <w:r>
        <w:rPr>
          <w:i/>
          <w:sz w:val="24"/>
        </w:rPr>
        <w:t>Concepto que evoluciona y que resulta de la interacción entre las </w:t>
      </w:r>
      <w:r>
        <w:rPr>
          <w:i/>
          <w:sz w:val="24"/>
        </w:rPr>
        <w:t>personas con deficiencias y las barreras debidas a la actitud y al entorno</w:t>
      </w:r>
      <w:r>
        <w:rPr>
          <w:i/>
          <w:spacing w:val="-6"/>
          <w:sz w:val="24"/>
        </w:rPr>
        <w:t> </w:t>
      </w:r>
      <w:r>
        <w:rPr>
          <w:i/>
          <w:sz w:val="24"/>
        </w:rPr>
        <w:t>que</w:t>
      </w:r>
      <w:r>
        <w:rPr>
          <w:i/>
          <w:spacing w:val="-8"/>
          <w:sz w:val="24"/>
        </w:rPr>
        <w:t> </w:t>
      </w:r>
      <w:r>
        <w:rPr>
          <w:i/>
          <w:sz w:val="24"/>
        </w:rPr>
        <w:t>evitan</w:t>
      </w:r>
      <w:r>
        <w:rPr>
          <w:i/>
          <w:spacing w:val="-6"/>
          <w:sz w:val="24"/>
        </w:rPr>
        <w:t> </w:t>
      </w:r>
      <w:r>
        <w:rPr>
          <w:i/>
          <w:sz w:val="24"/>
        </w:rPr>
        <w:t>su</w:t>
      </w:r>
      <w:r>
        <w:rPr>
          <w:i/>
          <w:spacing w:val="-8"/>
          <w:sz w:val="24"/>
        </w:rPr>
        <w:t> </w:t>
      </w:r>
      <w:r>
        <w:rPr>
          <w:i/>
          <w:sz w:val="24"/>
        </w:rPr>
        <w:t>participación</w:t>
      </w:r>
      <w:r>
        <w:rPr>
          <w:i/>
          <w:spacing w:val="-6"/>
          <w:sz w:val="24"/>
        </w:rPr>
        <w:t> </w:t>
      </w:r>
      <w:r>
        <w:rPr>
          <w:i/>
          <w:sz w:val="24"/>
        </w:rPr>
        <w:t>plena</w:t>
      </w:r>
      <w:r>
        <w:rPr>
          <w:i/>
          <w:spacing w:val="-6"/>
          <w:sz w:val="24"/>
        </w:rPr>
        <w:t> </w:t>
      </w:r>
      <w:r>
        <w:rPr>
          <w:i/>
          <w:sz w:val="24"/>
        </w:rPr>
        <w:t>y</w:t>
      </w:r>
      <w:r>
        <w:rPr>
          <w:i/>
          <w:spacing w:val="-7"/>
          <w:sz w:val="24"/>
        </w:rPr>
        <w:t> </w:t>
      </w:r>
      <w:r>
        <w:rPr>
          <w:i/>
          <w:sz w:val="24"/>
        </w:rPr>
        <w:t>efectiva</w:t>
      </w:r>
      <w:r>
        <w:rPr>
          <w:i/>
          <w:spacing w:val="-6"/>
          <w:sz w:val="24"/>
        </w:rPr>
        <w:t> </w:t>
      </w:r>
      <w:r>
        <w:rPr>
          <w:i/>
          <w:sz w:val="24"/>
        </w:rPr>
        <w:t>en</w:t>
      </w:r>
      <w:r>
        <w:rPr>
          <w:i/>
          <w:spacing w:val="-6"/>
          <w:sz w:val="24"/>
        </w:rPr>
        <w:t> </w:t>
      </w:r>
      <w:r>
        <w:rPr>
          <w:i/>
          <w:sz w:val="24"/>
        </w:rPr>
        <w:t>la</w:t>
      </w:r>
      <w:r>
        <w:rPr>
          <w:i/>
          <w:spacing w:val="-6"/>
          <w:sz w:val="24"/>
        </w:rPr>
        <w:t> </w:t>
      </w:r>
      <w:r>
        <w:rPr>
          <w:i/>
          <w:sz w:val="24"/>
        </w:rPr>
        <w:t>sociedad,</w:t>
      </w:r>
      <w:r>
        <w:rPr>
          <w:i/>
          <w:spacing w:val="-9"/>
          <w:sz w:val="24"/>
        </w:rPr>
        <w:t> </w:t>
      </w:r>
      <w:r>
        <w:rPr>
          <w:i/>
          <w:sz w:val="24"/>
        </w:rPr>
        <w:t>en igualdad de condiciones con las</w:t>
      </w:r>
      <w:r>
        <w:rPr>
          <w:i/>
          <w:spacing w:val="-4"/>
          <w:sz w:val="24"/>
        </w:rPr>
        <w:t> </w:t>
      </w:r>
      <w:r>
        <w:rPr>
          <w:i/>
          <w:sz w:val="24"/>
        </w:rPr>
        <w:t>demás</w:t>
      </w:r>
    </w:p>
    <w:p>
      <w:pPr>
        <w:pStyle w:val="BodyText"/>
        <w:spacing w:before="11"/>
        <w:rPr>
          <w:i/>
          <w:sz w:val="35"/>
        </w:rPr>
      </w:pPr>
    </w:p>
    <w:p>
      <w:pPr>
        <w:pStyle w:val="BodyText"/>
        <w:spacing w:line="360" w:lineRule="auto"/>
        <w:ind w:left="2270" w:right="1197"/>
        <w:jc w:val="both"/>
      </w:pPr>
      <w:r>
        <w:rPr/>
        <w:t>De la definición anteriormente citada podemos concluir que el concepto de</w:t>
      </w:r>
      <w:r>
        <w:rPr>
          <w:spacing w:val="-8"/>
        </w:rPr>
        <w:t> </w:t>
      </w:r>
      <w:r>
        <w:rPr/>
        <w:t>discapacidad</w:t>
      </w:r>
      <w:r>
        <w:rPr>
          <w:spacing w:val="-8"/>
        </w:rPr>
        <w:t> </w:t>
      </w:r>
      <w:r>
        <w:rPr/>
        <w:t>es</w:t>
      </w:r>
      <w:r>
        <w:rPr>
          <w:spacing w:val="-9"/>
        </w:rPr>
        <w:t> </w:t>
      </w:r>
      <w:r>
        <w:rPr/>
        <w:t>dinámico,</w:t>
      </w:r>
      <w:r>
        <w:rPr>
          <w:spacing w:val="-8"/>
        </w:rPr>
        <w:t> </w:t>
      </w:r>
      <w:r>
        <w:rPr/>
        <w:t>ya</w:t>
      </w:r>
      <w:r>
        <w:rPr>
          <w:spacing w:val="-5"/>
        </w:rPr>
        <w:t> </w:t>
      </w:r>
      <w:r>
        <w:rPr/>
        <w:t>que</w:t>
      </w:r>
      <w:r>
        <w:rPr>
          <w:spacing w:val="-8"/>
        </w:rPr>
        <w:t> </w:t>
      </w:r>
      <w:r>
        <w:rPr/>
        <w:t>puede</w:t>
      </w:r>
      <w:r>
        <w:rPr>
          <w:spacing w:val="-7"/>
        </w:rPr>
        <w:t> </w:t>
      </w:r>
      <w:r>
        <w:rPr/>
        <w:t>variar</w:t>
      </w:r>
      <w:r>
        <w:rPr>
          <w:spacing w:val="-10"/>
        </w:rPr>
        <w:t> </w:t>
      </w:r>
      <w:r>
        <w:rPr/>
        <w:t>de</w:t>
      </w:r>
      <w:r>
        <w:rPr>
          <w:spacing w:val="-8"/>
        </w:rPr>
        <w:t> </w:t>
      </w:r>
      <w:r>
        <w:rPr/>
        <w:t>una</w:t>
      </w:r>
      <w:r>
        <w:rPr>
          <w:spacing w:val="-8"/>
        </w:rPr>
        <w:t> </w:t>
      </w:r>
      <w:r>
        <w:rPr/>
        <w:t>sociedad</w:t>
      </w:r>
      <w:r>
        <w:rPr>
          <w:spacing w:val="-11"/>
        </w:rPr>
        <w:t> </w:t>
      </w:r>
      <w:r>
        <w:rPr/>
        <w:t>a</w:t>
      </w:r>
      <w:r>
        <w:rPr>
          <w:spacing w:val="-8"/>
        </w:rPr>
        <w:t> </w:t>
      </w:r>
      <w:r>
        <w:rPr/>
        <w:t>otra dependiendo de las barreras y actitudes sociales negativas que impiden o</w:t>
      </w:r>
      <w:r>
        <w:rPr>
          <w:spacing w:val="21"/>
        </w:rPr>
        <w:t> </w:t>
      </w:r>
      <w:r>
        <w:rPr/>
        <w:t>restringen</w:t>
      </w:r>
      <w:r>
        <w:rPr>
          <w:spacing w:val="21"/>
        </w:rPr>
        <w:t> </w:t>
      </w:r>
      <w:r>
        <w:rPr/>
        <w:t>la</w:t>
      </w:r>
      <w:r>
        <w:rPr>
          <w:spacing w:val="19"/>
        </w:rPr>
        <w:t> </w:t>
      </w:r>
      <w:r>
        <w:rPr/>
        <w:t>participación</w:t>
      </w:r>
      <w:r>
        <w:rPr>
          <w:spacing w:val="19"/>
        </w:rPr>
        <w:t> </w:t>
      </w:r>
      <w:r>
        <w:rPr/>
        <w:t>plena</w:t>
      </w:r>
      <w:r>
        <w:rPr>
          <w:spacing w:val="21"/>
        </w:rPr>
        <w:t> </w:t>
      </w:r>
      <w:r>
        <w:rPr/>
        <w:t>y</w:t>
      </w:r>
      <w:r>
        <w:rPr>
          <w:spacing w:val="19"/>
        </w:rPr>
        <w:t> </w:t>
      </w:r>
      <w:r>
        <w:rPr/>
        <w:t>efectiva</w:t>
      </w:r>
      <w:r>
        <w:rPr>
          <w:spacing w:val="20"/>
        </w:rPr>
        <w:t> </w:t>
      </w:r>
      <w:r>
        <w:rPr/>
        <w:t>de</w:t>
      </w:r>
      <w:r>
        <w:rPr>
          <w:spacing w:val="19"/>
        </w:rPr>
        <w:t> </w:t>
      </w:r>
      <w:r>
        <w:rPr/>
        <w:t>las</w:t>
      </w:r>
      <w:r>
        <w:rPr>
          <w:spacing w:val="27"/>
        </w:rPr>
        <w:t> </w:t>
      </w:r>
      <w:r>
        <w:rPr/>
        <w:t>personas</w:t>
      </w:r>
      <w:r>
        <w:rPr>
          <w:spacing w:val="18"/>
        </w:rPr>
        <w:t> </w:t>
      </w:r>
      <w:r>
        <w:rPr/>
        <w:t>con</w:t>
      </w:r>
    </w:p>
    <w:p>
      <w:pPr>
        <w:pStyle w:val="BodyText"/>
        <w:rPr>
          <w:sz w:val="20"/>
        </w:rPr>
      </w:pPr>
    </w:p>
    <w:p>
      <w:pPr>
        <w:pStyle w:val="BodyText"/>
        <w:spacing w:before="5"/>
        <w:rPr>
          <w:sz w:val="20"/>
        </w:rPr>
      </w:pPr>
      <w:r>
        <w:rPr/>
        <w:pict>
          <v:rect style="position:absolute;margin-left:85.103996pt;margin-top:13.714302pt;width:144.020pt;height:.71997pt;mso-position-horizontal-relative:page;mso-position-vertical-relative:paragraph;z-index:-15727616;mso-wrap-distance-left:0;mso-wrap-distance-right:0" filled="true" fillcolor="#000000" stroked="false">
            <v:fill type="solid"/>
            <w10:wrap type="topAndBottom"/>
          </v:rect>
        </w:pict>
      </w:r>
    </w:p>
    <w:p>
      <w:pPr>
        <w:spacing w:before="73"/>
        <w:ind w:left="1202" w:right="0" w:firstLine="0"/>
        <w:jc w:val="left"/>
        <w:rPr>
          <w:rFonts w:ascii="Calibri" w:hAnsi="Calibri"/>
          <w:sz w:val="20"/>
        </w:rPr>
      </w:pPr>
      <w:r>
        <w:rPr>
          <w:rFonts w:ascii="Calibri" w:hAnsi="Calibri"/>
          <w:sz w:val="20"/>
          <w:vertAlign w:val="superscript"/>
        </w:rPr>
        <w:t>3</w:t>
      </w:r>
      <w:r>
        <w:rPr>
          <w:rFonts w:ascii="Calibri" w:hAnsi="Calibri"/>
          <w:sz w:val="20"/>
          <w:vertAlign w:val="baseline"/>
        </w:rPr>
        <w:t> Convención sobre los Derechos de las Personas con Discapacidad. Disponible para su consulta en la URL: </w:t>
      </w:r>
      <w:hyperlink r:id="rId9">
        <w:r>
          <w:rPr>
            <w:rFonts w:ascii="Calibri" w:hAnsi="Calibri"/>
            <w:sz w:val="20"/>
            <w:u w:val="single"/>
            <w:vertAlign w:val="baseline"/>
          </w:rPr>
          <w:t>https://www.un.org/esa/socdev/enable/documents/tccconvs.pdf</w:t>
        </w:r>
      </w:hyperlink>
    </w:p>
    <w:p>
      <w:pPr>
        <w:spacing w:after="0"/>
        <w:jc w:val="left"/>
        <w:rPr>
          <w:rFonts w:ascii="Calibri" w:hAnsi="Calibri"/>
          <w:sz w:val="20"/>
        </w:rPr>
        <w:sectPr>
          <w:pgSz w:w="12240" w:h="15840"/>
          <w:pgMar w:header="805" w:footer="992" w:top="2420" w:bottom="1180" w:left="500" w:right="500"/>
        </w:sectPr>
      </w:pPr>
    </w:p>
    <w:p>
      <w:pPr>
        <w:pStyle w:val="BodyText"/>
        <w:spacing w:line="360" w:lineRule="auto" w:before="122"/>
        <w:ind w:left="2270" w:right="1195"/>
      </w:pPr>
      <w:r>
        <w:rPr/>
        <w:t>discapacidad.</w:t>
      </w:r>
      <w:r>
        <w:rPr>
          <w:spacing w:val="-11"/>
        </w:rPr>
        <w:t> </w:t>
      </w:r>
      <w:r>
        <w:rPr/>
        <w:t>Por</w:t>
      </w:r>
      <w:r>
        <w:rPr>
          <w:spacing w:val="-11"/>
        </w:rPr>
        <w:t> </w:t>
      </w:r>
      <w:r>
        <w:rPr/>
        <w:t>lo</w:t>
      </w:r>
      <w:r>
        <w:rPr>
          <w:spacing w:val="-10"/>
        </w:rPr>
        <w:t> </w:t>
      </w:r>
      <w:r>
        <w:rPr/>
        <w:t>que</w:t>
      </w:r>
      <w:r>
        <w:rPr>
          <w:spacing w:val="-10"/>
        </w:rPr>
        <w:t> </w:t>
      </w:r>
      <w:r>
        <w:rPr/>
        <w:t>es</w:t>
      </w:r>
      <w:r>
        <w:rPr>
          <w:spacing w:val="-12"/>
        </w:rPr>
        <w:t> </w:t>
      </w:r>
      <w:r>
        <w:rPr/>
        <w:t>de</w:t>
      </w:r>
      <w:r>
        <w:rPr>
          <w:spacing w:val="-10"/>
        </w:rPr>
        <w:t> </w:t>
      </w:r>
      <w:r>
        <w:rPr/>
        <w:t>suma</w:t>
      </w:r>
      <w:r>
        <w:rPr>
          <w:spacing w:val="-10"/>
        </w:rPr>
        <w:t> </w:t>
      </w:r>
      <w:r>
        <w:rPr/>
        <w:t>importancia</w:t>
      </w:r>
      <w:r>
        <w:rPr>
          <w:spacing w:val="-10"/>
        </w:rPr>
        <w:t> </w:t>
      </w:r>
      <w:r>
        <w:rPr/>
        <w:t>que</w:t>
      </w:r>
      <w:r>
        <w:rPr>
          <w:spacing w:val="-13"/>
        </w:rPr>
        <w:t> </w:t>
      </w:r>
      <w:r>
        <w:rPr/>
        <w:t>el</w:t>
      </w:r>
      <w:r>
        <w:rPr>
          <w:spacing w:val="-11"/>
        </w:rPr>
        <w:t> </w:t>
      </w:r>
      <w:r>
        <w:rPr/>
        <w:t>entorno</w:t>
      </w:r>
      <w:r>
        <w:rPr>
          <w:spacing w:val="-10"/>
        </w:rPr>
        <w:t> </w:t>
      </w:r>
      <w:r>
        <w:rPr/>
        <w:t>se</w:t>
      </w:r>
      <w:r>
        <w:rPr>
          <w:spacing w:val="-12"/>
        </w:rPr>
        <w:t> </w:t>
      </w:r>
      <w:r>
        <w:rPr/>
        <w:t>ajuste a la condición de la persona con</w:t>
      </w:r>
      <w:r>
        <w:rPr>
          <w:spacing w:val="-6"/>
        </w:rPr>
        <w:t> </w:t>
      </w:r>
      <w:r>
        <w:rPr/>
        <w:t>discapacidad.</w:t>
      </w:r>
    </w:p>
    <w:p>
      <w:pPr>
        <w:pStyle w:val="BodyText"/>
        <w:spacing w:before="1"/>
        <w:rPr>
          <w:sz w:val="36"/>
        </w:rPr>
      </w:pPr>
    </w:p>
    <w:p>
      <w:pPr>
        <w:pStyle w:val="ListParagraph"/>
        <w:numPr>
          <w:ilvl w:val="3"/>
          <w:numId w:val="3"/>
        </w:numPr>
        <w:tabs>
          <w:tab w:pos="2282" w:val="left" w:leader="none"/>
        </w:tabs>
        <w:spacing w:line="240" w:lineRule="auto" w:before="0" w:after="0"/>
        <w:ind w:left="2282" w:right="0" w:hanging="360"/>
        <w:jc w:val="left"/>
        <w:rPr>
          <w:b/>
          <w:sz w:val="24"/>
        </w:rPr>
      </w:pPr>
      <w:r>
        <w:rPr>
          <w:b/>
          <w:sz w:val="24"/>
          <w:u w:val="thick"/>
        </w:rPr>
        <w:t>Tipos de</w:t>
      </w:r>
      <w:r>
        <w:rPr>
          <w:b/>
          <w:spacing w:val="-2"/>
          <w:sz w:val="24"/>
          <w:u w:val="thick"/>
        </w:rPr>
        <w:t> </w:t>
      </w:r>
      <w:r>
        <w:rPr>
          <w:b/>
          <w:sz w:val="24"/>
          <w:u w:val="thick"/>
        </w:rPr>
        <w:t>discapacidad</w:t>
      </w:r>
    </w:p>
    <w:p>
      <w:pPr>
        <w:pStyle w:val="BodyText"/>
        <w:rPr>
          <w:b/>
          <w:sz w:val="20"/>
        </w:rPr>
      </w:pPr>
    </w:p>
    <w:p>
      <w:pPr>
        <w:pStyle w:val="BodyText"/>
        <w:rPr>
          <w:b/>
          <w:sz w:val="20"/>
        </w:rPr>
      </w:pPr>
    </w:p>
    <w:p>
      <w:pPr>
        <w:pStyle w:val="ListParagraph"/>
        <w:numPr>
          <w:ilvl w:val="0"/>
          <w:numId w:val="5"/>
        </w:numPr>
        <w:tabs>
          <w:tab w:pos="2270" w:val="left" w:leader="none"/>
        </w:tabs>
        <w:spacing w:line="357" w:lineRule="auto" w:before="92" w:after="0"/>
        <w:ind w:left="2270" w:right="1197" w:hanging="360"/>
        <w:jc w:val="both"/>
        <w:rPr>
          <w:sz w:val="16"/>
        </w:rPr>
      </w:pPr>
      <w:r>
        <w:rPr>
          <w:b/>
          <w:sz w:val="24"/>
        </w:rPr>
        <w:t>Discapacidad física/motriz</w:t>
      </w:r>
      <w:r>
        <w:rPr>
          <w:sz w:val="24"/>
        </w:rPr>
        <w:t>: Condición de vida que resulta de la interacción entre las personas con deficiencias físicas y las barreras debidas a la actitud y al entorno, que evitan su participación plena y efectiva en la sociedad, en igualdad de condiciones con las demás.</w:t>
      </w:r>
      <w:r>
        <w:rPr>
          <w:spacing w:val="-15"/>
          <w:sz w:val="24"/>
        </w:rPr>
        <w:t> </w:t>
      </w:r>
      <w:r>
        <w:rPr>
          <w:position w:val="8"/>
          <w:sz w:val="16"/>
        </w:rPr>
        <w:t>4</w:t>
      </w:r>
    </w:p>
    <w:p>
      <w:pPr>
        <w:pStyle w:val="BodyText"/>
        <w:spacing w:before="5"/>
        <w:rPr>
          <w:sz w:val="28"/>
        </w:rPr>
      </w:pPr>
    </w:p>
    <w:p>
      <w:pPr>
        <w:pStyle w:val="BodyText"/>
        <w:spacing w:before="93"/>
        <w:ind w:left="2270"/>
      </w:pPr>
      <w:r>
        <w:rPr/>
        <w:t>Una   persona   con   discapacidad   motriz   puede   tener  deficiencias</w:t>
      </w:r>
      <w:r>
        <w:rPr>
          <w:spacing w:val="-2"/>
        </w:rPr>
        <w:t> </w:t>
      </w:r>
      <w:r>
        <w:rPr/>
        <w:t>o</w:t>
      </w:r>
    </w:p>
    <w:p>
      <w:pPr>
        <w:pStyle w:val="BodyText"/>
        <w:spacing w:line="208" w:lineRule="exact" w:before="139"/>
        <w:ind w:left="2270"/>
      </w:pPr>
      <w:r>
        <w:rPr/>
        <w:t>limitaciones</w:t>
      </w:r>
      <w:r>
        <w:rPr>
          <w:spacing w:val="10"/>
        </w:rPr>
        <w:t> </w:t>
      </w:r>
      <w:r>
        <w:rPr/>
        <w:t>en</w:t>
      </w:r>
      <w:r>
        <w:rPr>
          <w:spacing w:val="13"/>
        </w:rPr>
        <w:t> </w:t>
      </w:r>
      <w:r>
        <w:rPr/>
        <w:t>su</w:t>
      </w:r>
      <w:r>
        <w:rPr>
          <w:spacing w:val="8"/>
        </w:rPr>
        <w:t> </w:t>
      </w:r>
      <w:r>
        <w:rPr/>
        <w:t>motricidad,</w:t>
      </w:r>
      <w:r>
        <w:rPr>
          <w:spacing w:val="11"/>
        </w:rPr>
        <w:t> </w:t>
      </w:r>
      <w:r>
        <w:rPr/>
        <w:t>por</w:t>
      </w:r>
      <w:r>
        <w:rPr>
          <w:spacing w:val="11"/>
        </w:rPr>
        <w:t> </w:t>
      </w:r>
      <w:r>
        <w:rPr/>
        <w:t>la</w:t>
      </w:r>
      <w:r>
        <w:rPr>
          <w:spacing w:val="8"/>
        </w:rPr>
        <w:t> </w:t>
      </w:r>
      <w:r>
        <w:rPr/>
        <w:t>postura,</w:t>
      </w:r>
      <w:r>
        <w:rPr>
          <w:spacing w:val="8"/>
        </w:rPr>
        <w:t> </w:t>
      </w:r>
      <w:r>
        <w:rPr/>
        <w:t>o</w:t>
      </w:r>
      <w:r>
        <w:rPr>
          <w:spacing w:val="10"/>
        </w:rPr>
        <w:t> </w:t>
      </w:r>
      <w:r>
        <w:rPr/>
        <w:t>por</w:t>
      </w:r>
      <w:r>
        <w:rPr>
          <w:spacing w:val="10"/>
        </w:rPr>
        <w:t> </w:t>
      </w:r>
      <w:r>
        <w:rPr/>
        <w:t>la</w:t>
      </w:r>
      <w:r>
        <w:rPr>
          <w:spacing w:val="8"/>
        </w:rPr>
        <w:t> </w:t>
      </w:r>
      <w:r>
        <w:rPr/>
        <w:t>condición</w:t>
      </w:r>
      <w:r>
        <w:rPr>
          <w:spacing w:val="8"/>
        </w:rPr>
        <w:t> </w:t>
      </w:r>
      <w:r>
        <w:rPr/>
        <w:t>especial</w:t>
      </w:r>
    </w:p>
    <w:p>
      <w:pPr>
        <w:pStyle w:val="BodyText"/>
        <w:tabs>
          <w:tab w:pos="11010" w:val="right" w:leader="none"/>
        </w:tabs>
        <w:spacing w:line="518" w:lineRule="exact"/>
        <w:ind w:left="2270"/>
        <w:rPr>
          <w:rFonts w:ascii="Calibri Light" w:hAnsi="Calibri Light"/>
          <w:b w:val="0"/>
          <w:sz w:val="48"/>
        </w:rPr>
      </w:pPr>
      <w:r>
        <w:rPr/>
        <w:t>de uno o más miembros del cuerpo; o bien, la ausencia total</w:t>
      </w:r>
      <w:r>
        <w:rPr>
          <w:spacing w:val="-14"/>
        </w:rPr>
        <w:t> </w:t>
      </w:r>
      <w:r>
        <w:rPr/>
        <w:t>de</w:t>
      </w:r>
      <w:r>
        <w:rPr>
          <w:spacing w:val="-3"/>
        </w:rPr>
        <w:t> </w:t>
      </w:r>
      <w:r>
        <w:rPr/>
        <w:t>estos.</w:t>
        <w:tab/>
      </w:r>
      <w:r>
        <w:rPr>
          <w:rFonts w:ascii="Calibri Light" w:hAnsi="Calibri Light"/>
          <w:b w:val="0"/>
          <w:position w:val="4"/>
          <w:sz w:val="48"/>
        </w:rPr>
        <w:t>9</w:t>
      </w:r>
    </w:p>
    <w:p>
      <w:pPr>
        <w:pStyle w:val="BodyText"/>
        <w:spacing w:before="1"/>
        <w:rPr>
          <w:rFonts w:ascii="Calibri Light"/>
          <w:b w:val="0"/>
          <w:sz w:val="42"/>
        </w:rPr>
      </w:pPr>
    </w:p>
    <w:p>
      <w:pPr>
        <w:pStyle w:val="Heading4"/>
        <w:ind w:left="2270" w:firstLine="0"/>
      </w:pPr>
      <w:r>
        <w:rPr/>
        <w:t>Ejemplos:</w:t>
      </w:r>
    </w:p>
    <w:p>
      <w:pPr>
        <w:pStyle w:val="BodyText"/>
        <w:spacing w:before="140"/>
        <w:ind w:left="2270"/>
      </w:pPr>
      <w:r>
        <w:rPr/>
        <w:t>Talla baja, esclerosis múltiple, parálisis cerebral, etcétera.</w:t>
      </w:r>
    </w:p>
    <w:p>
      <w:pPr>
        <w:pStyle w:val="BodyText"/>
        <w:rPr>
          <w:sz w:val="26"/>
        </w:rPr>
      </w:pPr>
    </w:p>
    <w:p>
      <w:pPr>
        <w:pStyle w:val="BodyText"/>
        <w:rPr>
          <w:sz w:val="22"/>
        </w:rPr>
      </w:pPr>
    </w:p>
    <w:p>
      <w:pPr>
        <w:pStyle w:val="ListParagraph"/>
        <w:numPr>
          <w:ilvl w:val="0"/>
          <w:numId w:val="5"/>
        </w:numPr>
        <w:tabs>
          <w:tab w:pos="2642" w:val="left" w:leader="none"/>
        </w:tabs>
        <w:spacing w:line="357" w:lineRule="auto" w:before="0" w:after="0"/>
        <w:ind w:left="2642" w:right="1197" w:hanging="360"/>
        <w:jc w:val="both"/>
        <w:rPr>
          <w:sz w:val="16"/>
        </w:rPr>
      </w:pPr>
      <w:r>
        <w:rPr>
          <w:b/>
          <w:sz w:val="24"/>
        </w:rPr>
        <w:t>Discapacidad intelectual: </w:t>
      </w:r>
      <w:r>
        <w:rPr>
          <w:sz w:val="24"/>
        </w:rPr>
        <w:t>Condición de vida que resulta de la interacción entre las personas con deficiencias intelectuales y las barreras debidas a la actitud y al entorno, que evitan su participación plena y efectiva en la sociedad, en igualdad de condiciones con las demás.</w:t>
      </w:r>
      <w:r>
        <w:rPr>
          <w:position w:val="8"/>
          <w:sz w:val="16"/>
        </w:rPr>
        <w:t>5</w:t>
      </w:r>
    </w:p>
    <w:p>
      <w:pPr>
        <w:pStyle w:val="BodyText"/>
        <w:spacing w:before="7"/>
        <w:rPr>
          <w:sz w:val="36"/>
        </w:rPr>
      </w:pPr>
    </w:p>
    <w:p>
      <w:pPr>
        <w:pStyle w:val="BodyText"/>
        <w:spacing w:line="360" w:lineRule="auto"/>
        <w:ind w:left="2282" w:right="1195"/>
      </w:pPr>
      <w:r>
        <w:rPr/>
        <w:t>Una persona con discapacidad intelectual, puede presentar alguna deficiencia o limitación de las funciones mentales como el pensamiento,</w:t>
      </w:r>
    </w:p>
    <w:p>
      <w:pPr>
        <w:pStyle w:val="BodyText"/>
        <w:rPr>
          <w:sz w:val="20"/>
        </w:rPr>
      </w:pPr>
    </w:p>
    <w:p>
      <w:pPr>
        <w:pStyle w:val="BodyText"/>
        <w:rPr>
          <w:sz w:val="20"/>
        </w:rPr>
      </w:pPr>
    </w:p>
    <w:p>
      <w:pPr>
        <w:pStyle w:val="BodyText"/>
        <w:spacing w:before="1"/>
        <w:rPr>
          <w:sz w:val="12"/>
        </w:rPr>
      </w:pPr>
      <w:r>
        <w:rPr/>
        <w:pict>
          <v:rect style="position:absolute;margin-left:85.103996pt;margin-top:8.928521pt;width:144.020pt;height:.72003pt;mso-position-horizontal-relative:page;mso-position-vertical-relative:paragraph;z-index:-15727104;mso-wrap-distance-left:0;mso-wrap-distance-right:0" filled="true" fillcolor="#000000" stroked="false">
            <v:fill type="solid"/>
            <w10:wrap type="topAndBottom"/>
          </v:rect>
        </w:pict>
      </w:r>
    </w:p>
    <w:p>
      <w:pPr>
        <w:spacing w:before="73"/>
        <w:ind w:left="1202" w:right="1195" w:firstLine="0"/>
        <w:jc w:val="left"/>
        <w:rPr>
          <w:rFonts w:ascii="Calibri" w:hAnsi="Calibri"/>
          <w:sz w:val="20"/>
        </w:rPr>
      </w:pPr>
      <w:r>
        <w:rPr>
          <w:rFonts w:ascii="Calibri" w:hAnsi="Calibri"/>
          <w:sz w:val="20"/>
          <w:vertAlign w:val="superscript"/>
        </w:rPr>
        <w:t>4</w:t>
      </w:r>
      <w:r>
        <w:rPr>
          <w:rFonts w:ascii="Calibri" w:hAnsi="Calibri"/>
          <w:sz w:val="20"/>
          <w:vertAlign w:val="baseline"/>
        </w:rPr>
        <w:t> Guía para la inclusión de personas con discapacidad. Acceso a la justicia y derechos político-electorales” 2019, María del Carmen Carreón Castro, Página 34</w:t>
      </w:r>
    </w:p>
    <w:p>
      <w:pPr>
        <w:spacing w:before="1"/>
        <w:ind w:left="1202" w:right="0" w:firstLine="0"/>
        <w:jc w:val="left"/>
        <w:rPr>
          <w:rFonts w:ascii="Calibri" w:hAnsi="Calibri"/>
          <w:sz w:val="20"/>
        </w:rPr>
      </w:pPr>
      <w:r>
        <w:rPr>
          <w:rFonts w:ascii="Calibri" w:hAnsi="Calibri"/>
          <w:sz w:val="20"/>
          <w:vertAlign w:val="superscript"/>
        </w:rPr>
        <w:t>5</w:t>
      </w:r>
      <w:r>
        <w:rPr>
          <w:rFonts w:ascii="Calibri" w:hAnsi="Calibri"/>
          <w:sz w:val="20"/>
          <w:vertAlign w:val="baseline"/>
        </w:rPr>
        <w:t> Ídem página 52</w:t>
      </w:r>
    </w:p>
    <w:p>
      <w:pPr>
        <w:spacing w:after="0"/>
        <w:jc w:val="left"/>
        <w:rPr>
          <w:rFonts w:ascii="Calibri" w:hAnsi="Calibri"/>
          <w:sz w:val="20"/>
        </w:rPr>
        <w:sectPr>
          <w:pgSz w:w="12240" w:h="15840"/>
          <w:pgMar w:header="616" w:footer="992" w:top="2460" w:bottom="1180" w:left="500" w:right="500"/>
        </w:sectPr>
      </w:pPr>
    </w:p>
    <w:p>
      <w:pPr>
        <w:pStyle w:val="BodyText"/>
        <w:spacing w:line="360" w:lineRule="auto" w:before="128"/>
        <w:ind w:left="2282" w:right="1195"/>
      </w:pPr>
      <w:r>
        <w:rPr/>
        <w:t>la cognición, el lenguaje, el aprendizaje, la memoria, la comprensión, entre otras.</w:t>
      </w:r>
    </w:p>
    <w:p>
      <w:pPr>
        <w:pStyle w:val="BodyText"/>
        <w:spacing w:before="1"/>
        <w:rPr>
          <w:sz w:val="36"/>
        </w:rPr>
      </w:pPr>
    </w:p>
    <w:p>
      <w:pPr>
        <w:pStyle w:val="Heading4"/>
        <w:ind w:left="2270" w:firstLine="0"/>
      </w:pPr>
      <w:r>
        <w:rPr/>
        <w:t>Ejemplos:</w:t>
      </w:r>
    </w:p>
    <w:p>
      <w:pPr>
        <w:pStyle w:val="BodyText"/>
        <w:spacing w:line="360" w:lineRule="auto" w:before="137"/>
        <w:ind w:left="2270" w:right="1212"/>
      </w:pPr>
      <w:r>
        <w:rPr/>
        <w:t>Síndrome de Reye, Síndrome de Down, Síndrome de rubéola congénita, etcétera.</w:t>
      </w:r>
    </w:p>
    <w:p>
      <w:pPr>
        <w:pStyle w:val="BodyText"/>
        <w:spacing w:before="1"/>
        <w:rPr>
          <w:sz w:val="28"/>
        </w:rPr>
      </w:pPr>
    </w:p>
    <w:p>
      <w:pPr>
        <w:pStyle w:val="ListParagraph"/>
        <w:numPr>
          <w:ilvl w:val="0"/>
          <w:numId w:val="5"/>
        </w:numPr>
        <w:tabs>
          <w:tab w:pos="2642" w:val="left" w:leader="none"/>
        </w:tabs>
        <w:spacing w:line="360" w:lineRule="auto" w:before="93" w:after="0"/>
        <w:ind w:left="2642" w:right="1197" w:hanging="360"/>
        <w:jc w:val="both"/>
        <w:rPr>
          <w:sz w:val="24"/>
        </w:rPr>
      </w:pPr>
      <w:r>
        <w:rPr>
          <w:b/>
          <w:sz w:val="24"/>
        </w:rPr>
        <w:t>Discapacidad psicosocial: </w:t>
      </w:r>
      <w:r>
        <w:rPr>
          <w:sz w:val="24"/>
        </w:rPr>
        <w:t>Condición de vida que resulta de la interacción entre las personas con deficiencias psicosociales y las barreras debidas a la actitud y al entorno, que evitan su participación plena</w:t>
      </w:r>
      <w:r>
        <w:rPr>
          <w:spacing w:val="21"/>
          <w:sz w:val="24"/>
        </w:rPr>
        <w:t> </w:t>
      </w:r>
      <w:r>
        <w:rPr>
          <w:sz w:val="24"/>
        </w:rPr>
        <w:t>y</w:t>
      </w:r>
      <w:r>
        <w:rPr>
          <w:spacing w:val="20"/>
          <w:sz w:val="24"/>
        </w:rPr>
        <w:t> </w:t>
      </w:r>
      <w:r>
        <w:rPr>
          <w:sz w:val="24"/>
        </w:rPr>
        <w:t>efectiva</w:t>
      </w:r>
      <w:r>
        <w:rPr>
          <w:spacing w:val="19"/>
          <w:sz w:val="24"/>
        </w:rPr>
        <w:t> </w:t>
      </w:r>
      <w:r>
        <w:rPr>
          <w:sz w:val="24"/>
        </w:rPr>
        <w:t>en</w:t>
      </w:r>
      <w:r>
        <w:rPr>
          <w:spacing w:val="21"/>
          <w:sz w:val="24"/>
        </w:rPr>
        <w:t> </w:t>
      </w:r>
      <w:r>
        <w:rPr>
          <w:sz w:val="24"/>
        </w:rPr>
        <w:t>la</w:t>
      </w:r>
      <w:r>
        <w:rPr>
          <w:spacing w:val="18"/>
          <w:sz w:val="24"/>
        </w:rPr>
        <w:t> </w:t>
      </w:r>
      <w:r>
        <w:rPr>
          <w:sz w:val="24"/>
        </w:rPr>
        <w:t>sociedad,</w:t>
      </w:r>
      <w:r>
        <w:rPr>
          <w:spacing w:val="22"/>
          <w:sz w:val="24"/>
        </w:rPr>
        <w:t> </w:t>
      </w:r>
      <w:r>
        <w:rPr>
          <w:sz w:val="24"/>
        </w:rPr>
        <w:t>en</w:t>
      </w:r>
      <w:r>
        <w:rPr>
          <w:spacing w:val="21"/>
          <w:sz w:val="24"/>
        </w:rPr>
        <w:t> </w:t>
      </w:r>
      <w:r>
        <w:rPr>
          <w:sz w:val="24"/>
        </w:rPr>
        <w:t>igualdad</w:t>
      </w:r>
      <w:r>
        <w:rPr>
          <w:spacing w:val="19"/>
          <w:sz w:val="24"/>
        </w:rPr>
        <w:t> </w:t>
      </w:r>
      <w:r>
        <w:rPr>
          <w:sz w:val="24"/>
        </w:rPr>
        <w:t>de</w:t>
      </w:r>
      <w:r>
        <w:rPr>
          <w:spacing w:val="21"/>
          <w:sz w:val="24"/>
        </w:rPr>
        <w:t> </w:t>
      </w:r>
      <w:r>
        <w:rPr>
          <w:sz w:val="24"/>
        </w:rPr>
        <w:t>condiciones</w:t>
      </w:r>
      <w:r>
        <w:rPr>
          <w:spacing w:val="20"/>
          <w:sz w:val="24"/>
        </w:rPr>
        <w:t> </w:t>
      </w:r>
      <w:r>
        <w:rPr>
          <w:sz w:val="24"/>
        </w:rPr>
        <w:t>con</w:t>
      </w:r>
      <w:r>
        <w:rPr>
          <w:spacing w:val="21"/>
          <w:sz w:val="24"/>
        </w:rPr>
        <w:t> </w:t>
      </w:r>
      <w:r>
        <w:rPr>
          <w:sz w:val="24"/>
        </w:rPr>
        <w:t>las</w:t>
      </w:r>
    </w:p>
    <w:p>
      <w:pPr>
        <w:pStyle w:val="BodyText"/>
        <w:spacing w:line="229" w:lineRule="exact"/>
        <w:ind w:left="2642"/>
        <w:rPr>
          <w:b/>
          <w:sz w:val="16"/>
        </w:rPr>
      </w:pPr>
      <w:r>
        <w:rPr/>
        <w:t>demás.</w:t>
      </w:r>
      <w:r>
        <w:rPr>
          <w:b/>
          <w:position w:val="8"/>
          <w:sz w:val="16"/>
        </w:rPr>
        <w:t>6</w:t>
      </w:r>
    </w:p>
    <w:p>
      <w:pPr>
        <w:pStyle w:val="Heading1"/>
        <w:spacing w:line="538" w:lineRule="exact"/>
        <w:ind w:left="104"/>
        <w:rPr>
          <w:b w:val="0"/>
        </w:rPr>
      </w:pPr>
      <w:r>
        <w:rPr>
          <w:b w:val="0"/>
        </w:rPr>
        <w:t>10</w:t>
      </w:r>
    </w:p>
    <w:p>
      <w:pPr>
        <w:pStyle w:val="BodyText"/>
        <w:spacing w:line="360" w:lineRule="auto" w:before="61"/>
        <w:ind w:left="2270" w:right="1200"/>
        <w:jc w:val="both"/>
      </w:pPr>
      <w:r>
        <w:rPr/>
        <w:t>Una persona con discapacidad psicosocial puede tener deficiencias o trastornos del comportamiento, del razonamiento, y de los estados de ánimo, que afectan su capacidad de juicio crítico sobre sí misma, y</w:t>
      </w:r>
      <w:r>
        <w:rPr>
          <w:spacing w:val="-45"/>
        </w:rPr>
        <w:t> </w:t>
      </w:r>
      <w:r>
        <w:rPr/>
        <w:t>sobre los demás, y su</w:t>
      </w:r>
      <w:r>
        <w:rPr>
          <w:spacing w:val="-1"/>
        </w:rPr>
        <w:t> </w:t>
      </w:r>
      <w:r>
        <w:rPr/>
        <w:t>comunicación.</w:t>
      </w:r>
    </w:p>
    <w:p>
      <w:pPr>
        <w:pStyle w:val="BodyText"/>
        <w:spacing w:before="11"/>
        <w:rPr>
          <w:sz w:val="35"/>
        </w:rPr>
      </w:pPr>
    </w:p>
    <w:p>
      <w:pPr>
        <w:pStyle w:val="Heading4"/>
        <w:ind w:left="2270" w:firstLine="0"/>
      </w:pPr>
      <w:r>
        <w:rPr/>
        <w:t>Ejemplos:</w:t>
      </w:r>
    </w:p>
    <w:p>
      <w:pPr>
        <w:pStyle w:val="BodyText"/>
        <w:spacing w:before="139"/>
        <w:ind w:left="2270"/>
      </w:pPr>
      <w:r>
        <w:rPr/>
        <w:t>Depresión, trastorno del espectro autista, síndrome de asperger, etcétera.</w:t>
      </w:r>
    </w:p>
    <w:p>
      <w:pPr>
        <w:pStyle w:val="BodyText"/>
        <w:rPr>
          <w:sz w:val="26"/>
        </w:rPr>
      </w:pPr>
    </w:p>
    <w:p>
      <w:pPr>
        <w:pStyle w:val="BodyText"/>
        <w:rPr>
          <w:sz w:val="22"/>
        </w:rPr>
      </w:pPr>
    </w:p>
    <w:p>
      <w:pPr>
        <w:pStyle w:val="ListParagraph"/>
        <w:numPr>
          <w:ilvl w:val="0"/>
          <w:numId w:val="5"/>
        </w:numPr>
        <w:tabs>
          <w:tab w:pos="2642" w:val="left" w:leader="none"/>
        </w:tabs>
        <w:spacing w:line="357" w:lineRule="auto" w:before="0" w:after="0"/>
        <w:ind w:left="2642" w:right="1200" w:hanging="360"/>
        <w:jc w:val="both"/>
        <w:rPr>
          <w:sz w:val="16"/>
        </w:rPr>
      </w:pPr>
      <w:r>
        <w:rPr>
          <w:b/>
          <w:sz w:val="24"/>
        </w:rPr>
        <w:t>Discapacidad visual: </w:t>
      </w:r>
      <w:r>
        <w:rPr>
          <w:sz w:val="24"/>
        </w:rPr>
        <w:t>Condición de vida que resulta de la</w:t>
      </w:r>
      <w:r>
        <w:rPr>
          <w:spacing w:val="-40"/>
          <w:sz w:val="24"/>
        </w:rPr>
        <w:t> </w:t>
      </w:r>
      <w:r>
        <w:rPr>
          <w:sz w:val="24"/>
        </w:rPr>
        <w:t>interacción entre las personas con deficiencias visuales y las barreras debidas a la actitud y al entorno, que evitan su participación plena y efectiva en la sociedad, en igualdad de condiciones con las</w:t>
      </w:r>
      <w:r>
        <w:rPr>
          <w:spacing w:val="-12"/>
          <w:sz w:val="24"/>
        </w:rPr>
        <w:t> </w:t>
      </w:r>
      <w:r>
        <w:rPr>
          <w:sz w:val="24"/>
        </w:rPr>
        <w:t>demás.</w:t>
      </w:r>
      <w:r>
        <w:rPr>
          <w:position w:val="8"/>
          <w:sz w:val="16"/>
        </w:rPr>
        <w:t>7</w:t>
      </w:r>
    </w:p>
    <w:p>
      <w:pPr>
        <w:pStyle w:val="BodyText"/>
        <w:rPr>
          <w:sz w:val="20"/>
        </w:rPr>
      </w:pPr>
    </w:p>
    <w:p>
      <w:pPr>
        <w:pStyle w:val="BodyText"/>
        <w:rPr>
          <w:sz w:val="20"/>
        </w:rPr>
      </w:pPr>
    </w:p>
    <w:p>
      <w:pPr>
        <w:pStyle w:val="BodyText"/>
        <w:rPr>
          <w:sz w:val="20"/>
        </w:rPr>
      </w:pPr>
    </w:p>
    <w:p>
      <w:pPr>
        <w:pStyle w:val="BodyText"/>
        <w:spacing w:before="10"/>
        <w:rPr>
          <w:sz w:val="16"/>
        </w:rPr>
      </w:pPr>
      <w:r>
        <w:rPr/>
        <w:pict>
          <v:rect style="position:absolute;margin-left:85.103996pt;margin-top:11.682479pt;width:144.020pt;height:.71997pt;mso-position-horizontal-relative:page;mso-position-vertical-relative:paragraph;z-index:-15726592;mso-wrap-distance-left:0;mso-wrap-distance-right:0" filled="true" fillcolor="#000000" stroked="false">
            <v:fill type="solid"/>
            <w10:wrap type="topAndBottom"/>
          </v:rect>
        </w:pict>
      </w:r>
    </w:p>
    <w:p>
      <w:pPr>
        <w:spacing w:before="73"/>
        <w:ind w:left="1202" w:right="0" w:firstLine="0"/>
        <w:jc w:val="left"/>
        <w:rPr>
          <w:rFonts w:ascii="Calibri" w:hAnsi="Calibri"/>
          <w:sz w:val="20"/>
        </w:rPr>
      </w:pPr>
      <w:r>
        <w:rPr>
          <w:rFonts w:ascii="Calibri" w:hAnsi="Calibri"/>
          <w:sz w:val="20"/>
          <w:vertAlign w:val="superscript"/>
        </w:rPr>
        <w:t>6</w:t>
      </w:r>
      <w:r>
        <w:rPr>
          <w:rFonts w:ascii="Calibri" w:hAnsi="Calibri"/>
          <w:sz w:val="20"/>
          <w:vertAlign w:val="baseline"/>
        </w:rPr>
        <w:t> Ídem página 41</w:t>
      </w:r>
    </w:p>
    <w:p>
      <w:pPr>
        <w:spacing w:before="1"/>
        <w:ind w:left="1202" w:right="0" w:firstLine="0"/>
        <w:jc w:val="left"/>
        <w:rPr>
          <w:rFonts w:ascii="Calibri" w:hAnsi="Calibri"/>
          <w:sz w:val="20"/>
        </w:rPr>
      </w:pPr>
      <w:r>
        <w:rPr>
          <w:rFonts w:ascii="Calibri" w:hAnsi="Calibri"/>
          <w:sz w:val="20"/>
          <w:vertAlign w:val="superscript"/>
        </w:rPr>
        <w:t>7</w:t>
      </w:r>
      <w:r>
        <w:rPr>
          <w:rFonts w:ascii="Calibri" w:hAnsi="Calibri"/>
          <w:sz w:val="20"/>
          <w:vertAlign w:val="baseline"/>
        </w:rPr>
        <w:t> Ídem página 73.</w:t>
      </w:r>
    </w:p>
    <w:p>
      <w:pPr>
        <w:spacing w:after="0"/>
        <w:jc w:val="left"/>
        <w:rPr>
          <w:rFonts w:ascii="Calibri" w:hAnsi="Calibri"/>
          <w:sz w:val="20"/>
        </w:rPr>
        <w:sectPr>
          <w:pgSz w:w="12240" w:h="15840"/>
          <w:pgMar w:header="805" w:footer="992" w:top="2420" w:bottom="1180" w:left="500" w:right="500"/>
        </w:sectPr>
      </w:pPr>
    </w:p>
    <w:p>
      <w:pPr>
        <w:pStyle w:val="BodyText"/>
        <w:spacing w:line="360" w:lineRule="auto" w:before="122"/>
        <w:ind w:left="2282" w:right="1203"/>
        <w:jc w:val="both"/>
      </w:pPr>
      <w:r>
        <w:rPr/>
        <w:t>Una persona con discapacidad visual puede tener deficiencias, defectos, o carencia de la visión. Este tipo de discapacidad abarca las estructuras corporales del ojo, las funciones visuales, y el sistema nervioso.</w:t>
      </w:r>
    </w:p>
    <w:p>
      <w:pPr>
        <w:pStyle w:val="BodyText"/>
        <w:rPr>
          <w:sz w:val="36"/>
        </w:rPr>
      </w:pPr>
    </w:p>
    <w:p>
      <w:pPr>
        <w:pStyle w:val="Heading4"/>
        <w:ind w:left="2270" w:firstLine="0"/>
      </w:pPr>
      <w:r>
        <w:rPr/>
        <w:t>Ejemplos:</w:t>
      </w:r>
    </w:p>
    <w:p>
      <w:pPr>
        <w:pStyle w:val="BodyText"/>
        <w:spacing w:before="139"/>
        <w:ind w:left="2270"/>
      </w:pPr>
      <w:r>
        <w:rPr/>
        <w:t>Ceguera total, baja visión y errores de refracción.</w:t>
      </w:r>
    </w:p>
    <w:p>
      <w:pPr>
        <w:pStyle w:val="BodyText"/>
        <w:rPr>
          <w:sz w:val="20"/>
        </w:rPr>
      </w:pPr>
    </w:p>
    <w:p>
      <w:pPr>
        <w:pStyle w:val="BodyText"/>
        <w:rPr>
          <w:sz w:val="20"/>
        </w:rPr>
      </w:pPr>
    </w:p>
    <w:p>
      <w:pPr>
        <w:pStyle w:val="ListParagraph"/>
        <w:numPr>
          <w:ilvl w:val="0"/>
          <w:numId w:val="5"/>
        </w:numPr>
        <w:tabs>
          <w:tab w:pos="2642" w:val="left" w:leader="none"/>
        </w:tabs>
        <w:spacing w:line="360" w:lineRule="auto" w:before="93" w:after="0"/>
        <w:ind w:left="2642" w:right="1195" w:hanging="360"/>
        <w:jc w:val="both"/>
        <w:rPr>
          <w:sz w:val="24"/>
        </w:rPr>
      </w:pPr>
      <w:r>
        <w:rPr>
          <w:b/>
          <w:sz w:val="24"/>
        </w:rPr>
        <w:t>Discapacidad auditiva: </w:t>
      </w:r>
      <w:r>
        <w:rPr>
          <w:sz w:val="24"/>
        </w:rPr>
        <w:t>Condición de vida que resulta de la interacción</w:t>
      </w:r>
      <w:r>
        <w:rPr>
          <w:spacing w:val="-15"/>
          <w:sz w:val="24"/>
        </w:rPr>
        <w:t> </w:t>
      </w:r>
      <w:r>
        <w:rPr>
          <w:sz w:val="24"/>
        </w:rPr>
        <w:t>entre</w:t>
      </w:r>
      <w:r>
        <w:rPr>
          <w:spacing w:val="-13"/>
          <w:sz w:val="24"/>
        </w:rPr>
        <w:t> </w:t>
      </w:r>
      <w:r>
        <w:rPr>
          <w:sz w:val="24"/>
        </w:rPr>
        <w:t>las</w:t>
      </w:r>
      <w:r>
        <w:rPr>
          <w:spacing w:val="-16"/>
          <w:sz w:val="24"/>
        </w:rPr>
        <w:t> </w:t>
      </w:r>
      <w:r>
        <w:rPr>
          <w:sz w:val="24"/>
        </w:rPr>
        <w:t>personas</w:t>
      </w:r>
      <w:r>
        <w:rPr>
          <w:spacing w:val="-14"/>
          <w:sz w:val="24"/>
        </w:rPr>
        <w:t> </w:t>
      </w:r>
      <w:r>
        <w:rPr>
          <w:sz w:val="24"/>
        </w:rPr>
        <w:t>con</w:t>
      </w:r>
      <w:r>
        <w:rPr>
          <w:spacing w:val="-16"/>
          <w:sz w:val="24"/>
        </w:rPr>
        <w:t> </w:t>
      </w:r>
      <w:r>
        <w:rPr>
          <w:sz w:val="24"/>
        </w:rPr>
        <w:t>deficiencias</w:t>
      </w:r>
      <w:r>
        <w:rPr>
          <w:spacing w:val="-14"/>
          <w:sz w:val="24"/>
        </w:rPr>
        <w:t> </w:t>
      </w:r>
      <w:r>
        <w:rPr>
          <w:sz w:val="24"/>
        </w:rPr>
        <w:t>auditivas</w:t>
      </w:r>
      <w:r>
        <w:rPr>
          <w:spacing w:val="-13"/>
          <w:sz w:val="24"/>
        </w:rPr>
        <w:t> </w:t>
      </w:r>
      <w:r>
        <w:rPr>
          <w:sz w:val="24"/>
        </w:rPr>
        <w:t>y</w:t>
      </w:r>
      <w:r>
        <w:rPr>
          <w:spacing w:val="-16"/>
          <w:sz w:val="24"/>
        </w:rPr>
        <w:t> </w:t>
      </w:r>
      <w:r>
        <w:rPr>
          <w:sz w:val="24"/>
        </w:rPr>
        <w:t>las</w:t>
      </w:r>
      <w:r>
        <w:rPr>
          <w:spacing w:val="-16"/>
          <w:sz w:val="24"/>
        </w:rPr>
        <w:t> </w:t>
      </w:r>
      <w:r>
        <w:rPr>
          <w:sz w:val="24"/>
        </w:rPr>
        <w:t>barreras debidas a la actitud y al entorno, que evitan su participación plena y efectiva en la sociedad, en igualdad de condiciones con las</w:t>
      </w:r>
      <w:r>
        <w:rPr>
          <w:spacing w:val="14"/>
          <w:sz w:val="24"/>
        </w:rPr>
        <w:t> </w:t>
      </w:r>
      <w:r>
        <w:rPr>
          <w:sz w:val="24"/>
        </w:rPr>
        <w:t>demás,</w:t>
      </w:r>
    </w:p>
    <w:p>
      <w:pPr>
        <w:pStyle w:val="BodyText"/>
        <w:spacing w:line="208" w:lineRule="exact"/>
        <w:ind w:left="2642"/>
        <w:jc w:val="both"/>
      </w:pPr>
      <w:r>
        <w:rPr/>
        <w:t>especialmente en la estructura del lenguaje y la comunicación</w:t>
      </w:r>
      <w:r>
        <w:rPr>
          <w:spacing w:val="58"/>
        </w:rPr>
        <w:t> </w:t>
      </w:r>
      <w:r>
        <w:rPr/>
        <w:t>verbal</w:t>
      </w:r>
    </w:p>
    <w:p>
      <w:pPr>
        <w:tabs>
          <w:tab w:pos="11129" w:val="right" w:leader="none"/>
        </w:tabs>
        <w:spacing w:line="518" w:lineRule="exact" w:before="0"/>
        <w:ind w:left="2642" w:right="0" w:firstLine="0"/>
        <w:jc w:val="both"/>
        <w:rPr>
          <w:rFonts w:ascii="Calibri Light"/>
          <w:b w:val="0"/>
          <w:sz w:val="48"/>
        </w:rPr>
      </w:pPr>
      <w:r>
        <w:rPr>
          <w:sz w:val="24"/>
        </w:rPr>
        <w:t>o</w:t>
      </w:r>
      <w:r>
        <w:rPr>
          <w:spacing w:val="-1"/>
          <w:sz w:val="24"/>
        </w:rPr>
        <w:t> </w:t>
      </w:r>
      <w:r>
        <w:rPr>
          <w:sz w:val="24"/>
        </w:rPr>
        <w:t>escrita.</w:t>
      </w:r>
      <w:r>
        <w:rPr>
          <w:position w:val="8"/>
          <w:sz w:val="16"/>
        </w:rPr>
        <w:t>8</w:t>
        <w:tab/>
      </w:r>
      <w:r>
        <w:rPr>
          <w:rFonts w:ascii="Calibri Light"/>
          <w:b w:val="0"/>
          <w:position w:val="4"/>
          <w:sz w:val="48"/>
        </w:rPr>
        <w:t>11</w:t>
      </w:r>
    </w:p>
    <w:p>
      <w:pPr>
        <w:pStyle w:val="BodyText"/>
        <w:spacing w:before="1"/>
        <w:rPr>
          <w:rFonts w:ascii="Calibri Light"/>
          <w:b w:val="0"/>
          <w:sz w:val="42"/>
        </w:rPr>
      </w:pPr>
    </w:p>
    <w:p>
      <w:pPr>
        <w:pStyle w:val="BodyText"/>
        <w:spacing w:line="362" w:lineRule="auto"/>
        <w:ind w:left="2270" w:right="1205"/>
        <w:jc w:val="both"/>
      </w:pPr>
      <w:r>
        <w:rPr/>
        <w:t>Una persona con discapacidad auditiva puede tener deficiencias o pérdida en las funciones y estructuras auditivas.</w:t>
      </w:r>
    </w:p>
    <w:p>
      <w:pPr>
        <w:pStyle w:val="BodyText"/>
        <w:spacing w:before="8"/>
        <w:rPr>
          <w:sz w:val="35"/>
        </w:rPr>
      </w:pPr>
    </w:p>
    <w:p>
      <w:pPr>
        <w:pStyle w:val="Heading4"/>
        <w:ind w:left="2270" w:firstLine="0"/>
      </w:pPr>
      <w:r>
        <w:rPr/>
        <w:t>Ejemplos:</w:t>
      </w:r>
    </w:p>
    <w:p>
      <w:pPr>
        <w:pStyle w:val="BodyText"/>
        <w:spacing w:before="137"/>
        <w:ind w:left="2270"/>
      </w:pPr>
      <w:r>
        <w:rPr/>
        <w:t>Hipoacusia, anacusia y disacusia.</w:t>
      </w:r>
    </w:p>
    <w:p>
      <w:pPr>
        <w:pStyle w:val="BodyText"/>
        <w:rPr>
          <w:sz w:val="26"/>
        </w:rPr>
      </w:pPr>
    </w:p>
    <w:p>
      <w:pPr>
        <w:pStyle w:val="BodyText"/>
        <w:rPr>
          <w:sz w:val="22"/>
        </w:rPr>
      </w:pPr>
    </w:p>
    <w:p>
      <w:pPr>
        <w:spacing w:before="0"/>
        <w:ind w:left="2270" w:right="0" w:firstLine="0"/>
        <w:jc w:val="left"/>
        <w:rPr>
          <w:b/>
          <w:sz w:val="24"/>
        </w:rPr>
      </w:pPr>
      <w:r>
        <w:rPr>
          <w:b/>
          <w:sz w:val="24"/>
          <w:u w:val="thick"/>
        </w:rPr>
        <w:t>NOTA IMPORTANTE</w:t>
      </w:r>
    </w:p>
    <w:p>
      <w:pPr>
        <w:pStyle w:val="BodyText"/>
        <w:spacing w:line="360" w:lineRule="auto" w:before="137"/>
        <w:ind w:left="2270" w:right="1196"/>
        <w:jc w:val="both"/>
      </w:pPr>
      <w:r>
        <w:rPr/>
        <w:t>Es de suma importancia saber los tipos de discapacidades, para comprender las necesidades específicas, el tipo de apoyo y el trato que se debe brindar a cada persona con discapacidad.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0"/>
        </w:rPr>
      </w:pPr>
      <w:r>
        <w:rPr/>
        <w:pict>
          <v:rect style="position:absolute;margin-left:85.103996pt;margin-top:8.099512pt;width:144.020pt;height:.71997pt;mso-position-horizontal-relative:page;mso-position-vertical-relative:paragraph;z-index:-15726080;mso-wrap-distance-left:0;mso-wrap-distance-right:0" filled="true" fillcolor="#000000" stroked="false">
            <v:fill type="solid"/>
            <w10:wrap type="topAndBottom"/>
          </v:rect>
        </w:pict>
      </w:r>
    </w:p>
    <w:p>
      <w:pPr>
        <w:spacing w:after="0"/>
        <w:rPr>
          <w:sz w:val="10"/>
        </w:rPr>
        <w:sectPr>
          <w:headerReference w:type="default" r:id="rId10"/>
          <w:headerReference w:type="even" r:id="rId11"/>
          <w:footerReference w:type="default" r:id="rId12"/>
          <w:footerReference w:type="even" r:id="rId13"/>
          <w:pgSz w:w="12240" w:h="15840"/>
          <w:pgMar w:header="805" w:footer="992" w:top="2460" w:bottom="1180" w:left="500" w:right="500"/>
        </w:sectPr>
      </w:pPr>
    </w:p>
    <w:p>
      <w:pPr>
        <w:pStyle w:val="ListParagraph"/>
        <w:numPr>
          <w:ilvl w:val="2"/>
          <w:numId w:val="3"/>
        </w:numPr>
        <w:tabs>
          <w:tab w:pos="2269" w:val="left" w:leader="none"/>
          <w:tab w:pos="2270" w:val="left" w:leader="none"/>
        </w:tabs>
        <w:spacing w:line="362" w:lineRule="auto" w:before="126" w:after="0"/>
        <w:ind w:left="2270" w:right="2431" w:hanging="672"/>
        <w:jc w:val="left"/>
        <w:rPr>
          <w:b/>
          <w:sz w:val="28"/>
        </w:rPr>
      </w:pPr>
      <w:r>
        <w:rPr>
          <w:b/>
          <w:sz w:val="28"/>
        </w:rPr>
        <w:t>Barreras a las que se enfrentan las personas con discapacidad.</w:t>
      </w:r>
    </w:p>
    <w:p>
      <w:pPr>
        <w:pStyle w:val="Heading4"/>
        <w:numPr>
          <w:ilvl w:val="3"/>
          <w:numId w:val="3"/>
        </w:numPr>
        <w:tabs>
          <w:tab w:pos="2282" w:val="left" w:leader="none"/>
        </w:tabs>
        <w:spacing w:line="240" w:lineRule="auto" w:before="155" w:after="0"/>
        <w:ind w:left="2282" w:right="0" w:hanging="360"/>
        <w:jc w:val="left"/>
      </w:pPr>
      <w:r>
        <w:rPr/>
        <w:t>Concepto de</w:t>
      </w:r>
      <w:r>
        <w:rPr>
          <w:spacing w:val="-1"/>
        </w:rPr>
        <w:t> </w:t>
      </w:r>
      <w:r>
        <w:rPr/>
        <w:t>barrera</w:t>
      </w:r>
    </w:p>
    <w:p>
      <w:pPr>
        <w:pStyle w:val="BodyText"/>
        <w:spacing w:before="7"/>
        <w:rPr>
          <w:b/>
          <w:sz w:val="25"/>
        </w:rPr>
      </w:pPr>
    </w:p>
    <w:p>
      <w:pPr>
        <w:spacing w:line="360" w:lineRule="auto" w:before="1"/>
        <w:ind w:left="1202" w:right="1196" w:firstLine="0"/>
        <w:jc w:val="both"/>
        <w:rPr>
          <w:i/>
          <w:sz w:val="24"/>
        </w:rPr>
      </w:pPr>
      <w:r>
        <w:rPr>
          <w:sz w:val="24"/>
        </w:rPr>
        <w:t>El</w:t>
      </w:r>
      <w:r>
        <w:rPr>
          <w:spacing w:val="-18"/>
          <w:sz w:val="24"/>
        </w:rPr>
        <w:t> </w:t>
      </w:r>
      <w:r>
        <w:rPr>
          <w:sz w:val="24"/>
        </w:rPr>
        <w:t>diccionario</w:t>
      </w:r>
      <w:r>
        <w:rPr>
          <w:spacing w:val="-16"/>
          <w:sz w:val="24"/>
        </w:rPr>
        <w:t> </w:t>
      </w:r>
      <w:r>
        <w:rPr>
          <w:sz w:val="24"/>
        </w:rPr>
        <w:t>de</w:t>
      </w:r>
      <w:r>
        <w:rPr>
          <w:spacing w:val="-16"/>
          <w:sz w:val="24"/>
        </w:rPr>
        <w:t> </w:t>
      </w:r>
      <w:r>
        <w:rPr>
          <w:sz w:val="24"/>
        </w:rPr>
        <w:t>la</w:t>
      </w:r>
      <w:r>
        <w:rPr>
          <w:spacing w:val="-17"/>
          <w:sz w:val="24"/>
        </w:rPr>
        <w:t> </w:t>
      </w:r>
      <w:r>
        <w:rPr>
          <w:sz w:val="24"/>
        </w:rPr>
        <w:t>Real</w:t>
      </w:r>
      <w:r>
        <w:rPr>
          <w:spacing w:val="-14"/>
          <w:sz w:val="24"/>
        </w:rPr>
        <w:t> </w:t>
      </w:r>
      <w:r>
        <w:rPr>
          <w:sz w:val="24"/>
        </w:rPr>
        <w:t>Academia</w:t>
      </w:r>
      <w:r>
        <w:rPr>
          <w:spacing w:val="-15"/>
          <w:sz w:val="24"/>
        </w:rPr>
        <w:t> </w:t>
      </w:r>
      <w:r>
        <w:rPr>
          <w:sz w:val="24"/>
        </w:rPr>
        <w:t>Española</w:t>
      </w:r>
      <w:r>
        <w:rPr>
          <w:position w:val="8"/>
          <w:sz w:val="16"/>
        </w:rPr>
        <w:t>9</w:t>
      </w:r>
      <w:r>
        <w:rPr>
          <w:spacing w:val="4"/>
          <w:position w:val="8"/>
          <w:sz w:val="16"/>
        </w:rPr>
        <w:t> </w:t>
      </w:r>
      <w:r>
        <w:rPr>
          <w:sz w:val="24"/>
        </w:rPr>
        <w:t>define</w:t>
      </w:r>
      <w:r>
        <w:rPr>
          <w:spacing w:val="-16"/>
          <w:sz w:val="24"/>
        </w:rPr>
        <w:t> </w:t>
      </w:r>
      <w:r>
        <w:rPr>
          <w:sz w:val="24"/>
        </w:rPr>
        <w:t>la</w:t>
      </w:r>
      <w:r>
        <w:rPr>
          <w:spacing w:val="-16"/>
          <w:sz w:val="24"/>
        </w:rPr>
        <w:t> </w:t>
      </w:r>
      <w:r>
        <w:rPr>
          <w:sz w:val="24"/>
        </w:rPr>
        <w:t>palabra</w:t>
      </w:r>
      <w:r>
        <w:rPr>
          <w:spacing w:val="-17"/>
          <w:sz w:val="24"/>
        </w:rPr>
        <w:t> </w:t>
      </w:r>
      <w:r>
        <w:rPr>
          <w:sz w:val="24"/>
        </w:rPr>
        <w:t>barrera</w:t>
      </w:r>
      <w:r>
        <w:rPr>
          <w:spacing w:val="-16"/>
          <w:sz w:val="24"/>
        </w:rPr>
        <w:t> </w:t>
      </w:r>
      <w:r>
        <w:rPr>
          <w:sz w:val="24"/>
        </w:rPr>
        <w:t>como;</w:t>
      </w:r>
      <w:r>
        <w:rPr>
          <w:spacing w:val="-12"/>
          <w:sz w:val="24"/>
        </w:rPr>
        <w:t> </w:t>
      </w:r>
      <w:r>
        <w:rPr>
          <w:i/>
          <w:sz w:val="24"/>
        </w:rPr>
        <w:t>“algún </w:t>
      </w:r>
      <w:r>
        <w:rPr>
          <w:i/>
          <w:sz w:val="24"/>
        </w:rPr>
        <w:t>obstáculo que cierra el paso a un</w:t>
      </w:r>
      <w:r>
        <w:rPr>
          <w:i/>
          <w:spacing w:val="-8"/>
          <w:sz w:val="24"/>
        </w:rPr>
        <w:t> </w:t>
      </w:r>
      <w:r>
        <w:rPr>
          <w:i/>
          <w:sz w:val="24"/>
        </w:rPr>
        <w:t>lugar”.</w:t>
      </w:r>
    </w:p>
    <w:p>
      <w:pPr>
        <w:pStyle w:val="BodyText"/>
        <w:spacing w:line="360" w:lineRule="auto" w:before="159"/>
        <w:ind w:left="1202" w:right="1196"/>
        <w:jc w:val="both"/>
      </w:pPr>
      <w:r>
        <w:rPr/>
        <w:t>Es evidente, que las personas con alguna discapacidad a diario se encuentran con obstáculos que les impiden desarrollarse plenamente en diversas áreas como lo puede ser; la escuela, el trabajo, las relaciones interpersonales, entre otras.</w:t>
      </w:r>
    </w:p>
    <w:p>
      <w:pPr>
        <w:pStyle w:val="BodyText"/>
        <w:spacing w:line="360" w:lineRule="auto" w:before="159"/>
        <w:ind w:left="1202" w:right="1194"/>
        <w:jc w:val="both"/>
      </w:pPr>
      <w:r>
        <w:rPr/>
        <w:t>Las barreras no deben de condicionar la realización, aspiraciones y desenvolvimiento</w:t>
      </w:r>
      <w:r>
        <w:rPr>
          <w:spacing w:val="-12"/>
        </w:rPr>
        <w:t> </w:t>
      </w:r>
      <w:r>
        <w:rPr/>
        <w:t>de</w:t>
      </w:r>
      <w:r>
        <w:rPr>
          <w:spacing w:val="-11"/>
        </w:rPr>
        <w:t> </w:t>
      </w:r>
      <w:r>
        <w:rPr/>
        <w:t>las</w:t>
      </w:r>
      <w:r>
        <w:rPr>
          <w:spacing w:val="-9"/>
        </w:rPr>
        <w:t> </w:t>
      </w:r>
      <w:r>
        <w:rPr/>
        <w:t>personas</w:t>
      </w:r>
      <w:r>
        <w:rPr>
          <w:spacing w:val="-10"/>
        </w:rPr>
        <w:t> </w:t>
      </w:r>
      <w:r>
        <w:rPr/>
        <w:t>con</w:t>
      </w:r>
      <w:r>
        <w:rPr>
          <w:spacing w:val="-8"/>
        </w:rPr>
        <w:t> </w:t>
      </w:r>
      <w:r>
        <w:rPr/>
        <w:t>discapacidad,</w:t>
      </w:r>
      <w:r>
        <w:rPr>
          <w:spacing w:val="-9"/>
        </w:rPr>
        <w:t> </w:t>
      </w:r>
      <w:r>
        <w:rPr/>
        <w:t>ya</w:t>
      </w:r>
      <w:r>
        <w:rPr>
          <w:spacing w:val="-11"/>
        </w:rPr>
        <w:t> </w:t>
      </w:r>
      <w:r>
        <w:rPr/>
        <w:t>que</w:t>
      </w:r>
      <w:r>
        <w:rPr>
          <w:spacing w:val="-9"/>
        </w:rPr>
        <w:t> </w:t>
      </w:r>
      <w:r>
        <w:rPr/>
        <w:t>la</w:t>
      </w:r>
      <w:r>
        <w:rPr>
          <w:spacing w:val="-9"/>
        </w:rPr>
        <w:t> </w:t>
      </w:r>
      <w:r>
        <w:rPr/>
        <w:t>sociedad</w:t>
      </w:r>
      <w:r>
        <w:rPr>
          <w:spacing w:val="-8"/>
        </w:rPr>
        <w:t> </w:t>
      </w:r>
      <w:r>
        <w:rPr/>
        <w:t>y</w:t>
      </w:r>
      <w:r>
        <w:rPr>
          <w:spacing w:val="-13"/>
        </w:rPr>
        <w:t> </w:t>
      </w:r>
      <w:r>
        <w:rPr/>
        <w:t>el</w:t>
      </w:r>
      <w:r>
        <w:rPr>
          <w:spacing w:val="-4"/>
        </w:rPr>
        <w:t> </w:t>
      </w:r>
      <w:r>
        <w:rPr/>
        <w:t>Estado</w:t>
      </w:r>
    </w:p>
    <w:p>
      <w:pPr>
        <w:pStyle w:val="BodyText"/>
        <w:tabs>
          <w:tab w:pos="1201" w:val="left" w:leader="none"/>
        </w:tabs>
        <w:spacing w:line="404" w:lineRule="exact"/>
        <w:ind w:left="104"/>
      </w:pPr>
      <w:r>
        <w:rPr>
          <w:rFonts w:ascii="Calibri Light" w:hAnsi="Calibri Light"/>
          <w:b w:val="0"/>
          <w:position w:val="-4"/>
          <w:sz w:val="48"/>
        </w:rPr>
        <w:t>12</w:t>
        <w:tab/>
      </w:r>
      <w:r>
        <w:rPr/>
        <w:t>mexicano</w:t>
      </w:r>
      <w:r>
        <w:rPr>
          <w:spacing w:val="25"/>
        </w:rPr>
        <w:t> </w:t>
      </w:r>
      <w:r>
        <w:rPr/>
        <w:t>tiene</w:t>
      </w:r>
      <w:r>
        <w:rPr>
          <w:spacing w:val="27"/>
        </w:rPr>
        <w:t> </w:t>
      </w:r>
      <w:r>
        <w:rPr/>
        <w:t>el</w:t>
      </w:r>
      <w:r>
        <w:rPr>
          <w:spacing w:val="25"/>
        </w:rPr>
        <w:t> </w:t>
      </w:r>
      <w:r>
        <w:rPr/>
        <w:t>deber</w:t>
      </w:r>
      <w:r>
        <w:rPr>
          <w:spacing w:val="26"/>
        </w:rPr>
        <w:t> </w:t>
      </w:r>
      <w:r>
        <w:rPr/>
        <w:t>moral</w:t>
      </w:r>
      <w:r>
        <w:rPr>
          <w:spacing w:val="26"/>
        </w:rPr>
        <w:t> </w:t>
      </w:r>
      <w:r>
        <w:rPr/>
        <w:t>y</w:t>
      </w:r>
      <w:r>
        <w:rPr>
          <w:spacing w:val="28"/>
        </w:rPr>
        <w:t> </w:t>
      </w:r>
      <w:r>
        <w:rPr/>
        <w:t>jurídico</w:t>
      </w:r>
      <w:r>
        <w:rPr>
          <w:spacing w:val="25"/>
        </w:rPr>
        <w:t> </w:t>
      </w:r>
      <w:r>
        <w:rPr/>
        <w:t>de</w:t>
      </w:r>
      <w:r>
        <w:rPr>
          <w:spacing w:val="23"/>
        </w:rPr>
        <w:t> </w:t>
      </w:r>
      <w:r>
        <w:rPr/>
        <w:t>erradicar</w:t>
      </w:r>
      <w:r>
        <w:rPr>
          <w:spacing w:val="27"/>
        </w:rPr>
        <w:t> </w:t>
      </w:r>
      <w:r>
        <w:rPr/>
        <w:t>todo</w:t>
      </w:r>
      <w:r>
        <w:rPr>
          <w:spacing w:val="25"/>
        </w:rPr>
        <w:t> </w:t>
      </w:r>
      <w:r>
        <w:rPr/>
        <w:t>tipo</w:t>
      </w:r>
      <w:r>
        <w:rPr>
          <w:spacing w:val="25"/>
        </w:rPr>
        <w:t> </w:t>
      </w:r>
      <w:r>
        <w:rPr/>
        <w:t>de</w:t>
      </w:r>
      <w:r>
        <w:rPr>
          <w:spacing w:val="34"/>
        </w:rPr>
        <w:t> </w:t>
      </w:r>
      <w:r>
        <w:rPr/>
        <w:t>obstáculo</w:t>
      </w:r>
      <w:r>
        <w:rPr>
          <w:spacing w:val="27"/>
        </w:rPr>
        <w:t> </w:t>
      </w:r>
      <w:r>
        <w:rPr/>
        <w:t>que</w:t>
      </w:r>
    </w:p>
    <w:p>
      <w:pPr>
        <w:pStyle w:val="BodyText"/>
        <w:spacing w:line="360" w:lineRule="auto" w:before="12"/>
        <w:ind w:left="1202" w:right="1200"/>
        <w:jc w:val="both"/>
      </w:pPr>
      <w:r>
        <w:rPr/>
        <w:t>impida</w:t>
      </w:r>
      <w:r>
        <w:rPr>
          <w:spacing w:val="-10"/>
        </w:rPr>
        <w:t> </w:t>
      </w:r>
      <w:r>
        <w:rPr/>
        <w:t>el</w:t>
      </w:r>
      <w:r>
        <w:rPr>
          <w:spacing w:val="-9"/>
        </w:rPr>
        <w:t> </w:t>
      </w:r>
      <w:r>
        <w:rPr/>
        <w:t>libre</w:t>
      </w:r>
      <w:r>
        <w:rPr>
          <w:spacing w:val="-9"/>
        </w:rPr>
        <w:t> </w:t>
      </w:r>
      <w:r>
        <w:rPr/>
        <w:t>y</w:t>
      </w:r>
      <w:r>
        <w:rPr>
          <w:spacing w:val="-11"/>
        </w:rPr>
        <w:t> </w:t>
      </w:r>
      <w:r>
        <w:rPr/>
        <w:t>pleno</w:t>
      </w:r>
      <w:r>
        <w:rPr>
          <w:spacing w:val="-11"/>
        </w:rPr>
        <w:t> </w:t>
      </w:r>
      <w:r>
        <w:rPr/>
        <w:t>desarrollo</w:t>
      </w:r>
      <w:r>
        <w:rPr>
          <w:spacing w:val="-7"/>
        </w:rPr>
        <w:t> </w:t>
      </w:r>
      <w:r>
        <w:rPr/>
        <w:t>de</w:t>
      </w:r>
      <w:r>
        <w:rPr>
          <w:spacing w:val="-5"/>
        </w:rPr>
        <w:t> </w:t>
      </w:r>
      <w:r>
        <w:rPr/>
        <w:t>los</w:t>
      </w:r>
      <w:r>
        <w:rPr>
          <w:spacing w:val="-10"/>
        </w:rPr>
        <w:t> </w:t>
      </w:r>
      <w:r>
        <w:rPr/>
        <w:t>derechos</w:t>
      </w:r>
      <w:r>
        <w:rPr>
          <w:spacing w:val="-9"/>
        </w:rPr>
        <w:t> </w:t>
      </w:r>
      <w:r>
        <w:rPr/>
        <w:t>fundamentales</w:t>
      </w:r>
      <w:r>
        <w:rPr>
          <w:spacing w:val="-10"/>
        </w:rPr>
        <w:t> </w:t>
      </w:r>
      <w:r>
        <w:rPr/>
        <w:t>de</w:t>
      </w:r>
      <w:r>
        <w:rPr>
          <w:spacing w:val="-10"/>
        </w:rPr>
        <w:t> </w:t>
      </w:r>
      <w:r>
        <w:rPr/>
        <w:t>cada</w:t>
      </w:r>
      <w:r>
        <w:rPr>
          <w:spacing w:val="-11"/>
        </w:rPr>
        <w:t> </w:t>
      </w:r>
      <w:r>
        <w:rPr/>
        <w:t>una</w:t>
      </w:r>
      <w:r>
        <w:rPr>
          <w:spacing w:val="-10"/>
        </w:rPr>
        <w:t> </w:t>
      </w:r>
      <w:r>
        <w:rPr/>
        <w:t>de</w:t>
      </w:r>
      <w:r>
        <w:rPr>
          <w:spacing w:val="-11"/>
        </w:rPr>
        <w:t> </w:t>
      </w:r>
      <w:r>
        <w:rPr/>
        <w:t>las personas.</w:t>
      </w:r>
    </w:p>
    <w:p>
      <w:pPr>
        <w:pStyle w:val="BodyText"/>
        <w:spacing w:line="360" w:lineRule="auto" w:before="158"/>
        <w:ind w:left="1202" w:right="1194"/>
        <w:jc w:val="both"/>
      </w:pPr>
      <w:r>
        <w:rPr/>
        <w:t>Implementar el cambio cultural, es esencial para que no exista confusión entre el concepto</w:t>
      </w:r>
      <w:r>
        <w:rPr>
          <w:spacing w:val="-12"/>
        </w:rPr>
        <w:t> </w:t>
      </w:r>
      <w:r>
        <w:rPr/>
        <w:t>de</w:t>
      </w:r>
      <w:r>
        <w:rPr>
          <w:spacing w:val="-13"/>
        </w:rPr>
        <w:t> </w:t>
      </w:r>
      <w:r>
        <w:rPr/>
        <w:t>discapacidad</w:t>
      </w:r>
      <w:r>
        <w:rPr>
          <w:spacing w:val="-9"/>
        </w:rPr>
        <w:t> </w:t>
      </w:r>
      <w:r>
        <w:rPr/>
        <w:t>y</w:t>
      </w:r>
      <w:r>
        <w:rPr>
          <w:spacing w:val="-14"/>
        </w:rPr>
        <w:t> </w:t>
      </w:r>
      <w:r>
        <w:rPr/>
        <w:t>el</w:t>
      </w:r>
      <w:r>
        <w:rPr>
          <w:spacing w:val="-12"/>
        </w:rPr>
        <w:t> </w:t>
      </w:r>
      <w:r>
        <w:rPr/>
        <w:t>concepto</w:t>
      </w:r>
      <w:r>
        <w:rPr>
          <w:spacing w:val="-13"/>
        </w:rPr>
        <w:t> </w:t>
      </w:r>
      <w:r>
        <w:rPr/>
        <w:t>de</w:t>
      </w:r>
      <w:r>
        <w:rPr>
          <w:spacing w:val="-9"/>
        </w:rPr>
        <w:t> </w:t>
      </w:r>
      <w:r>
        <w:rPr/>
        <w:t>enfermedad,</w:t>
      </w:r>
      <w:r>
        <w:rPr>
          <w:spacing w:val="-13"/>
        </w:rPr>
        <w:t> </w:t>
      </w:r>
      <w:r>
        <w:rPr/>
        <w:t>a</w:t>
      </w:r>
      <w:r>
        <w:rPr>
          <w:spacing w:val="-11"/>
        </w:rPr>
        <w:t> </w:t>
      </w:r>
      <w:r>
        <w:rPr/>
        <w:t>través</w:t>
      </w:r>
      <w:r>
        <w:rPr>
          <w:spacing w:val="-9"/>
        </w:rPr>
        <w:t> </w:t>
      </w:r>
      <w:r>
        <w:rPr/>
        <w:t>de</w:t>
      </w:r>
      <w:r>
        <w:rPr>
          <w:spacing w:val="-13"/>
        </w:rPr>
        <w:t> </w:t>
      </w:r>
      <w:r>
        <w:rPr/>
        <w:t>la</w:t>
      </w:r>
      <w:r>
        <w:rPr>
          <w:spacing w:val="-11"/>
        </w:rPr>
        <w:t> </w:t>
      </w:r>
      <w:r>
        <w:rPr/>
        <w:t>comprensión plena y la erradicación del problema social, causado por la exclusión y hasta discriminación impuestas por un entorno que no considera las necesidades y los derechos de todas las</w:t>
      </w:r>
      <w:r>
        <w:rPr>
          <w:spacing w:val="-1"/>
        </w:rPr>
        <w:t> </w:t>
      </w:r>
      <w:r>
        <w:rPr/>
        <w:t>personas.</w:t>
      </w:r>
    </w:p>
    <w:p>
      <w:pPr>
        <w:pStyle w:val="BodyText"/>
        <w:spacing w:line="360" w:lineRule="auto" w:before="163"/>
        <w:ind w:left="1202" w:right="1207"/>
        <w:jc w:val="both"/>
      </w:pPr>
      <w:r>
        <w:rPr/>
        <w:t>A continuación, se mencionarán los tipos de barreras que tienen que enfrentar las personas con discapacidad:</w:t>
      </w:r>
    </w:p>
    <w:p>
      <w:pPr>
        <w:pStyle w:val="BodyText"/>
        <w:rPr>
          <w:sz w:val="26"/>
        </w:rPr>
      </w:pPr>
    </w:p>
    <w:p>
      <w:pPr>
        <w:pStyle w:val="BodyText"/>
        <w:spacing w:before="3"/>
        <w:rPr>
          <w:sz w:val="37"/>
        </w:rPr>
      </w:pPr>
    </w:p>
    <w:p>
      <w:pPr>
        <w:pStyle w:val="Heading4"/>
        <w:numPr>
          <w:ilvl w:val="3"/>
          <w:numId w:val="3"/>
        </w:numPr>
        <w:tabs>
          <w:tab w:pos="2282" w:val="left" w:leader="none"/>
        </w:tabs>
        <w:spacing w:line="240" w:lineRule="auto" w:before="0" w:after="0"/>
        <w:ind w:left="2282" w:right="0" w:hanging="360"/>
        <w:jc w:val="left"/>
        <w:rPr>
          <w:sz w:val="16"/>
        </w:rPr>
      </w:pPr>
      <w:r>
        <w:rPr/>
        <w:t>Tipos de</w:t>
      </w:r>
      <w:r>
        <w:rPr>
          <w:spacing w:val="-2"/>
        </w:rPr>
        <w:t> </w:t>
      </w:r>
      <w:r>
        <w:rPr/>
        <w:t>barreras.</w:t>
      </w:r>
      <w:r>
        <w:rPr>
          <w:position w:val="8"/>
          <w:sz w:val="16"/>
        </w:rPr>
        <w:t>10</w:t>
      </w:r>
    </w:p>
    <w:p>
      <w:pPr>
        <w:pStyle w:val="BodyText"/>
        <w:rPr>
          <w:b/>
          <w:sz w:val="20"/>
        </w:rPr>
      </w:pPr>
    </w:p>
    <w:p>
      <w:pPr>
        <w:pStyle w:val="BodyText"/>
        <w:rPr>
          <w:b/>
          <w:sz w:val="20"/>
        </w:rPr>
      </w:pPr>
    </w:p>
    <w:p>
      <w:pPr>
        <w:pStyle w:val="BodyText"/>
        <w:rPr>
          <w:b/>
          <w:sz w:val="20"/>
        </w:rPr>
      </w:pPr>
    </w:p>
    <w:p>
      <w:pPr>
        <w:pStyle w:val="BodyText"/>
        <w:spacing w:before="2"/>
        <w:rPr>
          <w:b/>
          <w:sz w:val="13"/>
        </w:rPr>
      </w:pPr>
      <w:r>
        <w:rPr/>
        <w:pict>
          <v:rect style="position:absolute;margin-left:85.103996pt;margin-top:9.529079pt;width:144.020pt;height:.71997pt;mso-position-horizontal-relative:page;mso-position-vertical-relative:paragraph;z-index:-15725568;mso-wrap-distance-left:0;mso-wrap-distance-right:0" filled="true" fillcolor="#000000" stroked="false">
            <v:fill type="solid"/>
            <w10:wrap type="topAndBottom"/>
          </v:rect>
        </w:pict>
      </w:r>
    </w:p>
    <w:p>
      <w:pPr>
        <w:spacing w:before="73"/>
        <w:ind w:left="1202" w:right="0" w:firstLine="0"/>
        <w:jc w:val="left"/>
        <w:rPr>
          <w:rFonts w:ascii="Calibri" w:hAnsi="Calibri"/>
          <w:sz w:val="20"/>
        </w:rPr>
      </w:pPr>
      <w:r>
        <w:rPr>
          <w:rFonts w:ascii="Calibri" w:hAnsi="Calibri"/>
          <w:sz w:val="20"/>
          <w:vertAlign w:val="superscript"/>
        </w:rPr>
        <w:t>9</w:t>
      </w:r>
      <w:r>
        <w:rPr>
          <w:rFonts w:ascii="Calibri" w:hAnsi="Calibri"/>
          <w:sz w:val="20"/>
          <w:vertAlign w:val="baseline"/>
        </w:rPr>
        <w:t> Real Academia Española. Disponible para su consulta en la URL: https://dle.rae.es/barrera</w:t>
      </w:r>
    </w:p>
    <w:p>
      <w:pPr>
        <w:spacing w:after="0"/>
        <w:jc w:val="left"/>
        <w:rPr>
          <w:rFonts w:ascii="Calibri" w:hAnsi="Calibri"/>
          <w:sz w:val="20"/>
        </w:rPr>
        <w:sectPr>
          <w:pgSz w:w="12240" w:h="15840"/>
          <w:pgMar w:header="616" w:footer="992" w:top="2420" w:bottom="1180" w:left="500" w:right="500"/>
        </w:sectPr>
      </w:pPr>
    </w:p>
    <w:p>
      <w:pPr>
        <w:pStyle w:val="ListParagraph"/>
        <w:numPr>
          <w:ilvl w:val="4"/>
          <w:numId w:val="3"/>
        </w:numPr>
        <w:tabs>
          <w:tab w:pos="2642" w:val="left" w:leader="none"/>
        </w:tabs>
        <w:spacing w:line="360" w:lineRule="auto" w:before="122" w:after="0"/>
        <w:ind w:left="2642" w:right="1198" w:hanging="360"/>
        <w:jc w:val="both"/>
        <w:rPr>
          <w:sz w:val="24"/>
        </w:rPr>
      </w:pPr>
      <w:r>
        <w:rPr>
          <w:b/>
          <w:sz w:val="24"/>
        </w:rPr>
        <w:t>Barreras físicas: </w:t>
      </w:r>
      <w:r>
        <w:rPr>
          <w:sz w:val="24"/>
        </w:rPr>
        <w:t>Presentes en el mundo físico creado por el ser humano; ya sean materiales, de información, principalmente de movilidad (como el acceso a rampas) y la</w:t>
      </w:r>
      <w:r>
        <w:rPr>
          <w:spacing w:val="-4"/>
          <w:sz w:val="24"/>
        </w:rPr>
        <w:t> </w:t>
      </w:r>
      <w:r>
        <w:rPr>
          <w:sz w:val="24"/>
        </w:rPr>
        <w:t>comunicación.</w:t>
      </w:r>
    </w:p>
    <w:p>
      <w:pPr>
        <w:pStyle w:val="ListParagraph"/>
        <w:numPr>
          <w:ilvl w:val="4"/>
          <w:numId w:val="3"/>
        </w:numPr>
        <w:tabs>
          <w:tab w:pos="2642" w:val="left" w:leader="none"/>
        </w:tabs>
        <w:spacing w:line="360" w:lineRule="auto" w:before="159" w:after="0"/>
        <w:ind w:left="2642" w:right="1198" w:hanging="360"/>
        <w:jc w:val="both"/>
        <w:rPr>
          <w:sz w:val="24"/>
        </w:rPr>
      </w:pPr>
      <w:r>
        <w:rPr>
          <w:b/>
          <w:sz w:val="24"/>
        </w:rPr>
        <w:t>Barreras sociales: </w:t>
      </w:r>
      <w:r>
        <w:rPr>
          <w:sz w:val="24"/>
        </w:rPr>
        <w:t>Presentes en los servicios, programas, políticas</w:t>
      </w:r>
      <w:r>
        <w:rPr>
          <w:spacing w:val="-43"/>
          <w:sz w:val="24"/>
        </w:rPr>
        <w:t> </w:t>
      </w:r>
      <w:r>
        <w:rPr>
          <w:sz w:val="24"/>
        </w:rPr>
        <w:t>y sistemas de organización político- -social, incluidas las normas y las leyes, que limitan o anulan por defecto u omisión el ejercicio pleno de todos los derechos humanos a las personas con</w:t>
      </w:r>
      <w:r>
        <w:rPr>
          <w:spacing w:val="-12"/>
          <w:sz w:val="24"/>
        </w:rPr>
        <w:t> </w:t>
      </w:r>
      <w:r>
        <w:rPr>
          <w:sz w:val="24"/>
        </w:rPr>
        <w:t>discapacidad.</w:t>
      </w:r>
    </w:p>
    <w:p>
      <w:pPr>
        <w:pStyle w:val="ListParagraph"/>
        <w:numPr>
          <w:ilvl w:val="4"/>
          <w:numId w:val="3"/>
        </w:numPr>
        <w:tabs>
          <w:tab w:pos="2642" w:val="left" w:leader="none"/>
        </w:tabs>
        <w:spacing w:line="360" w:lineRule="auto" w:before="162" w:after="0"/>
        <w:ind w:left="2642" w:right="1197" w:hanging="360"/>
        <w:jc w:val="both"/>
        <w:rPr>
          <w:sz w:val="24"/>
        </w:rPr>
      </w:pPr>
      <w:r>
        <w:rPr>
          <w:b/>
          <w:sz w:val="24"/>
        </w:rPr>
        <w:t>Barreras culturales: </w:t>
      </w:r>
      <w:r>
        <w:rPr>
          <w:sz w:val="24"/>
        </w:rPr>
        <w:t>Cuando se establecen relaciones con personas que, mediante actitudes, comportamientos, valores, sensibilidades, costumbres y aspiraciones, generan la discriminación y exclusión, y por tanto una vulneración a la dignidad</w:t>
      </w:r>
      <w:r>
        <w:rPr>
          <w:spacing w:val="-4"/>
          <w:sz w:val="24"/>
        </w:rPr>
        <w:t> </w:t>
      </w:r>
      <w:r>
        <w:rPr>
          <w:sz w:val="24"/>
        </w:rPr>
        <w:t>humana.</w:t>
      </w:r>
    </w:p>
    <w:p>
      <w:pPr>
        <w:pStyle w:val="ListParagraph"/>
        <w:numPr>
          <w:ilvl w:val="4"/>
          <w:numId w:val="3"/>
        </w:numPr>
        <w:tabs>
          <w:tab w:pos="2642" w:val="left" w:leader="none"/>
          <w:tab w:pos="11129" w:val="right" w:leader="none"/>
        </w:tabs>
        <w:spacing w:line="437" w:lineRule="exact" w:before="0" w:after="0"/>
        <w:ind w:left="2642" w:right="0" w:hanging="360"/>
        <w:jc w:val="left"/>
        <w:rPr>
          <w:rFonts w:ascii="Calibri Light"/>
          <w:b w:val="0"/>
          <w:sz w:val="48"/>
        </w:rPr>
      </w:pPr>
      <w:r>
        <w:rPr>
          <w:b/>
          <w:sz w:val="24"/>
        </w:rPr>
        <w:t>Barreas</w:t>
      </w:r>
      <w:r>
        <w:rPr>
          <w:b/>
          <w:spacing w:val="-1"/>
          <w:sz w:val="24"/>
        </w:rPr>
        <w:t> </w:t>
      </w:r>
      <w:r>
        <w:rPr>
          <w:b/>
          <w:sz w:val="24"/>
        </w:rPr>
        <w:t>Actitudinales:</w:t>
        <w:tab/>
      </w:r>
      <w:r>
        <w:rPr>
          <w:rFonts w:ascii="Calibri Light"/>
          <w:b w:val="0"/>
          <w:position w:val="10"/>
          <w:sz w:val="48"/>
        </w:rPr>
        <w:t>13</w:t>
      </w:r>
    </w:p>
    <w:p>
      <w:pPr>
        <w:pStyle w:val="BodyText"/>
        <w:rPr>
          <w:rFonts w:ascii="Calibri Light"/>
          <w:b w:val="0"/>
          <w:sz w:val="50"/>
        </w:rPr>
      </w:pPr>
    </w:p>
    <w:p>
      <w:pPr>
        <w:pStyle w:val="Heading3"/>
        <w:numPr>
          <w:ilvl w:val="2"/>
          <w:numId w:val="3"/>
        </w:numPr>
        <w:tabs>
          <w:tab w:pos="2269" w:val="left" w:leader="none"/>
          <w:tab w:pos="2270" w:val="left" w:leader="none"/>
        </w:tabs>
        <w:spacing w:line="360" w:lineRule="auto" w:before="329" w:after="0"/>
        <w:ind w:left="2270" w:right="1362" w:hanging="672"/>
        <w:jc w:val="left"/>
      </w:pPr>
      <w:r>
        <w:rPr/>
        <w:t>Recomendaciones para el trato con personas con</w:t>
      </w:r>
      <w:r>
        <w:rPr>
          <w:spacing w:val="-28"/>
        </w:rPr>
        <w:t> </w:t>
      </w:r>
      <w:r>
        <w:rPr/>
        <w:t>alguna discapacidad</w:t>
      </w:r>
    </w:p>
    <w:p>
      <w:pPr>
        <w:pStyle w:val="BodyText"/>
        <w:rPr>
          <w:b/>
          <w:sz w:val="42"/>
        </w:rPr>
      </w:pPr>
    </w:p>
    <w:p>
      <w:pPr>
        <w:pStyle w:val="BodyText"/>
        <w:spacing w:line="360" w:lineRule="auto"/>
        <w:ind w:left="2270" w:right="1196"/>
        <w:jc w:val="both"/>
      </w:pPr>
      <w:r>
        <w:rPr/>
        <w:t>Como hemos apuntado en este manual, cada discapacidad tiene sus particularidades, por ello a continuación se mencionarán algunas recomendaciones generales para los diferentes tipos de éstas.</w:t>
      </w:r>
    </w:p>
    <w:p>
      <w:pPr>
        <w:pStyle w:val="BodyText"/>
        <w:spacing w:before="1"/>
        <w:rPr>
          <w:sz w:val="36"/>
        </w:rPr>
      </w:pPr>
    </w:p>
    <w:p>
      <w:pPr>
        <w:pStyle w:val="Heading4"/>
        <w:numPr>
          <w:ilvl w:val="0"/>
          <w:numId w:val="6"/>
        </w:numPr>
        <w:tabs>
          <w:tab w:pos="1922" w:val="left" w:leader="none"/>
        </w:tabs>
        <w:spacing w:line="357" w:lineRule="auto" w:before="0" w:after="0"/>
        <w:ind w:left="1922" w:right="2045" w:hanging="360"/>
        <w:jc w:val="left"/>
        <w:rPr>
          <w:b w:val="0"/>
          <w:sz w:val="16"/>
        </w:rPr>
      </w:pPr>
      <w:r>
        <w:rPr/>
        <w:t>Recomendaciones para el trato con personas con discapacidad física/motriz.</w:t>
      </w:r>
      <w:r>
        <w:rPr>
          <w:b w:val="0"/>
          <w:position w:val="8"/>
          <w:sz w:val="16"/>
        </w:rPr>
        <w:t>11</w:t>
      </w:r>
    </w:p>
    <w:p>
      <w:pPr>
        <w:pStyle w:val="ListParagraph"/>
        <w:numPr>
          <w:ilvl w:val="1"/>
          <w:numId w:val="6"/>
        </w:numPr>
        <w:tabs>
          <w:tab w:pos="2642" w:val="left" w:leader="none"/>
        </w:tabs>
        <w:spacing w:line="240" w:lineRule="auto" w:before="1" w:after="0"/>
        <w:ind w:left="2642" w:right="0" w:hanging="360"/>
        <w:jc w:val="left"/>
        <w:rPr>
          <w:sz w:val="24"/>
        </w:rPr>
      </w:pPr>
      <w:r>
        <w:rPr>
          <w:sz w:val="24"/>
        </w:rPr>
        <w:t>Siempre pregunte antes de apoyar y respete su espacio</w:t>
      </w:r>
      <w:r>
        <w:rPr>
          <w:spacing w:val="-5"/>
          <w:sz w:val="24"/>
        </w:rPr>
        <w:t> </w:t>
      </w:r>
      <w:r>
        <w:rPr>
          <w:sz w:val="24"/>
        </w:rPr>
        <w:t>personal;</w:t>
      </w:r>
    </w:p>
    <w:p>
      <w:pPr>
        <w:pStyle w:val="BodyText"/>
        <w:rPr>
          <w:sz w:val="20"/>
        </w:rPr>
      </w:pPr>
    </w:p>
    <w:p>
      <w:pPr>
        <w:pStyle w:val="BodyText"/>
        <w:rPr>
          <w:sz w:val="20"/>
        </w:rPr>
      </w:pPr>
    </w:p>
    <w:p>
      <w:pPr>
        <w:pStyle w:val="BodyText"/>
        <w:rPr>
          <w:sz w:val="20"/>
        </w:rPr>
      </w:pPr>
    </w:p>
    <w:p>
      <w:pPr>
        <w:pStyle w:val="BodyText"/>
        <w:rPr>
          <w:sz w:val="25"/>
        </w:rPr>
      </w:pPr>
      <w:r>
        <w:rPr/>
        <w:pict>
          <v:rect style="position:absolute;margin-left:85.103996pt;margin-top:16.32378pt;width:144.020pt;height:.71997pt;mso-position-horizontal-relative:page;mso-position-vertical-relative:paragraph;z-index:-15725056;mso-wrap-distance-left:0;mso-wrap-distance-right:0" filled="true" fillcolor="#000000" stroked="false">
            <v:fill type="solid"/>
            <w10:wrap type="topAndBottom"/>
          </v:rect>
        </w:pict>
      </w:r>
    </w:p>
    <w:p>
      <w:pPr>
        <w:spacing w:after="0"/>
        <w:rPr>
          <w:sz w:val="25"/>
        </w:rPr>
        <w:sectPr>
          <w:headerReference w:type="default" r:id="rId14"/>
          <w:headerReference w:type="even" r:id="rId15"/>
          <w:footerReference w:type="default" r:id="rId16"/>
          <w:footerReference w:type="even" r:id="rId17"/>
          <w:pgSz w:w="12240" w:h="15840"/>
          <w:pgMar w:header="805" w:footer="992" w:top="2460" w:bottom="1180" w:left="500" w:right="500"/>
          <w:pgNumType w:start="11"/>
        </w:sectPr>
      </w:pPr>
    </w:p>
    <w:p>
      <w:pPr>
        <w:pStyle w:val="ListParagraph"/>
        <w:numPr>
          <w:ilvl w:val="1"/>
          <w:numId w:val="6"/>
        </w:numPr>
        <w:tabs>
          <w:tab w:pos="2642" w:val="left" w:leader="none"/>
        </w:tabs>
        <w:spacing w:line="360" w:lineRule="auto" w:before="128" w:after="0"/>
        <w:ind w:left="2642" w:right="1196" w:hanging="360"/>
        <w:jc w:val="both"/>
        <w:rPr>
          <w:sz w:val="24"/>
        </w:rPr>
      </w:pPr>
      <w:r>
        <w:rPr>
          <w:sz w:val="24"/>
        </w:rPr>
        <w:t>No se apoye en las ayudas técnicas como, por ejemplo, sillas de ruedas, bastones,</w:t>
      </w:r>
      <w:r>
        <w:rPr>
          <w:spacing w:val="-5"/>
          <w:sz w:val="24"/>
        </w:rPr>
        <w:t> </w:t>
      </w:r>
      <w:r>
        <w:rPr>
          <w:sz w:val="24"/>
        </w:rPr>
        <w:t>andaderas</w:t>
      </w:r>
    </w:p>
    <w:p>
      <w:pPr>
        <w:pStyle w:val="ListParagraph"/>
        <w:numPr>
          <w:ilvl w:val="1"/>
          <w:numId w:val="6"/>
        </w:numPr>
        <w:tabs>
          <w:tab w:pos="2642" w:val="left" w:leader="none"/>
        </w:tabs>
        <w:spacing w:line="240" w:lineRule="auto" w:before="0" w:after="0"/>
        <w:ind w:left="2642" w:right="0" w:hanging="360"/>
        <w:jc w:val="both"/>
        <w:rPr>
          <w:sz w:val="24"/>
        </w:rPr>
      </w:pPr>
      <w:r>
        <w:rPr>
          <w:sz w:val="24"/>
        </w:rPr>
        <w:t>Mantenga el trayecto, las rampas y las puertas libres de</w:t>
      </w:r>
      <w:r>
        <w:rPr>
          <w:spacing w:val="-11"/>
          <w:sz w:val="24"/>
        </w:rPr>
        <w:t> </w:t>
      </w:r>
      <w:r>
        <w:rPr>
          <w:sz w:val="24"/>
        </w:rPr>
        <w:t>obstáculos;</w:t>
      </w:r>
    </w:p>
    <w:p>
      <w:pPr>
        <w:pStyle w:val="ListParagraph"/>
        <w:numPr>
          <w:ilvl w:val="1"/>
          <w:numId w:val="6"/>
        </w:numPr>
        <w:tabs>
          <w:tab w:pos="2642" w:val="left" w:leader="none"/>
        </w:tabs>
        <w:spacing w:line="360" w:lineRule="auto" w:before="139" w:after="0"/>
        <w:ind w:left="2642" w:right="1202" w:hanging="360"/>
        <w:jc w:val="both"/>
        <w:rPr>
          <w:sz w:val="24"/>
        </w:rPr>
      </w:pPr>
      <w:r>
        <w:rPr>
          <w:sz w:val="24"/>
        </w:rPr>
        <w:t>Cuando hable con una persona usuaria de silla de ruedas o de talla baja, siéntese a su altura, o bien, en la medida de lo posible, guarde distancia para facilitar el contacto</w:t>
      </w:r>
      <w:r>
        <w:rPr>
          <w:spacing w:val="-10"/>
          <w:sz w:val="24"/>
        </w:rPr>
        <w:t> </w:t>
      </w:r>
      <w:r>
        <w:rPr>
          <w:sz w:val="24"/>
        </w:rPr>
        <w:t>visual;</w:t>
      </w:r>
    </w:p>
    <w:p>
      <w:pPr>
        <w:pStyle w:val="ListParagraph"/>
        <w:numPr>
          <w:ilvl w:val="1"/>
          <w:numId w:val="6"/>
        </w:numPr>
        <w:tabs>
          <w:tab w:pos="2642" w:val="left" w:leader="none"/>
        </w:tabs>
        <w:spacing w:line="360" w:lineRule="auto" w:before="0" w:after="0"/>
        <w:ind w:left="2642" w:right="1202" w:hanging="360"/>
        <w:jc w:val="both"/>
        <w:rPr>
          <w:sz w:val="24"/>
        </w:rPr>
      </w:pPr>
      <w:r>
        <w:rPr>
          <w:sz w:val="24"/>
        </w:rPr>
        <w:t>Si los escritorios o mostradores en que se atiende a las personas</w:t>
      </w:r>
      <w:r>
        <w:rPr>
          <w:spacing w:val="-30"/>
          <w:sz w:val="24"/>
        </w:rPr>
        <w:t> </w:t>
      </w:r>
      <w:r>
        <w:rPr>
          <w:sz w:val="24"/>
        </w:rPr>
        <w:t>con discapacidad son muy altos, salga de su sitio y colóquese al lado de quien será</w:t>
      </w:r>
      <w:r>
        <w:rPr>
          <w:spacing w:val="-4"/>
          <w:sz w:val="24"/>
        </w:rPr>
        <w:t> </w:t>
      </w:r>
      <w:r>
        <w:rPr>
          <w:sz w:val="24"/>
        </w:rPr>
        <w:t>atendido;</w:t>
      </w:r>
    </w:p>
    <w:p>
      <w:pPr>
        <w:pStyle w:val="ListParagraph"/>
        <w:numPr>
          <w:ilvl w:val="1"/>
          <w:numId w:val="6"/>
        </w:numPr>
        <w:tabs>
          <w:tab w:pos="2642" w:val="left" w:leader="none"/>
        </w:tabs>
        <w:spacing w:line="360" w:lineRule="auto" w:before="1" w:after="0"/>
        <w:ind w:left="2642" w:right="1199" w:hanging="360"/>
        <w:jc w:val="both"/>
        <w:rPr>
          <w:sz w:val="24"/>
        </w:rPr>
      </w:pPr>
      <w:r>
        <w:rPr>
          <w:sz w:val="24"/>
        </w:rPr>
        <w:t>En caso de estar en un piso que sea inaccesible para el público usuario, la persona servidora pública deberá acudir al primer</w:t>
      </w:r>
      <w:r>
        <w:rPr>
          <w:spacing w:val="21"/>
          <w:sz w:val="24"/>
        </w:rPr>
        <w:t> </w:t>
      </w:r>
      <w:r>
        <w:rPr>
          <w:sz w:val="24"/>
        </w:rPr>
        <w:t>piso y</w:t>
      </w:r>
    </w:p>
    <w:p>
      <w:pPr>
        <w:pStyle w:val="BodyText"/>
        <w:spacing w:line="228" w:lineRule="exact"/>
        <w:ind w:left="2642"/>
        <w:jc w:val="both"/>
      </w:pPr>
      <w:r>
        <w:rPr/>
        <w:t>atender a la persona;</w:t>
      </w:r>
    </w:p>
    <w:p>
      <w:pPr>
        <w:pStyle w:val="BodyText"/>
        <w:tabs>
          <w:tab w:pos="2281" w:val="left" w:leader="none"/>
        </w:tabs>
        <w:spacing w:line="538" w:lineRule="exact"/>
        <w:ind w:left="104"/>
      </w:pPr>
      <w:r>
        <w:rPr>
          <w:rFonts w:ascii="Calibri Light" w:hAnsi="Calibri Light"/>
          <w:b w:val="0"/>
          <w:sz w:val="48"/>
        </w:rPr>
        <w:t>14</w:t>
        <w:tab/>
      </w:r>
      <w:r>
        <w:rPr>
          <w:rFonts w:ascii="Wingdings" w:hAnsi="Wingdings"/>
        </w:rPr>
        <w:t></w:t>
      </w:r>
      <w:r>
        <w:rPr>
          <w:rFonts w:ascii="Times New Roman" w:hAnsi="Times New Roman"/>
          <w:spacing w:val="47"/>
        </w:rPr>
        <w:t> </w:t>
      </w:r>
      <w:r>
        <w:rPr/>
        <w:t>Asegúrese</w:t>
      </w:r>
      <w:r>
        <w:rPr>
          <w:spacing w:val="44"/>
        </w:rPr>
        <w:t> </w:t>
      </w:r>
      <w:r>
        <w:rPr/>
        <w:t>de</w:t>
      </w:r>
      <w:r>
        <w:rPr>
          <w:spacing w:val="45"/>
        </w:rPr>
        <w:t> </w:t>
      </w:r>
      <w:r>
        <w:rPr/>
        <w:t>que</w:t>
      </w:r>
      <w:r>
        <w:rPr>
          <w:spacing w:val="44"/>
        </w:rPr>
        <w:t> </w:t>
      </w:r>
      <w:r>
        <w:rPr/>
        <w:t>haya</w:t>
      </w:r>
      <w:r>
        <w:rPr>
          <w:spacing w:val="45"/>
        </w:rPr>
        <w:t> </w:t>
      </w:r>
      <w:r>
        <w:rPr/>
        <w:t>señales</w:t>
      </w:r>
      <w:r>
        <w:rPr>
          <w:spacing w:val="44"/>
        </w:rPr>
        <w:t> </w:t>
      </w:r>
      <w:r>
        <w:rPr/>
        <w:t>para</w:t>
      </w:r>
      <w:r>
        <w:rPr>
          <w:spacing w:val="45"/>
        </w:rPr>
        <w:t> </w:t>
      </w:r>
      <w:r>
        <w:rPr/>
        <w:t>orientar</w:t>
      </w:r>
      <w:r>
        <w:rPr>
          <w:spacing w:val="43"/>
        </w:rPr>
        <w:t> </w:t>
      </w:r>
      <w:r>
        <w:rPr/>
        <w:t>a</w:t>
      </w:r>
      <w:r>
        <w:rPr>
          <w:spacing w:val="45"/>
        </w:rPr>
        <w:t> </w:t>
      </w:r>
      <w:r>
        <w:rPr/>
        <w:t>las</w:t>
      </w:r>
      <w:r>
        <w:rPr>
          <w:spacing w:val="44"/>
        </w:rPr>
        <w:t> </w:t>
      </w:r>
      <w:r>
        <w:rPr/>
        <w:t>personas</w:t>
      </w:r>
      <w:r>
        <w:rPr>
          <w:spacing w:val="45"/>
        </w:rPr>
        <w:t> </w:t>
      </w:r>
      <w:r>
        <w:rPr/>
        <w:t>con</w:t>
      </w:r>
    </w:p>
    <w:p>
      <w:pPr>
        <w:pStyle w:val="BodyText"/>
        <w:spacing w:line="360" w:lineRule="auto" w:before="61"/>
        <w:ind w:left="2642" w:right="1203"/>
        <w:jc w:val="both"/>
      </w:pPr>
      <w:r>
        <w:rPr/>
        <w:t>discapacidad física hacia las áreas accesibles; necesitan encontrar la forma más fácil de moverse en un lugar;</w:t>
      </w:r>
    </w:p>
    <w:p>
      <w:pPr>
        <w:pStyle w:val="ListParagraph"/>
        <w:numPr>
          <w:ilvl w:val="0"/>
          <w:numId w:val="7"/>
        </w:numPr>
        <w:tabs>
          <w:tab w:pos="2642" w:val="left" w:leader="none"/>
        </w:tabs>
        <w:spacing w:line="360" w:lineRule="auto" w:before="1" w:after="0"/>
        <w:ind w:left="2642" w:right="1195" w:hanging="360"/>
        <w:jc w:val="both"/>
        <w:rPr>
          <w:sz w:val="24"/>
        </w:rPr>
      </w:pPr>
      <w:r>
        <w:rPr>
          <w:sz w:val="24"/>
        </w:rPr>
        <w:t>El personal en general debe conocer las rutas accesibles al lugar, así como brindar indicaciones</w:t>
      </w:r>
      <w:r>
        <w:rPr>
          <w:spacing w:val="-3"/>
          <w:sz w:val="24"/>
        </w:rPr>
        <w:t> </w:t>
      </w:r>
      <w:r>
        <w:rPr>
          <w:sz w:val="24"/>
        </w:rPr>
        <w:t>precisas;</w:t>
      </w:r>
    </w:p>
    <w:p>
      <w:pPr>
        <w:pStyle w:val="ListParagraph"/>
        <w:numPr>
          <w:ilvl w:val="0"/>
          <w:numId w:val="7"/>
        </w:numPr>
        <w:tabs>
          <w:tab w:pos="2642" w:val="left" w:leader="none"/>
        </w:tabs>
        <w:spacing w:line="240" w:lineRule="auto" w:before="0" w:after="0"/>
        <w:ind w:left="2642" w:right="0" w:hanging="360"/>
        <w:jc w:val="both"/>
        <w:rPr>
          <w:sz w:val="24"/>
        </w:rPr>
      </w:pPr>
      <w:r>
        <w:rPr>
          <w:sz w:val="24"/>
        </w:rPr>
        <w:t>Procure caminar al ritmo de la persona que</w:t>
      </w:r>
      <w:r>
        <w:rPr>
          <w:spacing w:val="-11"/>
          <w:sz w:val="24"/>
        </w:rPr>
        <w:t> </w:t>
      </w:r>
      <w:r>
        <w:rPr>
          <w:sz w:val="24"/>
        </w:rPr>
        <w:t>acompaña;</w:t>
      </w:r>
    </w:p>
    <w:p>
      <w:pPr>
        <w:pStyle w:val="ListParagraph"/>
        <w:numPr>
          <w:ilvl w:val="0"/>
          <w:numId w:val="7"/>
        </w:numPr>
        <w:tabs>
          <w:tab w:pos="2642" w:val="left" w:leader="none"/>
        </w:tabs>
        <w:spacing w:line="360" w:lineRule="auto" w:before="136" w:after="0"/>
        <w:ind w:left="2642" w:right="1197" w:hanging="360"/>
        <w:jc w:val="both"/>
        <w:rPr>
          <w:sz w:val="24"/>
        </w:rPr>
      </w:pPr>
      <w:r>
        <w:rPr>
          <w:sz w:val="24"/>
        </w:rPr>
        <w:t>Evite sujetar por los brazos a las personas que usan bastones o muletas; los necesitan para mantener el equilibrio, además de tener autonomía.</w:t>
      </w:r>
    </w:p>
    <w:p>
      <w:pPr>
        <w:pStyle w:val="BodyText"/>
        <w:rPr>
          <w:sz w:val="36"/>
        </w:rPr>
      </w:pPr>
    </w:p>
    <w:p>
      <w:pPr>
        <w:pStyle w:val="Heading4"/>
        <w:numPr>
          <w:ilvl w:val="0"/>
          <w:numId w:val="6"/>
        </w:numPr>
        <w:tabs>
          <w:tab w:pos="1922" w:val="left" w:leader="none"/>
        </w:tabs>
        <w:spacing w:line="355" w:lineRule="auto" w:before="1" w:after="0"/>
        <w:ind w:left="1922" w:right="1201" w:hanging="360"/>
        <w:jc w:val="left"/>
        <w:rPr>
          <w:b w:val="0"/>
          <w:sz w:val="16"/>
        </w:rPr>
      </w:pPr>
      <w:r>
        <w:rPr/>
        <w:t>Recomendaciones para el trato con personas con discapacidad intelectual.</w:t>
      </w:r>
      <w:r>
        <w:rPr>
          <w:b w:val="0"/>
          <w:position w:val="8"/>
          <w:sz w:val="16"/>
        </w:rPr>
        <w:t>12</w:t>
      </w:r>
    </w:p>
    <w:p>
      <w:pPr>
        <w:pStyle w:val="ListParagraph"/>
        <w:numPr>
          <w:ilvl w:val="1"/>
          <w:numId w:val="6"/>
        </w:numPr>
        <w:tabs>
          <w:tab w:pos="2642" w:val="left" w:leader="none"/>
        </w:tabs>
        <w:spacing w:line="240" w:lineRule="auto" w:before="6" w:after="0"/>
        <w:ind w:left="2642" w:right="0" w:hanging="360"/>
        <w:jc w:val="left"/>
        <w:rPr>
          <w:sz w:val="24"/>
        </w:rPr>
      </w:pPr>
      <w:r>
        <w:rPr>
          <w:sz w:val="24"/>
        </w:rPr>
        <w:t>Siempre pregunte antes de ayudar; respete su espacio</w:t>
      </w:r>
      <w:r>
        <w:rPr>
          <w:spacing w:val="-7"/>
          <w:sz w:val="24"/>
        </w:rPr>
        <w:t> </w:t>
      </w:r>
      <w:r>
        <w:rPr>
          <w:sz w:val="24"/>
        </w:rPr>
        <w:t>personal;</w:t>
      </w:r>
    </w:p>
    <w:p>
      <w:pPr>
        <w:pStyle w:val="ListParagraph"/>
        <w:numPr>
          <w:ilvl w:val="1"/>
          <w:numId w:val="6"/>
        </w:numPr>
        <w:tabs>
          <w:tab w:pos="2642" w:val="left" w:leader="none"/>
        </w:tabs>
        <w:spacing w:line="240" w:lineRule="auto" w:before="137" w:after="0"/>
        <w:ind w:left="2642" w:right="0" w:hanging="360"/>
        <w:jc w:val="left"/>
        <w:rPr>
          <w:sz w:val="24"/>
        </w:rPr>
      </w:pPr>
      <w:r>
        <w:rPr>
          <w:sz w:val="24"/>
        </w:rPr>
        <w:t>No</w:t>
      </w:r>
      <w:r>
        <w:rPr>
          <w:spacing w:val="-12"/>
          <w:sz w:val="24"/>
        </w:rPr>
        <w:t> </w:t>
      </w:r>
      <w:r>
        <w:rPr>
          <w:sz w:val="24"/>
        </w:rPr>
        <w:t>las</w:t>
      </w:r>
      <w:r>
        <w:rPr>
          <w:spacing w:val="-11"/>
          <w:sz w:val="24"/>
        </w:rPr>
        <w:t> </w:t>
      </w:r>
      <w:r>
        <w:rPr>
          <w:sz w:val="24"/>
        </w:rPr>
        <w:t>ignore;</w:t>
      </w:r>
      <w:r>
        <w:rPr>
          <w:spacing w:val="-12"/>
          <w:sz w:val="24"/>
        </w:rPr>
        <w:t> </w:t>
      </w:r>
      <w:r>
        <w:rPr>
          <w:sz w:val="24"/>
        </w:rPr>
        <w:t>salude</w:t>
      </w:r>
      <w:r>
        <w:rPr>
          <w:spacing w:val="-11"/>
          <w:sz w:val="24"/>
        </w:rPr>
        <w:t> </w:t>
      </w:r>
      <w:r>
        <w:rPr>
          <w:sz w:val="24"/>
        </w:rPr>
        <w:t>y</w:t>
      </w:r>
      <w:r>
        <w:rPr>
          <w:spacing w:val="-15"/>
          <w:sz w:val="24"/>
        </w:rPr>
        <w:t> </w:t>
      </w:r>
      <w:r>
        <w:rPr>
          <w:sz w:val="24"/>
        </w:rPr>
        <w:t>despídase</w:t>
      </w:r>
      <w:r>
        <w:rPr>
          <w:spacing w:val="-14"/>
          <w:sz w:val="24"/>
        </w:rPr>
        <w:t> </w:t>
      </w:r>
      <w:r>
        <w:rPr>
          <w:sz w:val="24"/>
        </w:rPr>
        <w:t>de</w:t>
      </w:r>
      <w:r>
        <w:rPr>
          <w:spacing w:val="-15"/>
          <w:sz w:val="24"/>
        </w:rPr>
        <w:t> </w:t>
      </w:r>
      <w:r>
        <w:rPr>
          <w:sz w:val="24"/>
        </w:rPr>
        <w:t>ellas</w:t>
      </w:r>
      <w:r>
        <w:rPr>
          <w:spacing w:val="-12"/>
          <w:sz w:val="24"/>
        </w:rPr>
        <w:t> </w:t>
      </w:r>
      <w:r>
        <w:rPr>
          <w:sz w:val="24"/>
        </w:rPr>
        <w:t>como</w:t>
      </w:r>
      <w:r>
        <w:rPr>
          <w:spacing w:val="-12"/>
          <w:sz w:val="24"/>
        </w:rPr>
        <w:t> </w:t>
      </w:r>
      <w:r>
        <w:rPr>
          <w:sz w:val="24"/>
        </w:rPr>
        <w:t>lo</w:t>
      </w:r>
      <w:r>
        <w:rPr>
          <w:spacing w:val="-14"/>
          <w:sz w:val="24"/>
        </w:rPr>
        <w:t> </w:t>
      </w:r>
      <w:r>
        <w:rPr>
          <w:sz w:val="24"/>
        </w:rPr>
        <w:t>hace</w:t>
      </w:r>
      <w:r>
        <w:rPr>
          <w:spacing w:val="-12"/>
          <w:sz w:val="24"/>
        </w:rPr>
        <w:t> </w:t>
      </w:r>
      <w:r>
        <w:rPr>
          <w:sz w:val="24"/>
        </w:rPr>
        <w:t>comúnmente;</w:t>
      </w:r>
    </w:p>
    <w:p>
      <w:pPr>
        <w:pStyle w:val="BodyText"/>
        <w:rPr>
          <w:sz w:val="20"/>
        </w:rPr>
      </w:pPr>
    </w:p>
    <w:p>
      <w:pPr>
        <w:pStyle w:val="BodyText"/>
        <w:rPr>
          <w:sz w:val="20"/>
        </w:rPr>
      </w:pPr>
    </w:p>
    <w:p>
      <w:pPr>
        <w:pStyle w:val="BodyText"/>
        <w:rPr>
          <w:sz w:val="20"/>
        </w:rPr>
      </w:pPr>
    </w:p>
    <w:p>
      <w:pPr>
        <w:pStyle w:val="BodyText"/>
        <w:spacing w:before="9"/>
        <w:rPr>
          <w:sz w:val="13"/>
        </w:rPr>
      </w:pPr>
      <w:r>
        <w:rPr/>
        <w:pict>
          <v:rect style="position:absolute;margin-left:85.103996pt;margin-top:9.874365pt;width:144.020pt;height:.71997pt;mso-position-horizontal-relative:page;mso-position-vertical-relative:paragraph;z-index:-15724544;mso-wrap-distance-left:0;mso-wrap-distance-right:0" filled="true" fillcolor="#000000" stroked="false">
            <v:fill type="solid"/>
            <w10:wrap type="topAndBottom"/>
          </v:rect>
        </w:pict>
      </w:r>
    </w:p>
    <w:p>
      <w:pPr>
        <w:spacing w:after="0"/>
        <w:rPr>
          <w:sz w:val="13"/>
        </w:rPr>
        <w:sectPr>
          <w:pgSz w:w="12240" w:h="15840"/>
          <w:pgMar w:header="616" w:footer="992" w:top="2420" w:bottom="1180" w:left="500" w:right="500"/>
        </w:sectPr>
      </w:pPr>
    </w:p>
    <w:p>
      <w:pPr>
        <w:pStyle w:val="ListParagraph"/>
        <w:numPr>
          <w:ilvl w:val="1"/>
          <w:numId w:val="6"/>
        </w:numPr>
        <w:tabs>
          <w:tab w:pos="2642" w:val="left" w:leader="none"/>
        </w:tabs>
        <w:spacing w:line="360" w:lineRule="auto" w:before="122" w:after="0"/>
        <w:ind w:left="2642" w:right="1196" w:hanging="360"/>
        <w:jc w:val="both"/>
        <w:rPr>
          <w:sz w:val="24"/>
        </w:rPr>
      </w:pPr>
      <w:r>
        <w:rPr>
          <w:sz w:val="24"/>
        </w:rPr>
        <w:t>Trátelas de acuerdo con su edad cronológica, es decir, no les hable de forma infantil, únicamente adecúe la velocidad, la complejidad y la estructura del vocabulario que utilice en su</w:t>
      </w:r>
      <w:r>
        <w:rPr>
          <w:spacing w:val="-6"/>
          <w:sz w:val="24"/>
        </w:rPr>
        <w:t> </w:t>
      </w:r>
      <w:r>
        <w:rPr>
          <w:sz w:val="24"/>
        </w:rPr>
        <w:t>mensaje;</w:t>
      </w:r>
    </w:p>
    <w:p>
      <w:pPr>
        <w:pStyle w:val="ListParagraph"/>
        <w:numPr>
          <w:ilvl w:val="1"/>
          <w:numId w:val="6"/>
        </w:numPr>
        <w:tabs>
          <w:tab w:pos="2642" w:val="left" w:leader="none"/>
        </w:tabs>
        <w:spacing w:line="360" w:lineRule="auto" w:before="1" w:after="0"/>
        <w:ind w:left="2642" w:right="1204" w:hanging="360"/>
        <w:jc w:val="both"/>
        <w:rPr>
          <w:sz w:val="24"/>
        </w:rPr>
      </w:pPr>
      <w:r>
        <w:rPr>
          <w:sz w:val="24"/>
        </w:rPr>
        <w:t>Recuerde que la persona con discapacidad intelectual es adulta y, a menos que se le informe lo contrario, puede tomar sus propias decisiones;</w:t>
      </w:r>
    </w:p>
    <w:p>
      <w:pPr>
        <w:pStyle w:val="ListParagraph"/>
        <w:numPr>
          <w:ilvl w:val="1"/>
          <w:numId w:val="6"/>
        </w:numPr>
        <w:tabs>
          <w:tab w:pos="2642" w:val="left" w:leader="none"/>
        </w:tabs>
        <w:spacing w:line="360" w:lineRule="auto" w:before="0" w:after="0"/>
        <w:ind w:left="2642" w:right="1198" w:hanging="360"/>
        <w:jc w:val="both"/>
        <w:rPr>
          <w:sz w:val="24"/>
        </w:rPr>
      </w:pPr>
      <w:r>
        <w:rPr>
          <w:sz w:val="24"/>
        </w:rPr>
        <w:t>Adopte una manera de hablar natural y sencilla: evite el lenguaje técnico y complejo; use frases directas, completas y bien</w:t>
      </w:r>
      <w:r>
        <w:rPr>
          <w:spacing w:val="-41"/>
          <w:sz w:val="24"/>
        </w:rPr>
        <w:t> </w:t>
      </w:r>
      <w:r>
        <w:rPr>
          <w:sz w:val="24"/>
        </w:rPr>
        <w:t>construidas. Algunas personas requieren de más tiempo para leer y comprender indicaciones escritas; sea</w:t>
      </w:r>
      <w:r>
        <w:rPr>
          <w:spacing w:val="-5"/>
          <w:sz w:val="24"/>
        </w:rPr>
        <w:t> </w:t>
      </w:r>
      <w:r>
        <w:rPr>
          <w:sz w:val="24"/>
        </w:rPr>
        <w:t>paciente;</w:t>
      </w:r>
    </w:p>
    <w:p>
      <w:pPr>
        <w:pStyle w:val="ListParagraph"/>
        <w:numPr>
          <w:ilvl w:val="1"/>
          <w:numId w:val="6"/>
        </w:numPr>
        <w:tabs>
          <w:tab w:pos="2642" w:val="left" w:leader="none"/>
        </w:tabs>
        <w:spacing w:line="240" w:lineRule="auto" w:before="0" w:after="0"/>
        <w:ind w:left="2642" w:right="0" w:hanging="360"/>
        <w:jc w:val="both"/>
        <w:rPr>
          <w:sz w:val="24"/>
        </w:rPr>
      </w:pPr>
      <w:r>
        <w:rPr>
          <w:sz w:val="24"/>
        </w:rPr>
        <w:t>No se sorprenda si le da una instrucción muy simple a una persona</w:t>
      </w:r>
      <w:r>
        <w:rPr>
          <w:spacing w:val="34"/>
          <w:sz w:val="24"/>
        </w:rPr>
        <w:t> </w:t>
      </w:r>
      <w:r>
        <w:rPr>
          <w:sz w:val="24"/>
        </w:rPr>
        <w:t>y</w:t>
      </w:r>
    </w:p>
    <w:p>
      <w:pPr>
        <w:pStyle w:val="BodyText"/>
        <w:spacing w:line="208" w:lineRule="exact" w:before="139"/>
        <w:ind w:left="2642"/>
      </w:pPr>
      <w:r>
        <w:rPr/>
        <w:t>ella le pide que se la escriba;</w:t>
      </w:r>
    </w:p>
    <w:p>
      <w:pPr>
        <w:pStyle w:val="ListParagraph"/>
        <w:numPr>
          <w:ilvl w:val="1"/>
          <w:numId w:val="6"/>
        </w:numPr>
        <w:tabs>
          <w:tab w:pos="2642" w:val="left" w:leader="none"/>
        </w:tabs>
        <w:spacing w:line="518" w:lineRule="exact" w:before="0" w:after="0"/>
        <w:ind w:left="2642" w:right="0" w:hanging="360"/>
        <w:jc w:val="both"/>
        <w:rPr>
          <w:rFonts w:ascii="Calibri Light" w:hAnsi="Calibri Light"/>
          <w:b w:val="0"/>
          <w:sz w:val="48"/>
        </w:rPr>
      </w:pPr>
      <w:r>
        <w:rPr>
          <w:sz w:val="24"/>
        </w:rPr>
        <w:t>Utilice</w:t>
      </w:r>
      <w:r>
        <w:rPr>
          <w:spacing w:val="12"/>
          <w:sz w:val="24"/>
        </w:rPr>
        <w:t> </w:t>
      </w:r>
      <w:r>
        <w:rPr>
          <w:sz w:val="24"/>
        </w:rPr>
        <w:t>una</w:t>
      </w:r>
      <w:r>
        <w:rPr>
          <w:spacing w:val="13"/>
          <w:sz w:val="24"/>
        </w:rPr>
        <w:t> </w:t>
      </w:r>
      <w:r>
        <w:rPr>
          <w:sz w:val="24"/>
        </w:rPr>
        <w:t>señalización</w:t>
      </w:r>
      <w:r>
        <w:rPr>
          <w:spacing w:val="13"/>
          <w:sz w:val="24"/>
        </w:rPr>
        <w:t> </w:t>
      </w:r>
      <w:r>
        <w:rPr>
          <w:sz w:val="24"/>
        </w:rPr>
        <w:t>clara</w:t>
      </w:r>
      <w:r>
        <w:rPr>
          <w:spacing w:val="13"/>
          <w:sz w:val="24"/>
        </w:rPr>
        <w:t> </w:t>
      </w:r>
      <w:r>
        <w:rPr>
          <w:sz w:val="24"/>
        </w:rPr>
        <w:t>con</w:t>
      </w:r>
      <w:r>
        <w:rPr>
          <w:spacing w:val="13"/>
          <w:sz w:val="24"/>
        </w:rPr>
        <w:t> </w:t>
      </w:r>
      <w:r>
        <w:rPr>
          <w:sz w:val="24"/>
        </w:rPr>
        <w:t>imágenes</w:t>
      </w:r>
      <w:r>
        <w:rPr>
          <w:spacing w:val="13"/>
          <w:sz w:val="24"/>
        </w:rPr>
        <w:t> </w:t>
      </w:r>
      <w:r>
        <w:rPr>
          <w:sz w:val="24"/>
        </w:rPr>
        <w:t>para</w:t>
      </w:r>
      <w:r>
        <w:rPr>
          <w:spacing w:val="11"/>
          <w:sz w:val="24"/>
        </w:rPr>
        <w:t> </w:t>
      </w:r>
      <w:r>
        <w:rPr>
          <w:sz w:val="24"/>
        </w:rPr>
        <w:t>ayudar</w:t>
      </w:r>
      <w:r>
        <w:rPr>
          <w:spacing w:val="12"/>
          <w:sz w:val="24"/>
        </w:rPr>
        <w:t> </w:t>
      </w:r>
      <w:r>
        <w:rPr>
          <w:sz w:val="24"/>
        </w:rPr>
        <w:t>a</w:t>
      </w:r>
      <w:r>
        <w:rPr>
          <w:spacing w:val="11"/>
          <w:sz w:val="24"/>
        </w:rPr>
        <w:t> </w:t>
      </w:r>
      <w:r>
        <w:rPr>
          <w:sz w:val="24"/>
        </w:rPr>
        <w:t>una </w:t>
      </w:r>
      <w:r>
        <w:rPr>
          <w:rFonts w:ascii="Calibri Light" w:hAnsi="Calibri Light"/>
          <w:b w:val="0"/>
          <w:position w:val="4"/>
          <w:sz w:val="48"/>
        </w:rPr>
        <w:t>15</w:t>
      </w:r>
    </w:p>
    <w:p>
      <w:pPr>
        <w:pStyle w:val="BodyText"/>
        <w:spacing w:before="101"/>
        <w:ind w:left="2642"/>
      </w:pPr>
      <w:r>
        <w:rPr/>
        <w:t>persona con discapacidad intelectual a orientarse.</w:t>
      </w:r>
    </w:p>
    <w:p>
      <w:pPr>
        <w:pStyle w:val="BodyText"/>
        <w:rPr>
          <w:sz w:val="26"/>
        </w:rPr>
      </w:pPr>
    </w:p>
    <w:p>
      <w:pPr>
        <w:pStyle w:val="BodyText"/>
        <w:rPr>
          <w:sz w:val="22"/>
        </w:rPr>
      </w:pPr>
    </w:p>
    <w:p>
      <w:pPr>
        <w:pStyle w:val="Heading4"/>
        <w:numPr>
          <w:ilvl w:val="0"/>
          <w:numId w:val="6"/>
        </w:numPr>
        <w:tabs>
          <w:tab w:pos="1922" w:val="left" w:leader="none"/>
        </w:tabs>
        <w:spacing w:line="355" w:lineRule="auto" w:before="1" w:after="0"/>
        <w:ind w:left="1922" w:right="1198" w:hanging="360"/>
        <w:jc w:val="both"/>
        <w:rPr>
          <w:b w:val="0"/>
          <w:sz w:val="16"/>
        </w:rPr>
      </w:pPr>
      <w:r>
        <w:rPr/>
        <w:t>Recomendaciones para el trato con personas con discapacidad psicosocial.</w:t>
      </w:r>
      <w:r>
        <w:rPr>
          <w:b w:val="0"/>
          <w:position w:val="8"/>
          <w:sz w:val="16"/>
        </w:rPr>
        <w:t>13</w:t>
      </w:r>
    </w:p>
    <w:p>
      <w:pPr>
        <w:pStyle w:val="ListParagraph"/>
        <w:numPr>
          <w:ilvl w:val="1"/>
          <w:numId w:val="6"/>
        </w:numPr>
        <w:tabs>
          <w:tab w:pos="2642" w:val="left" w:leader="none"/>
        </w:tabs>
        <w:spacing w:line="240" w:lineRule="auto" w:before="6" w:after="0"/>
        <w:ind w:left="2642" w:right="0" w:hanging="360"/>
        <w:jc w:val="both"/>
        <w:rPr>
          <w:sz w:val="24"/>
        </w:rPr>
      </w:pPr>
      <w:r>
        <w:rPr>
          <w:sz w:val="24"/>
        </w:rPr>
        <w:t>Siempre pregunte antes de ayudar; respete su espacio</w:t>
      </w:r>
      <w:r>
        <w:rPr>
          <w:spacing w:val="-7"/>
          <w:sz w:val="24"/>
        </w:rPr>
        <w:t> </w:t>
      </w:r>
      <w:r>
        <w:rPr>
          <w:sz w:val="24"/>
        </w:rPr>
        <w:t>personal;</w:t>
      </w:r>
    </w:p>
    <w:p>
      <w:pPr>
        <w:pStyle w:val="ListParagraph"/>
        <w:numPr>
          <w:ilvl w:val="1"/>
          <w:numId w:val="6"/>
        </w:numPr>
        <w:tabs>
          <w:tab w:pos="2642" w:val="left" w:leader="none"/>
        </w:tabs>
        <w:spacing w:line="360" w:lineRule="auto" w:before="137" w:after="0"/>
        <w:ind w:left="2642" w:right="1201" w:hanging="360"/>
        <w:jc w:val="both"/>
        <w:rPr>
          <w:sz w:val="24"/>
        </w:rPr>
      </w:pPr>
      <w:r>
        <w:rPr>
          <w:sz w:val="24"/>
        </w:rPr>
        <w:t>Trate de reducir al mínimo la presión de las situaciones. El estrés puede afectar la capacidad de desempeño de la</w:t>
      </w:r>
      <w:r>
        <w:rPr>
          <w:spacing w:val="-11"/>
          <w:sz w:val="24"/>
        </w:rPr>
        <w:t> </w:t>
      </w:r>
      <w:r>
        <w:rPr>
          <w:sz w:val="24"/>
        </w:rPr>
        <w:t>persona;</w:t>
      </w:r>
    </w:p>
    <w:p>
      <w:pPr>
        <w:pStyle w:val="ListParagraph"/>
        <w:numPr>
          <w:ilvl w:val="1"/>
          <w:numId w:val="6"/>
        </w:numPr>
        <w:tabs>
          <w:tab w:pos="2642" w:val="left" w:leader="none"/>
        </w:tabs>
        <w:spacing w:line="360" w:lineRule="auto" w:before="0" w:after="0"/>
        <w:ind w:left="2642" w:right="1196" w:hanging="360"/>
        <w:jc w:val="both"/>
        <w:rPr>
          <w:sz w:val="24"/>
        </w:rPr>
      </w:pPr>
      <w:r>
        <w:rPr/>
        <w:pict>
          <v:rect style="position:absolute;margin-left:420.429993pt;margin-top:8.135813pt;width:3.96pt;height:.60004pt;mso-position-horizontal-relative:page;mso-position-vertical-relative:paragraph;z-index:-16102912" filled="true" fillcolor="#000000" stroked="false">
            <v:fill type="solid"/>
            <w10:wrap type="none"/>
          </v:rect>
        </w:pict>
      </w:r>
      <w:r>
        <w:rPr>
          <w:sz w:val="24"/>
        </w:rPr>
        <w:t>Sea paciente, una persona con discapacidad (psicosocial</w:t>
      </w:r>
      <w:r>
        <w:rPr>
          <w:strike/>
          <w:sz w:val="24"/>
        </w:rPr>
        <w:t>)</w:t>
      </w:r>
      <w:r>
        <w:rPr>
          <w:strike w:val="0"/>
          <w:sz w:val="24"/>
        </w:rPr>
        <w:t> puede hacer comentarios inapropiados y no comprender códigos sociales ni darse cuenta de que ha ofendido a</w:t>
      </w:r>
      <w:r>
        <w:rPr>
          <w:strike w:val="0"/>
          <w:spacing w:val="-5"/>
          <w:sz w:val="24"/>
        </w:rPr>
        <w:t> </w:t>
      </w:r>
      <w:r>
        <w:rPr>
          <w:strike w:val="0"/>
          <w:sz w:val="24"/>
        </w:rPr>
        <w:t>alguien;</w:t>
      </w:r>
    </w:p>
    <w:p>
      <w:pPr>
        <w:pStyle w:val="ListParagraph"/>
        <w:numPr>
          <w:ilvl w:val="1"/>
          <w:numId w:val="6"/>
        </w:numPr>
        <w:tabs>
          <w:tab w:pos="2642" w:val="left" w:leader="none"/>
        </w:tabs>
        <w:spacing w:line="360" w:lineRule="auto" w:before="0" w:after="0"/>
        <w:ind w:left="2642" w:right="1205" w:hanging="360"/>
        <w:jc w:val="both"/>
        <w:rPr>
          <w:sz w:val="24"/>
        </w:rPr>
      </w:pPr>
      <w:r>
        <w:rPr>
          <w:sz w:val="24"/>
        </w:rPr>
        <w:t>En una crisis, permanezca tranquilo y brinde su apoyo como lo haría con cualquier</w:t>
      </w:r>
      <w:r>
        <w:rPr>
          <w:spacing w:val="-4"/>
          <w:sz w:val="24"/>
        </w:rPr>
        <w:t> </w:t>
      </w:r>
      <w:r>
        <w:rPr>
          <w:sz w:val="24"/>
        </w:rPr>
        <w:t>persona.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4"/>
        </w:rPr>
      </w:pPr>
      <w:r>
        <w:rPr/>
        <w:pict>
          <v:rect style="position:absolute;margin-left:85.103996pt;margin-top:10.351944pt;width:144.020pt;height:.71997pt;mso-position-horizontal-relative:page;mso-position-vertical-relative:paragraph;z-index:-15724032;mso-wrap-distance-left:0;mso-wrap-distance-right:0" filled="true" fillcolor="#000000" stroked="false">
            <v:fill type="solid"/>
            <w10:wrap type="topAndBottom"/>
          </v:rect>
        </w:pict>
      </w:r>
    </w:p>
    <w:p>
      <w:pPr>
        <w:spacing w:before="73"/>
        <w:ind w:left="1202" w:right="0" w:firstLine="0"/>
        <w:jc w:val="left"/>
        <w:rPr>
          <w:rFonts w:ascii="Calibri" w:hAnsi="Calibri"/>
          <w:sz w:val="20"/>
        </w:rPr>
      </w:pPr>
      <w:r>
        <w:rPr>
          <w:rFonts w:ascii="Calibri" w:hAnsi="Calibri"/>
          <w:sz w:val="20"/>
          <w:vertAlign w:val="superscript"/>
        </w:rPr>
        <w:t>13</w:t>
      </w:r>
      <w:r>
        <w:rPr>
          <w:rFonts w:ascii="Calibri" w:hAnsi="Calibri"/>
          <w:sz w:val="20"/>
          <w:vertAlign w:val="baseline"/>
        </w:rPr>
        <w:t> Ídem página 50.</w:t>
      </w:r>
    </w:p>
    <w:p>
      <w:pPr>
        <w:spacing w:after="0"/>
        <w:jc w:val="left"/>
        <w:rPr>
          <w:rFonts w:ascii="Calibri" w:hAnsi="Calibri"/>
          <w:sz w:val="20"/>
        </w:rPr>
        <w:sectPr>
          <w:headerReference w:type="default" r:id="rId18"/>
          <w:headerReference w:type="even" r:id="rId19"/>
          <w:footerReference w:type="default" r:id="rId20"/>
          <w:footerReference w:type="even" r:id="rId21"/>
          <w:pgSz w:w="12240" w:h="15840"/>
          <w:pgMar w:header="805" w:footer="992" w:top="2460" w:bottom="1180" w:left="500" w:right="500"/>
        </w:sectPr>
      </w:pPr>
    </w:p>
    <w:p>
      <w:pPr>
        <w:pStyle w:val="Heading4"/>
        <w:numPr>
          <w:ilvl w:val="0"/>
          <w:numId w:val="6"/>
        </w:numPr>
        <w:tabs>
          <w:tab w:pos="1989" w:val="left" w:leader="none"/>
          <w:tab w:pos="1990" w:val="left" w:leader="none"/>
        </w:tabs>
        <w:spacing w:line="357" w:lineRule="auto" w:before="128" w:after="0"/>
        <w:ind w:left="1922" w:right="1981" w:hanging="360"/>
        <w:jc w:val="left"/>
        <w:rPr>
          <w:b w:val="0"/>
          <w:sz w:val="16"/>
        </w:rPr>
      </w:pPr>
      <w:r>
        <w:rPr>
          <w:b w:val="0"/>
        </w:rPr>
        <w:tab/>
      </w:r>
      <w:r>
        <w:rPr/>
        <w:t>Recomendaciones para el trato con personas con</w:t>
      </w:r>
      <w:r>
        <w:rPr>
          <w:spacing w:val="-17"/>
        </w:rPr>
        <w:t> </w:t>
      </w:r>
      <w:r>
        <w:rPr/>
        <w:t>discapacidad visual.</w:t>
      </w:r>
      <w:r>
        <w:rPr>
          <w:spacing w:val="-3"/>
        </w:rPr>
        <w:t> </w:t>
      </w:r>
      <w:r>
        <w:rPr>
          <w:b w:val="0"/>
          <w:position w:val="8"/>
          <w:sz w:val="16"/>
        </w:rPr>
        <w:t>14</w:t>
      </w:r>
    </w:p>
    <w:p>
      <w:pPr>
        <w:pStyle w:val="ListParagraph"/>
        <w:numPr>
          <w:ilvl w:val="1"/>
          <w:numId w:val="6"/>
        </w:numPr>
        <w:tabs>
          <w:tab w:pos="2642" w:val="left" w:leader="none"/>
        </w:tabs>
        <w:spacing w:line="240" w:lineRule="auto" w:before="0" w:after="0"/>
        <w:ind w:left="2642" w:right="0" w:hanging="360"/>
        <w:jc w:val="left"/>
        <w:rPr>
          <w:sz w:val="24"/>
        </w:rPr>
      </w:pPr>
      <w:r>
        <w:rPr>
          <w:sz w:val="24"/>
        </w:rPr>
        <w:t>Siempre pregunte antes de ayudar, respete su espacio</w:t>
      </w:r>
      <w:r>
        <w:rPr>
          <w:spacing w:val="-7"/>
          <w:sz w:val="24"/>
        </w:rPr>
        <w:t> </w:t>
      </w:r>
      <w:r>
        <w:rPr>
          <w:sz w:val="24"/>
        </w:rPr>
        <w:t>personal;</w:t>
      </w:r>
    </w:p>
    <w:p>
      <w:pPr>
        <w:pStyle w:val="ListParagraph"/>
        <w:numPr>
          <w:ilvl w:val="1"/>
          <w:numId w:val="6"/>
        </w:numPr>
        <w:tabs>
          <w:tab w:pos="2642" w:val="left" w:leader="none"/>
        </w:tabs>
        <w:spacing w:line="360" w:lineRule="auto" w:before="140" w:after="0"/>
        <w:ind w:left="2642" w:right="1207" w:hanging="360"/>
        <w:jc w:val="left"/>
        <w:rPr>
          <w:sz w:val="24"/>
        </w:rPr>
      </w:pPr>
      <w:r>
        <w:rPr>
          <w:sz w:val="24"/>
        </w:rPr>
        <w:t>Identifíquese antes de tener contacto físico; dígale su nombre y su función, si</w:t>
      </w:r>
      <w:r>
        <w:rPr>
          <w:spacing w:val="-1"/>
          <w:sz w:val="24"/>
        </w:rPr>
        <w:t> </w:t>
      </w:r>
      <w:r>
        <w:rPr>
          <w:sz w:val="24"/>
        </w:rPr>
        <w:t>corresponde;</w:t>
      </w:r>
    </w:p>
    <w:p>
      <w:pPr>
        <w:pStyle w:val="ListParagraph"/>
        <w:numPr>
          <w:ilvl w:val="1"/>
          <w:numId w:val="6"/>
        </w:numPr>
        <w:tabs>
          <w:tab w:pos="2642" w:val="left" w:leader="none"/>
        </w:tabs>
        <w:spacing w:line="240" w:lineRule="auto" w:before="0" w:after="0"/>
        <w:ind w:left="2642" w:right="0" w:hanging="360"/>
        <w:jc w:val="left"/>
        <w:rPr>
          <w:sz w:val="24"/>
        </w:rPr>
      </w:pPr>
      <w:r>
        <w:rPr>
          <w:sz w:val="24"/>
        </w:rPr>
        <w:t>Para saludar, si la persona no extiende la mano, usted</w:t>
      </w:r>
      <w:r>
        <w:rPr>
          <w:spacing w:val="-13"/>
          <w:sz w:val="24"/>
        </w:rPr>
        <w:t> </w:t>
      </w:r>
      <w:r>
        <w:rPr>
          <w:sz w:val="24"/>
        </w:rPr>
        <w:t>tómela;</w:t>
      </w:r>
    </w:p>
    <w:p>
      <w:pPr>
        <w:pStyle w:val="ListParagraph"/>
        <w:numPr>
          <w:ilvl w:val="1"/>
          <w:numId w:val="6"/>
        </w:numPr>
        <w:tabs>
          <w:tab w:pos="2642" w:val="left" w:leader="none"/>
        </w:tabs>
        <w:spacing w:line="240" w:lineRule="auto" w:before="137" w:after="0"/>
        <w:ind w:left="2642" w:right="0" w:hanging="360"/>
        <w:jc w:val="left"/>
        <w:rPr>
          <w:sz w:val="24"/>
        </w:rPr>
      </w:pPr>
      <w:r>
        <w:rPr>
          <w:sz w:val="24"/>
        </w:rPr>
        <w:t>No use gestos ni palabras como allí, allá, esto o</w:t>
      </w:r>
      <w:r>
        <w:rPr>
          <w:spacing w:val="-7"/>
          <w:sz w:val="24"/>
        </w:rPr>
        <w:t> </w:t>
      </w:r>
      <w:r>
        <w:rPr>
          <w:sz w:val="24"/>
        </w:rPr>
        <w:t>aquello;</w:t>
      </w:r>
    </w:p>
    <w:p>
      <w:pPr>
        <w:pStyle w:val="ListParagraph"/>
        <w:numPr>
          <w:ilvl w:val="1"/>
          <w:numId w:val="6"/>
        </w:numPr>
        <w:tabs>
          <w:tab w:pos="2642" w:val="left" w:leader="none"/>
        </w:tabs>
        <w:spacing w:line="360" w:lineRule="auto" w:before="139" w:after="0"/>
        <w:ind w:left="2642" w:right="1202" w:hanging="360"/>
        <w:jc w:val="left"/>
        <w:rPr>
          <w:sz w:val="24"/>
        </w:rPr>
      </w:pPr>
      <w:r>
        <w:rPr>
          <w:sz w:val="24"/>
        </w:rPr>
        <w:t>Diríjase a la persona al hablarle (ella percibe la dirección hacia</w:t>
      </w:r>
      <w:r>
        <w:rPr>
          <w:spacing w:val="-31"/>
          <w:sz w:val="24"/>
        </w:rPr>
        <w:t> </w:t>
      </w:r>
      <w:r>
        <w:rPr>
          <w:sz w:val="24"/>
        </w:rPr>
        <w:t>donde se</w:t>
      </w:r>
      <w:r>
        <w:rPr>
          <w:spacing w:val="-1"/>
          <w:sz w:val="24"/>
        </w:rPr>
        <w:t> </w:t>
      </w:r>
      <w:r>
        <w:rPr>
          <w:sz w:val="24"/>
        </w:rPr>
        <w:t>habla);</w:t>
      </w:r>
    </w:p>
    <w:p>
      <w:pPr>
        <w:pStyle w:val="ListParagraph"/>
        <w:numPr>
          <w:ilvl w:val="1"/>
          <w:numId w:val="6"/>
        </w:numPr>
        <w:tabs>
          <w:tab w:pos="2642" w:val="left" w:leader="none"/>
        </w:tabs>
        <w:spacing w:line="240" w:lineRule="auto" w:before="0" w:after="0"/>
        <w:ind w:left="2642" w:right="0" w:hanging="360"/>
        <w:jc w:val="left"/>
        <w:rPr>
          <w:sz w:val="24"/>
        </w:rPr>
      </w:pPr>
      <w:r>
        <w:rPr>
          <w:sz w:val="24"/>
        </w:rPr>
        <w:t>Avise si va a abandonar la habitación o la</w:t>
      </w:r>
      <w:r>
        <w:rPr>
          <w:spacing w:val="-6"/>
          <w:sz w:val="24"/>
        </w:rPr>
        <w:t> </w:t>
      </w:r>
      <w:r>
        <w:rPr>
          <w:sz w:val="24"/>
        </w:rPr>
        <w:t>conversación;</w:t>
      </w:r>
    </w:p>
    <w:p>
      <w:pPr>
        <w:pStyle w:val="ListParagraph"/>
        <w:numPr>
          <w:ilvl w:val="1"/>
          <w:numId w:val="6"/>
        </w:numPr>
        <w:tabs>
          <w:tab w:pos="2642" w:val="left" w:leader="none"/>
        </w:tabs>
        <w:spacing w:line="240" w:lineRule="auto" w:before="137" w:after="0"/>
        <w:ind w:left="2642" w:right="0" w:hanging="360"/>
        <w:jc w:val="left"/>
        <w:rPr>
          <w:sz w:val="24"/>
        </w:rPr>
      </w:pPr>
      <w:r>
        <w:rPr>
          <w:sz w:val="24"/>
        </w:rPr>
        <w:t>Indique quiénes están</w:t>
      </w:r>
      <w:r>
        <w:rPr>
          <w:spacing w:val="-5"/>
          <w:sz w:val="24"/>
        </w:rPr>
        <w:t> </w:t>
      </w:r>
      <w:r>
        <w:rPr>
          <w:sz w:val="24"/>
        </w:rPr>
        <w:t>presentes;</w:t>
      </w:r>
    </w:p>
    <w:p>
      <w:pPr>
        <w:pStyle w:val="ListParagraph"/>
        <w:numPr>
          <w:ilvl w:val="1"/>
          <w:numId w:val="6"/>
        </w:numPr>
        <w:tabs>
          <w:tab w:pos="2642" w:val="left" w:leader="none"/>
        </w:tabs>
        <w:spacing w:line="228" w:lineRule="exact" w:before="139" w:after="0"/>
        <w:ind w:left="2642" w:right="0" w:hanging="360"/>
        <w:jc w:val="left"/>
        <w:rPr>
          <w:sz w:val="24"/>
        </w:rPr>
      </w:pPr>
      <w:r>
        <w:rPr>
          <w:sz w:val="24"/>
        </w:rPr>
        <w:t>Comunique lo que se está</w:t>
      </w:r>
      <w:r>
        <w:rPr>
          <w:spacing w:val="-6"/>
          <w:sz w:val="24"/>
        </w:rPr>
        <w:t> </w:t>
      </w:r>
      <w:r>
        <w:rPr>
          <w:sz w:val="24"/>
        </w:rPr>
        <w:t>haciendo;</w:t>
      </w:r>
    </w:p>
    <w:p>
      <w:pPr>
        <w:pStyle w:val="BodyText"/>
        <w:tabs>
          <w:tab w:pos="2281" w:val="left" w:leader="none"/>
        </w:tabs>
        <w:spacing w:line="538" w:lineRule="exact"/>
        <w:ind w:left="104"/>
      </w:pPr>
      <w:r>
        <w:rPr>
          <w:rFonts w:ascii="Calibri Light" w:hAnsi="Calibri Light"/>
          <w:b w:val="0"/>
          <w:sz w:val="48"/>
        </w:rPr>
        <w:t>16</w:t>
        <w:tab/>
      </w:r>
      <w:r>
        <w:rPr>
          <w:rFonts w:ascii="Wingdings" w:hAnsi="Wingdings"/>
        </w:rPr>
        <w:t></w:t>
      </w:r>
      <w:r>
        <w:rPr>
          <w:rFonts w:ascii="Times New Roman" w:hAnsi="Times New Roman"/>
        </w:rPr>
        <w:t> </w:t>
      </w:r>
      <w:r>
        <w:rPr/>
        <w:t>Preguntar a la persona con discapacidad visual, si podemos guiar</w:t>
      </w:r>
      <w:r>
        <w:rPr>
          <w:spacing w:val="52"/>
        </w:rPr>
        <w:t> </w:t>
      </w:r>
      <w:r>
        <w:rPr/>
        <w:t>su</w:t>
      </w:r>
    </w:p>
    <w:p>
      <w:pPr>
        <w:pStyle w:val="BodyText"/>
        <w:spacing w:line="360" w:lineRule="auto" w:before="62"/>
        <w:ind w:left="2642" w:right="1195"/>
      </w:pPr>
      <w:r>
        <w:rPr/>
        <w:t>mano hacia un pasamano o hacia el respaldo de una silla para ayudarla a llegar a una escalera o a un asiento;</w:t>
      </w:r>
    </w:p>
    <w:p>
      <w:pPr>
        <w:pStyle w:val="ListParagraph"/>
        <w:numPr>
          <w:ilvl w:val="0"/>
          <w:numId w:val="8"/>
        </w:numPr>
        <w:tabs>
          <w:tab w:pos="2642" w:val="left" w:leader="none"/>
        </w:tabs>
        <w:spacing w:line="360" w:lineRule="auto" w:before="0" w:after="0"/>
        <w:ind w:left="2642" w:right="1204" w:hanging="360"/>
        <w:jc w:val="left"/>
        <w:rPr>
          <w:sz w:val="24"/>
        </w:rPr>
      </w:pPr>
      <w:r>
        <w:rPr>
          <w:sz w:val="24"/>
        </w:rPr>
        <w:t>Informe</w:t>
      </w:r>
      <w:r>
        <w:rPr>
          <w:spacing w:val="-19"/>
          <w:sz w:val="24"/>
        </w:rPr>
        <w:t> </w:t>
      </w:r>
      <w:r>
        <w:rPr>
          <w:sz w:val="24"/>
        </w:rPr>
        <w:t>en</w:t>
      </w:r>
      <w:r>
        <w:rPr>
          <w:spacing w:val="-18"/>
          <w:sz w:val="24"/>
        </w:rPr>
        <w:t> </w:t>
      </w:r>
      <w:r>
        <w:rPr>
          <w:sz w:val="24"/>
        </w:rPr>
        <w:t>qué</w:t>
      </w:r>
      <w:r>
        <w:rPr>
          <w:spacing w:val="-19"/>
          <w:sz w:val="24"/>
        </w:rPr>
        <w:t> </w:t>
      </w:r>
      <w:r>
        <w:rPr>
          <w:sz w:val="24"/>
        </w:rPr>
        <w:t>lugar</w:t>
      </w:r>
      <w:r>
        <w:rPr>
          <w:spacing w:val="-19"/>
          <w:sz w:val="24"/>
        </w:rPr>
        <w:t> </w:t>
      </w:r>
      <w:r>
        <w:rPr>
          <w:sz w:val="24"/>
        </w:rPr>
        <w:t>exacto</w:t>
      </w:r>
      <w:r>
        <w:rPr>
          <w:spacing w:val="-18"/>
          <w:sz w:val="24"/>
        </w:rPr>
        <w:t> </w:t>
      </w:r>
      <w:r>
        <w:rPr>
          <w:sz w:val="24"/>
        </w:rPr>
        <w:t>se</w:t>
      </w:r>
      <w:r>
        <w:rPr>
          <w:spacing w:val="-21"/>
          <w:sz w:val="24"/>
        </w:rPr>
        <w:t> </w:t>
      </w:r>
      <w:r>
        <w:rPr>
          <w:sz w:val="24"/>
        </w:rPr>
        <w:t>encuentra</w:t>
      </w:r>
      <w:r>
        <w:rPr>
          <w:spacing w:val="-18"/>
          <w:sz w:val="24"/>
        </w:rPr>
        <w:t> </w:t>
      </w:r>
      <w:r>
        <w:rPr>
          <w:sz w:val="24"/>
        </w:rPr>
        <w:t>lo</w:t>
      </w:r>
      <w:r>
        <w:rPr>
          <w:spacing w:val="-18"/>
          <w:sz w:val="24"/>
        </w:rPr>
        <w:t> </w:t>
      </w:r>
      <w:r>
        <w:rPr>
          <w:sz w:val="24"/>
        </w:rPr>
        <w:t>que</w:t>
      </w:r>
      <w:r>
        <w:rPr>
          <w:spacing w:val="-19"/>
          <w:sz w:val="24"/>
        </w:rPr>
        <w:t> </w:t>
      </w:r>
      <w:r>
        <w:rPr>
          <w:sz w:val="24"/>
        </w:rPr>
        <w:t>busca.</w:t>
      </w:r>
      <w:r>
        <w:rPr>
          <w:spacing w:val="-18"/>
          <w:sz w:val="24"/>
        </w:rPr>
        <w:t> </w:t>
      </w:r>
      <w:r>
        <w:rPr>
          <w:sz w:val="24"/>
        </w:rPr>
        <w:t>Sea</w:t>
      </w:r>
      <w:r>
        <w:rPr>
          <w:spacing w:val="-20"/>
          <w:sz w:val="24"/>
        </w:rPr>
        <w:t> </w:t>
      </w:r>
      <w:r>
        <w:rPr>
          <w:sz w:val="24"/>
        </w:rPr>
        <w:t>específico y no haga referencias de tipo</w:t>
      </w:r>
      <w:r>
        <w:rPr>
          <w:spacing w:val="-5"/>
          <w:sz w:val="24"/>
        </w:rPr>
        <w:t> </w:t>
      </w:r>
      <w:r>
        <w:rPr>
          <w:sz w:val="24"/>
        </w:rPr>
        <w:t>visual.</w:t>
      </w:r>
    </w:p>
    <w:p>
      <w:pPr>
        <w:pStyle w:val="BodyText"/>
        <w:spacing w:before="10"/>
        <w:rPr>
          <w:sz w:val="35"/>
        </w:rPr>
      </w:pPr>
    </w:p>
    <w:p>
      <w:pPr>
        <w:pStyle w:val="Heading4"/>
        <w:numPr>
          <w:ilvl w:val="0"/>
          <w:numId w:val="6"/>
        </w:numPr>
        <w:tabs>
          <w:tab w:pos="1922" w:val="left" w:leader="none"/>
        </w:tabs>
        <w:spacing w:line="357" w:lineRule="auto" w:before="1" w:after="0"/>
        <w:ind w:left="1922" w:right="1200" w:hanging="360"/>
        <w:jc w:val="both"/>
        <w:rPr>
          <w:b w:val="0"/>
          <w:sz w:val="16"/>
        </w:rPr>
      </w:pPr>
      <w:r>
        <w:rPr/>
        <w:t>Recomendaciones para el trato con personas con discapacidad auditiva.</w:t>
      </w:r>
      <w:r>
        <w:rPr>
          <w:b w:val="0"/>
          <w:position w:val="8"/>
          <w:sz w:val="16"/>
        </w:rPr>
        <w:t>15</w:t>
      </w:r>
    </w:p>
    <w:p>
      <w:pPr>
        <w:pStyle w:val="ListParagraph"/>
        <w:numPr>
          <w:ilvl w:val="1"/>
          <w:numId w:val="6"/>
        </w:numPr>
        <w:tabs>
          <w:tab w:pos="2642" w:val="left" w:leader="none"/>
        </w:tabs>
        <w:spacing w:line="360" w:lineRule="auto" w:before="0" w:after="0"/>
        <w:ind w:left="2642" w:right="1204" w:hanging="360"/>
        <w:jc w:val="both"/>
        <w:rPr>
          <w:sz w:val="24"/>
        </w:rPr>
      </w:pPr>
      <w:r>
        <w:rPr>
          <w:sz w:val="24"/>
        </w:rPr>
        <w:t>Respete su espacio personal. Antes de hacer contacto o hablar con una persona con discapacidad auditiva, asegúrese de que le preste atención.</w:t>
      </w:r>
    </w:p>
    <w:p>
      <w:pPr>
        <w:pStyle w:val="ListParagraph"/>
        <w:numPr>
          <w:ilvl w:val="1"/>
          <w:numId w:val="6"/>
        </w:numPr>
        <w:tabs>
          <w:tab w:pos="2642" w:val="left" w:leader="none"/>
        </w:tabs>
        <w:spacing w:line="275" w:lineRule="exact" w:before="0" w:after="0"/>
        <w:ind w:left="2642" w:right="0" w:hanging="360"/>
        <w:jc w:val="both"/>
        <w:rPr>
          <w:sz w:val="24"/>
        </w:rPr>
      </w:pPr>
      <w:r>
        <w:rPr>
          <w:sz w:val="24"/>
        </w:rPr>
        <w:t>Para llamar su atención, puede tocar suavemente su hombro o</w:t>
      </w:r>
      <w:r>
        <w:rPr>
          <w:spacing w:val="-41"/>
          <w:sz w:val="24"/>
        </w:rPr>
        <w:t> </w:t>
      </w:r>
      <w:r>
        <w:rPr>
          <w:sz w:val="24"/>
        </w:rPr>
        <w:t>brazo.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r>
        <w:rPr/>
        <w:pict>
          <v:rect style="position:absolute;margin-left:85.103996pt;margin-top:16.064428pt;width:144.020pt;height:.71997pt;mso-position-horizontal-relative:page;mso-position-vertical-relative:paragraph;z-index:-15723008;mso-wrap-distance-left:0;mso-wrap-distance-right:0" filled="true" fillcolor="#000000" stroked="false">
            <v:fill type="solid"/>
            <w10:wrap type="topAndBottom"/>
          </v:rect>
        </w:pict>
      </w:r>
    </w:p>
    <w:p>
      <w:pPr>
        <w:spacing w:before="73"/>
        <w:ind w:left="1202" w:right="0" w:firstLine="0"/>
        <w:jc w:val="left"/>
        <w:rPr>
          <w:rFonts w:ascii="Calibri" w:hAnsi="Calibri"/>
          <w:sz w:val="20"/>
        </w:rPr>
      </w:pPr>
      <w:r>
        <w:rPr>
          <w:rFonts w:ascii="Calibri" w:hAnsi="Calibri"/>
          <w:sz w:val="20"/>
          <w:vertAlign w:val="superscript"/>
        </w:rPr>
        <w:t>14</w:t>
      </w:r>
      <w:r>
        <w:rPr>
          <w:rFonts w:ascii="Calibri" w:hAnsi="Calibri"/>
          <w:sz w:val="20"/>
          <w:vertAlign w:val="baseline"/>
        </w:rPr>
        <w:t> Ídem página</w:t>
      </w:r>
      <w:r>
        <w:rPr>
          <w:rFonts w:ascii="Calibri" w:hAnsi="Calibri"/>
          <w:spacing w:val="-8"/>
          <w:sz w:val="20"/>
          <w:vertAlign w:val="baseline"/>
        </w:rPr>
        <w:t> </w:t>
      </w:r>
      <w:r>
        <w:rPr>
          <w:rFonts w:ascii="Calibri" w:hAnsi="Calibri"/>
          <w:sz w:val="20"/>
          <w:vertAlign w:val="baseline"/>
        </w:rPr>
        <w:t>80.</w:t>
      </w:r>
    </w:p>
    <w:p>
      <w:pPr>
        <w:spacing w:before="1"/>
        <w:ind w:left="1202" w:right="0" w:firstLine="0"/>
        <w:jc w:val="left"/>
        <w:rPr>
          <w:rFonts w:ascii="Calibri" w:hAnsi="Calibri"/>
          <w:sz w:val="20"/>
        </w:rPr>
      </w:pPr>
      <w:r>
        <w:rPr>
          <w:rFonts w:ascii="Calibri" w:hAnsi="Calibri"/>
          <w:sz w:val="20"/>
          <w:vertAlign w:val="superscript"/>
        </w:rPr>
        <w:t>15</w:t>
      </w:r>
      <w:r>
        <w:rPr>
          <w:rFonts w:ascii="Calibri" w:hAnsi="Calibri"/>
          <w:sz w:val="20"/>
          <w:vertAlign w:val="baseline"/>
        </w:rPr>
        <w:t> Ídem página</w:t>
      </w:r>
      <w:r>
        <w:rPr>
          <w:rFonts w:ascii="Calibri" w:hAnsi="Calibri"/>
          <w:spacing w:val="-8"/>
          <w:sz w:val="20"/>
          <w:vertAlign w:val="baseline"/>
        </w:rPr>
        <w:t> </w:t>
      </w:r>
      <w:r>
        <w:rPr>
          <w:rFonts w:ascii="Calibri" w:hAnsi="Calibri"/>
          <w:sz w:val="20"/>
          <w:vertAlign w:val="baseline"/>
        </w:rPr>
        <w:t>72.</w:t>
      </w:r>
    </w:p>
    <w:p>
      <w:pPr>
        <w:spacing w:after="0"/>
        <w:jc w:val="left"/>
        <w:rPr>
          <w:rFonts w:ascii="Calibri" w:hAnsi="Calibri"/>
          <w:sz w:val="20"/>
        </w:rPr>
        <w:sectPr>
          <w:pgSz w:w="12240" w:h="15840"/>
          <w:pgMar w:header="616" w:footer="992" w:top="2420" w:bottom="1180" w:left="500" w:right="500"/>
        </w:sectPr>
      </w:pPr>
    </w:p>
    <w:p>
      <w:pPr>
        <w:pStyle w:val="ListParagraph"/>
        <w:numPr>
          <w:ilvl w:val="1"/>
          <w:numId w:val="6"/>
        </w:numPr>
        <w:tabs>
          <w:tab w:pos="2642" w:val="left" w:leader="none"/>
        </w:tabs>
        <w:spacing w:line="360" w:lineRule="auto" w:before="122" w:after="0"/>
        <w:ind w:left="2642" w:right="1202" w:hanging="360"/>
        <w:jc w:val="both"/>
        <w:rPr>
          <w:sz w:val="24"/>
        </w:rPr>
      </w:pPr>
      <w:r>
        <w:rPr>
          <w:sz w:val="24"/>
        </w:rPr>
        <w:t>Mire</w:t>
      </w:r>
      <w:r>
        <w:rPr>
          <w:spacing w:val="-9"/>
          <w:sz w:val="24"/>
        </w:rPr>
        <w:t> </w:t>
      </w:r>
      <w:r>
        <w:rPr>
          <w:sz w:val="24"/>
        </w:rPr>
        <w:t>directamente</w:t>
      </w:r>
      <w:r>
        <w:rPr>
          <w:spacing w:val="-10"/>
          <w:sz w:val="24"/>
        </w:rPr>
        <w:t> </w:t>
      </w:r>
      <w:r>
        <w:rPr>
          <w:sz w:val="24"/>
        </w:rPr>
        <w:t>a</w:t>
      </w:r>
      <w:r>
        <w:rPr>
          <w:spacing w:val="-9"/>
          <w:sz w:val="24"/>
        </w:rPr>
        <w:t> </w:t>
      </w:r>
      <w:r>
        <w:rPr>
          <w:sz w:val="24"/>
        </w:rPr>
        <w:t>los</w:t>
      </w:r>
      <w:r>
        <w:rPr>
          <w:spacing w:val="-10"/>
          <w:sz w:val="24"/>
        </w:rPr>
        <w:t> </w:t>
      </w:r>
      <w:r>
        <w:rPr>
          <w:sz w:val="24"/>
        </w:rPr>
        <w:t>ojos</w:t>
      </w:r>
      <w:r>
        <w:rPr>
          <w:spacing w:val="-11"/>
          <w:sz w:val="24"/>
        </w:rPr>
        <w:t> </w:t>
      </w:r>
      <w:r>
        <w:rPr>
          <w:sz w:val="24"/>
        </w:rPr>
        <w:t>de</w:t>
      </w:r>
      <w:r>
        <w:rPr>
          <w:spacing w:val="-11"/>
          <w:sz w:val="24"/>
        </w:rPr>
        <w:t> </w:t>
      </w:r>
      <w:r>
        <w:rPr>
          <w:sz w:val="24"/>
        </w:rPr>
        <w:t>la</w:t>
      </w:r>
      <w:r>
        <w:rPr>
          <w:spacing w:val="-12"/>
          <w:sz w:val="24"/>
        </w:rPr>
        <w:t> </w:t>
      </w:r>
      <w:r>
        <w:rPr>
          <w:sz w:val="24"/>
        </w:rPr>
        <w:t>persona</w:t>
      </w:r>
      <w:r>
        <w:rPr>
          <w:spacing w:val="-8"/>
          <w:sz w:val="24"/>
        </w:rPr>
        <w:t> </w:t>
      </w:r>
      <w:r>
        <w:rPr>
          <w:sz w:val="24"/>
        </w:rPr>
        <w:t>sorda</w:t>
      </w:r>
      <w:r>
        <w:rPr>
          <w:spacing w:val="-9"/>
          <w:sz w:val="24"/>
        </w:rPr>
        <w:t> </w:t>
      </w:r>
      <w:r>
        <w:rPr>
          <w:sz w:val="24"/>
        </w:rPr>
        <w:t>y</w:t>
      </w:r>
      <w:r>
        <w:rPr>
          <w:spacing w:val="-12"/>
          <w:sz w:val="24"/>
        </w:rPr>
        <w:t> </w:t>
      </w:r>
      <w:r>
        <w:rPr>
          <w:sz w:val="24"/>
        </w:rPr>
        <w:t>mantenga</w:t>
      </w:r>
      <w:r>
        <w:rPr>
          <w:spacing w:val="-9"/>
          <w:sz w:val="24"/>
        </w:rPr>
        <w:t> </w:t>
      </w:r>
      <w:r>
        <w:rPr>
          <w:sz w:val="24"/>
        </w:rPr>
        <w:t>contacto visual</w:t>
      </w:r>
      <w:r>
        <w:rPr>
          <w:spacing w:val="-10"/>
          <w:sz w:val="24"/>
        </w:rPr>
        <w:t> </w:t>
      </w:r>
      <w:r>
        <w:rPr>
          <w:sz w:val="24"/>
        </w:rPr>
        <w:t>con</w:t>
      </w:r>
      <w:r>
        <w:rPr>
          <w:spacing w:val="-11"/>
          <w:sz w:val="24"/>
        </w:rPr>
        <w:t> </w:t>
      </w:r>
      <w:r>
        <w:rPr>
          <w:sz w:val="24"/>
        </w:rPr>
        <w:t>ella.</w:t>
      </w:r>
      <w:r>
        <w:rPr>
          <w:spacing w:val="-11"/>
          <w:sz w:val="24"/>
        </w:rPr>
        <w:t> </w:t>
      </w:r>
      <w:r>
        <w:rPr>
          <w:sz w:val="24"/>
        </w:rPr>
        <w:t>No</w:t>
      </w:r>
      <w:r>
        <w:rPr>
          <w:spacing w:val="-9"/>
          <w:sz w:val="24"/>
        </w:rPr>
        <w:t> </w:t>
      </w:r>
      <w:r>
        <w:rPr>
          <w:sz w:val="24"/>
        </w:rPr>
        <w:t>cubra</w:t>
      </w:r>
      <w:r>
        <w:rPr>
          <w:spacing w:val="-8"/>
          <w:sz w:val="24"/>
        </w:rPr>
        <w:t> </w:t>
      </w:r>
      <w:r>
        <w:rPr>
          <w:sz w:val="24"/>
        </w:rPr>
        <w:t>su</w:t>
      </w:r>
      <w:r>
        <w:rPr>
          <w:spacing w:val="-11"/>
          <w:sz w:val="24"/>
        </w:rPr>
        <w:t> </w:t>
      </w:r>
      <w:r>
        <w:rPr>
          <w:sz w:val="24"/>
        </w:rPr>
        <w:t>cara</w:t>
      </w:r>
      <w:r>
        <w:rPr>
          <w:spacing w:val="-9"/>
          <w:sz w:val="24"/>
        </w:rPr>
        <w:t> </w:t>
      </w:r>
      <w:r>
        <w:rPr>
          <w:sz w:val="24"/>
        </w:rPr>
        <w:t>con</w:t>
      </w:r>
      <w:r>
        <w:rPr>
          <w:spacing w:val="-11"/>
          <w:sz w:val="24"/>
        </w:rPr>
        <w:t> </w:t>
      </w:r>
      <w:r>
        <w:rPr>
          <w:sz w:val="24"/>
        </w:rPr>
        <w:t>las</w:t>
      </w:r>
      <w:r>
        <w:rPr>
          <w:spacing w:val="-11"/>
          <w:sz w:val="24"/>
        </w:rPr>
        <w:t> </w:t>
      </w:r>
      <w:r>
        <w:rPr>
          <w:sz w:val="24"/>
        </w:rPr>
        <w:t>manos</w:t>
      </w:r>
      <w:r>
        <w:rPr>
          <w:spacing w:val="-9"/>
          <w:sz w:val="24"/>
        </w:rPr>
        <w:t> </w:t>
      </w:r>
      <w:r>
        <w:rPr>
          <w:sz w:val="24"/>
        </w:rPr>
        <w:t>o</w:t>
      </w:r>
      <w:r>
        <w:rPr>
          <w:spacing w:val="-8"/>
          <w:sz w:val="24"/>
        </w:rPr>
        <w:t> </w:t>
      </w:r>
      <w:r>
        <w:rPr>
          <w:sz w:val="24"/>
        </w:rPr>
        <w:t>con</w:t>
      </w:r>
      <w:r>
        <w:rPr>
          <w:spacing w:val="-8"/>
          <w:sz w:val="24"/>
        </w:rPr>
        <w:t> </w:t>
      </w:r>
      <w:r>
        <w:rPr>
          <w:sz w:val="24"/>
        </w:rPr>
        <w:t>cualquier</w:t>
      </w:r>
      <w:r>
        <w:rPr>
          <w:spacing w:val="-9"/>
          <w:sz w:val="24"/>
        </w:rPr>
        <w:t> </w:t>
      </w:r>
      <w:r>
        <w:rPr>
          <w:sz w:val="24"/>
        </w:rPr>
        <w:t>objeto que pueda convertirse en un obstáculo</w:t>
      </w:r>
      <w:r>
        <w:rPr>
          <w:spacing w:val="-7"/>
          <w:sz w:val="24"/>
        </w:rPr>
        <w:t> </w:t>
      </w:r>
      <w:r>
        <w:rPr>
          <w:sz w:val="24"/>
        </w:rPr>
        <w:t>visual.</w:t>
      </w:r>
    </w:p>
    <w:p>
      <w:pPr>
        <w:pStyle w:val="ListParagraph"/>
        <w:numPr>
          <w:ilvl w:val="1"/>
          <w:numId w:val="6"/>
        </w:numPr>
        <w:tabs>
          <w:tab w:pos="2642" w:val="left" w:leader="none"/>
        </w:tabs>
        <w:spacing w:line="360" w:lineRule="auto" w:before="1" w:after="0"/>
        <w:ind w:left="2642" w:right="1195" w:hanging="360"/>
        <w:jc w:val="both"/>
        <w:rPr>
          <w:sz w:val="24"/>
        </w:rPr>
      </w:pPr>
      <w:r>
        <w:rPr>
          <w:sz w:val="24"/>
        </w:rPr>
        <w:t>No muestre sorpresa o burla con su manera de hablar, el ritmo del habla o la elección de palabras. Incluya a las personas con discapacidad auditiva en los procesos de toma de decisiones acerca de temas que les afectan; no decida por</w:t>
      </w:r>
      <w:r>
        <w:rPr>
          <w:spacing w:val="-13"/>
          <w:sz w:val="24"/>
        </w:rPr>
        <w:t> </w:t>
      </w:r>
      <w:r>
        <w:rPr>
          <w:sz w:val="24"/>
        </w:rPr>
        <w:t>ellas.</w:t>
      </w:r>
    </w:p>
    <w:p>
      <w:pPr>
        <w:pStyle w:val="ListParagraph"/>
        <w:numPr>
          <w:ilvl w:val="1"/>
          <w:numId w:val="6"/>
        </w:numPr>
        <w:tabs>
          <w:tab w:pos="2642" w:val="left" w:leader="none"/>
        </w:tabs>
        <w:spacing w:line="360" w:lineRule="auto" w:before="1" w:after="0"/>
        <w:ind w:left="2642" w:right="1195" w:hanging="360"/>
        <w:jc w:val="both"/>
        <w:rPr>
          <w:sz w:val="24"/>
        </w:rPr>
      </w:pPr>
      <w:r>
        <w:rPr>
          <w:sz w:val="24"/>
        </w:rPr>
        <w:t>Hable claramente y con un nivel de voz natural. No hable con prisa; hable</w:t>
      </w:r>
      <w:r>
        <w:rPr>
          <w:spacing w:val="-13"/>
          <w:sz w:val="24"/>
        </w:rPr>
        <w:t> </w:t>
      </w:r>
      <w:r>
        <w:rPr>
          <w:sz w:val="24"/>
        </w:rPr>
        <w:t>de</w:t>
      </w:r>
      <w:r>
        <w:rPr>
          <w:spacing w:val="-10"/>
          <w:sz w:val="24"/>
        </w:rPr>
        <w:t> </w:t>
      </w:r>
      <w:r>
        <w:rPr>
          <w:sz w:val="24"/>
        </w:rPr>
        <w:t>tal</w:t>
      </w:r>
      <w:r>
        <w:rPr>
          <w:spacing w:val="-13"/>
          <w:sz w:val="24"/>
        </w:rPr>
        <w:t> </w:t>
      </w:r>
      <w:r>
        <w:rPr>
          <w:sz w:val="24"/>
        </w:rPr>
        <w:t>manera</w:t>
      </w:r>
      <w:r>
        <w:rPr>
          <w:spacing w:val="-10"/>
          <w:sz w:val="24"/>
        </w:rPr>
        <w:t> </w:t>
      </w:r>
      <w:r>
        <w:rPr>
          <w:sz w:val="24"/>
        </w:rPr>
        <w:t>que</w:t>
      </w:r>
      <w:r>
        <w:rPr>
          <w:spacing w:val="-10"/>
          <w:sz w:val="24"/>
        </w:rPr>
        <w:t> </w:t>
      </w:r>
      <w:r>
        <w:rPr>
          <w:sz w:val="24"/>
        </w:rPr>
        <w:t>sea</w:t>
      </w:r>
      <w:r>
        <w:rPr>
          <w:spacing w:val="-10"/>
          <w:sz w:val="24"/>
        </w:rPr>
        <w:t> </w:t>
      </w:r>
      <w:r>
        <w:rPr>
          <w:sz w:val="24"/>
        </w:rPr>
        <w:t>posible</w:t>
      </w:r>
      <w:r>
        <w:rPr>
          <w:spacing w:val="-11"/>
          <w:sz w:val="24"/>
        </w:rPr>
        <w:t> </w:t>
      </w:r>
      <w:r>
        <w:rPr>
          <w:sz w:val="24"/>
        </w:rPr>
        <w:t>que</w:t>
      </w:r>
      <w:r>
        <w:rPr>
          <w:spacing w:val="-10"/>
          <w:sz w:val="24"/>
        </w:rPr>
        <w:t> </w:t>
      </w:r>
      <w:r>
        <w:rPr>
          <w:sz w:val="24"/>
        </w:rPr>
        <w:t>le</w:t>
      </w:r>
      <w:r>
        <w:rPr>
          <w:spacing w:val="-10"/>
          <w:sz w:val="24"/>
        </w:rPr>
        <w:t> </w:t>
      </w:r>
      <w:r>
        <w:rPr>
          <w:sz w:val="24"/>
        </w:rPr>
        <w:t>lean</w:t>
      </w:r>
      <w:r>
        <w:rPr>
          <w:spacing w:val="-10"/>
          <w:sz w:val="24"/>
        </w:rPr>
        <w:t> </w:t>
      </w:r>
      <w:r>
        <w:rPr>
          <w:sz w:val="24"/>
        </w:rPr>
        <w:t>los</w:t>
      </w:r>
      <w:r>
        <w:rPr>
          <w:spacing w:val="-10"/>
          <w:sz w:val="24"/>
        </w:rPr>
        <w:t> </w:t>
      </w:r>
      <w:r>
        <w:rPr>
          <w:sz w:val="24"/>
        </w:rPr>
        <w:t>labios.</w:t>
      </w:r>
      <w:r>
        <w:rPr>
          <w:spacing w:val="-4"/>
          <w:sz w:val="24"/>
        </w:rPr>
        <w:t> </w:t>
      </w:r>
      <w:r>
        <w:rPr>
          <w:sz w:val="24"/>
        </w:rPr>
        <w:t>La</w:t>
      </w:r>
      <w:r>
        <w:rPr>
          <w:spacing w:val="-13"/>
          <w:sz w:val="24"/>
        </w:rPr>
        <w:t> </w:t>
      </w:r>
      <w:r>
        <w:rPr>
          <w:sz w:val="24"/>
        </w:rPr>
        <w:t>mayoría de las personas con problemas auditivos necesitan leerlos para ayudarse a</w:t>
      </w:r>
      <w:r>
        <w:rPr>
          <w:spacing w:val="-1"/>
          <w:sz w:val="24"/>
        </w:rPr>
        <w:t> </w:t>
      </w:r>
      <w:r>
        <w:rPr>
          <w:sz w:val="24"/>
        </w:rPr>
        <w:t>comprender.</w:t>
      </w:r>
    </w:p>
    <w:p>
      <w:pPr>
        <w:pStyle w:val="ListParagraph"/>
        <w:numPr>
          <w:ilvl w:val="1"/>
          <w:numId w:val="6"/>
        </w:numPr>
        <w:tabs>
          <w:tab w:pos="2642" w:val="left" w:leader="none"/>
        </w:tabs>
        <w:spacing w:line="208" w:lineRule="exact" w:before="0" w:after="0"/>
        <w:ind w:left="2642" w:right="0" w:hanging="360"/>
        <w:jc w:val="both"/>
        <w:rPr>
          <w:sz w:val="24"/>
        </w:rPr>
      </w:pPr>
      <w:r>
        <w:rPr>
          <w:sz w:val="24"/>
        </w:rPr>
        <w:t>Explique</w:t>
      </w:r>
      <w:r>
        <w:rPr>
          <w:spacing w:val="-15"/>
          <w:sz w:val="24"/>
        </w:rPr>
        <w:t> </w:t>
      </w:r>
      <w:r>
        <w:rPr>
          <w:sz w:val="24"/>
        </w:rPr>
        <w:t>de</w:t>
      </w:r>
      <w:r>
        <w:rPr>
          <w:spacing w:val="-15"/>
          <w:sz w:val="24"/>
        </w:rPr>
        <w:t> </w:t>
      </w:r>
      <w:r>
        <w:rPr>
          <w:sz w:val="24"/>
        </w:rPr>
        <w:t>una</w:t>
      </w:r>
      <w:r>
        <w:rPr>
          <w:spacing w:val="-14"/>
          <w:sz w:val="24"/>
        </w:rPr>
        <w:t> </w:t>
      </w:r>
      <w:r>
        <w:rPr>
          <w:sz w:val="24"/>
        </w:rPr>
        <w:t>manera</w:t>
      </w:r>
      <w:r>
        <w:rPr>
          <w:spacing w:val="-12"/>
          <w:sz w:val="24"/>
        </w:rPr>
        <w:t> </w:t>
      </w:r>
      <w:r>
        <w:rPr>
          <w:sz w:val="24"/>
        </w:rPr>
        <w:t>clara</w:t>
      </w:r>
      <w:r>
        <w:rPr>
          <w:spacing w:val="-11"/>
          <w:sz w:val="24"/>
        </w:rPr>
        <w:t> </w:t>
      </w:r>
      <w:r>
        <w:rPr>
          <w:sz w:val="24"/>
        </w:rPr>
        <w:t>y</w:t>
      </w:r>
      <w:r>
        <w:rPr>
          <w:spacing w:val="-13"/>
          <w:sz w:val="24"/>
        </w:rPr>
        <w:t> </w:t>
      </w:r>
      <w:r>
        <w:rPr>
          <w:sz w:val="24"/>
        </w:rPr>
        <w:t>sencilla,</w:t>
      </w:r>
      <w:r>
        <w:rPr>
          <w:spacing w:val="-15"/>
          <w:sz w:val="24"/>
        </w:rPr>
        <w:t> </w:t>
      </w:r>
      <w:r>
        <w:rPr>
          <w:sz w:val="24"/>
        </w:rPr>
        <w:t>asegúrese</w:t>
      </w:r>
      <w:r>
        <w:rPr>
          <w:spacing w:val="-11"/>
          <w:sz w:val="24"/>
        </w:rPr>
        <w:t> </w:t>
      </w:r>
      <w:r>
        <w:rPr>
          <w:sz w:val="24"/>
        </w:rPr>
        <w:t>de</w:t>
      </w:r>
      <w:r>
        <w:rPr>
          <w:spacing w:val="-12"/>
          <w:sz w:val="24"/>
        </w:rPr>
        <w:t> </w:t>
      </w:r>
      <w:r>
        <w:rPr>
          <w:sz w:val="24"/>
        </w:rPr>
        <w:t>que</w:t>
      </w:r>
      <w:r>
        <w:rPr>
          <w:spacing w:val="-11"/>
          <w:sz w:val="24"/>
        </w:rPr>
        <w:t> </w:t>
      </w:r>
      <w:r>
        <w:rPr>
          <w:sz w:val="24"/>
        </w:rPr>
        <w:t>el</w:t>
      </w:r>
      <w:r>
        <w:rPr>
          <w:spacing w:val="-16"/>
          <w:sz w:val="24"/>
        </w:rPr>
        <w:t> </w:t>
      </w:r>
      <w:r>
        <w:rPr>
          <w:sz w:val="24"/>
        </w:rPr>
        <w:t>mensaje</w:t>
      </w:r>
    </w:p>
    <w:p>
      <w:pPr>
        <w:pStyle w:val="BodyText"/>
        <w:tabs>
          <w:tab w:pos="11129" w:val="right" w:leader="none"/>
        </w:tabs>
        <w:spacing w:line="518" w:lineRule="exact"/>
        <w:ind w:left="2642"/>
        <w:rPr>
          <w:rFonts w:ascii="Calibri Light" w:hAnsi="Calibri Light"/>
          <w:b w:val="0"/>
          <w:sz w:val="48"/>
        </w:rPr>
      </w:pPr>
      <w:r>
        <w:rPr/>
        <w:t>fue captado en su dimensión</w:t>
      </w:r>
      <w:r>
        <w:rPr>
          <w:spacing w:val="-5"/>
        </w:rPr>
        <w:t> </w:t>
      </w:r>
      <w:r>
        <w:rPr/>
        <w:t>y consecuencias.</w:t>
        <w:tab/>
      </w:r>
      <w:r>
        <w:rPr>
          <w:rFonts w:ascii="Calibri Light" w:hAnsi="Calibri Light"/>
          <w:b w:val="0"/>
          <w:position w:val="4"/>
          <w:sz w:val="48"/>
        </w:rPr>
        <w:t>17</w:t>
      </w:r>
    </w:p>
    <w:p>
      <w:pPr>
        <w:pStyle w:val="ListParagraph"/>
        <w:numPr>
          <w:ilvl w:val="1"/>
          <w:numId w:val="6"/>
        </w:numPr>
        <w:tabs>
          <w:tab w:pos="2642" w:val="left" w:leader="none"/>
        </w:tabs>
        <w:spacing w:line="240" w:lineRule="auto" w:before="101" w:after="0"/>
        <w:ind w:left="2642" w:right="0" w:hanging="360"/>
        <w:jc w:val="both"/>
        <w:rPr>
          <w:sz w:val="24"/>
        </w:rPr>
      </w:pPr>
      <w:r>
        <w:rPr>
          <w:sz w:val="24"/>
        </w:rPr>
        <w:t>Si es necesario, reitere por escrito la información más</w:t>
      </w:r>
      <w:r>
        <w:rPr>
          <w:spacing w:val="-10"/>
          <w:sz w:val="24"/>
        </w:rPr>
        <w:t> </w:t>
      </w:r>
      <w:r>
        <w:rPr>
          <w:sz w:val="24"/>
        </w:rPr>
        <w:t>importante.</w:t>
      </w:r>
    </w:p>
    <w:p>
      <w:pPr>
        <w:pStyle w:val="ListParagraph"/>
        <w:numPr>
          <w:ilvl w:val="1"/>
          <w:numId w:val="6"/>
        </w:numPr>
        <w:tabs>
          <w:tab w:pos="2642" w:val="left" w:leader="none"/>
        </w:tabs>
        <w:spacing w:line="362" w:lineRule="auto" w:before="137" w:after="0"/>
        <w:ind w:left="2642" w:right="1204" w:hanging="360"/>
        <w:jc w:val="both"/>
        <w:rPr>
          <w:sz w:val="24"/>
        </w:rPr>
      </w:pPr>
      <w:r>
        <w:rPr>
          <w:sz w:val="24"/>
        </w:rPr>
        <w:t>Evite crear sonidos innecesarios como agitar llaves, pasar páginas o golpear con un objeto en la mesa o el</w:t>
      </w:r>
      <w:r>
        <w:rPr>
          <w:spacing w:val="-10"/>
          <w:sz w:val="24"/>
        </w:rPr>
        <w:t> </w:t>
      </w:r>
      <w:r>
        <w:rPr>
          <w:sz w:val="24"/>
        </w:rPr>
        <w:t>escritorio.</w:t>
      </w:r>
    </w:p>
    <w:p>
      <w:pPr>
        <w:pStyle w:val="BodyText"/>
        <w:rPr>
          <w:sz w:val="26"/>
        </w:rPr>
      </w:pPr>
    </w:p>
    <w:p>
      <w:pPr>
        <w:pStyle w:val="BodyText"/>
        <w:rPr>
          <w:sz w:val="26"/>
        </w:rPr>
      </w:pPr>
    </w:p>
    <w:p>
      <w:pPr>
        <w:pStyle w:val="Heading3"/>
        <w:numPr>
          <w:ilvl w:val="2"/>
          <w:numId w:val="3"/>
        </w:numPr>
        <w:tabs>
          <w:tab w:pos="2269" w:val="left" w:leader="none"/>
          <w:tab w:pos="2270" w:val="left" w:leader="none"/>
        </w:tabs>
        <w:spacing w:line="240" w:lineRule="auto" w:before="199" w:after="0"/>
        <w:ind w:left="2270" w:right="0" w:hanging="593"/>
        <w:jc w:val="left"/>
      </w:pPr>
      <w:r>
        <w:rPr/>
        <w:t>Inclusión laboral en el</w:t>
      </w:r>
      <w:r>
        <w:rPr>
          <w:spacing w:val="-7"/>
        </w:rPr>
        <w:t> </w:t>
      </w:r>
      <w:r>
        <w:rPr/>
        <w:t>TEEA.</w:t>
      </w:r>
    </w:p>
    <w:p>
      <w:pPr>
        <w:pStyle w:val="BodyText"/>
        <w:rPr>
          <w:b/>
          <w:sz w:val="30"/>
        </w:rPr>
      </w:pPr>
    </w:p>
    <w:p>
      <w:pPr>
        <w:pStyle w:val="BodyText"/>
        <w:spacing w:before="1"/>
        <w:rPr>
          <w:b/>
          <w:sz w:val="26"/>
        </w:rPr>
      </w:pPr>
    </w:p>
    <w:p>
      <w:pPr>
        <w:pStyle w:val="ListParagraph"/>
        <w:numPr>
          <w:ilvl w:val="3"/>
          <w:numId w:val="3"/>
        </w:numPr>
        <w:tabs>
          <w:tab w:pos="2270" w:val="left" w:leader="none"/>
        </w:tabs>
        <w:spacing w:line="360" w:lineRule="auto" w:before="0" w:after="0"/>
        <w:ind w:left="2270" w:right="1196" w:hanging="360"/>
        <w:jc w:val="both"/>
        <w:rPr>
          <w:sz w:val="16"/>
        </w:rPr>
      </w:pPr>
      <w:r>
        <w:rPr>
          <w:b/>
          <w:sz w:val="24"/>
        </w:rPr>
        <w:t>Concepto de inclusión laboral: </w:t>
      </w:r>
      <w:r>
        <w:rPr>
          <w:sz w:val="24"/>
        </w:rPr>
        <w:t>La inclusión laboral, es un proceso</w:t>
      </w:r>
      <w:r>
        <w:rPr>
          <w:spacing w:val="-36"/>
          <w:sz w:val="24"/>
        </w:rPr>
        <w:t> </w:t>
      </w:r>
      <w:r>
        <w:rPr>
          <w:sz w:val="24"/>
        </w:rPr>
        <w:t>más amplio</w:t>
      </w:r>
      <w:r>
        <w:rPr>
          <w:spacing w:val="-7"/>
          <w:sz w:val="24"/>
        </w:rPr>
        <w:t> </w:t>
      </w:r>
      <w:r>
        <w:rPr>
          <w:sz w:val="24"/>
        </w:rPr>
        <w:t>que</w:t>
      </w:r>
      <w:r>
        <w:rPr>
          <w:spacing w:val="-8"/>
          <w:sz w:val="24"/>
        </w:rPr>
        <w:t> </w:t>
      </w:r>
      <w:r>
        <w:rPr>
          <w:sz w:val="24"/>
        </w:rPr>
        <w:t>la</w:t>
      </w:r>
      <w:r>
        <w:rPr>
          <w:spacing w:val="-5"/>
          <w:sz w:val="24"/>
        </w:rPr>
        <w:t> </w:t>
      </w:r>
      <w:r>
        <w:rPr>
          <w:sz w:val="24"/>
        </w:rPr>
        <w:t>inclusión</w:t>
      </w:r>
      <w:r>
        <w:rPr>
          <w:spacing w:val="-7"/>
          <w:sz w:val="24"/>
        </w:rPr>
        <w:t> </w:t>
      </w:r>
      <w:r>
        <w:rPr>
          <w:sz w:val="24"/>
        </w:rPr>
        <w:t>social.</w:t>
      </w:r>
      <w:r>
        <w:rPr>
          <w:spacing w:val="-8"/>
          <w:sz w:val="24"/>
        </w:rPr>
        <w:t> </w:t>
      </w:r>
      <w:r>
        <w:rPr>
          <w:sz w:val="24"/>
        </w:rPr>
        <w:t>Se</w:t>
      </w:r>
      <w:r>
        <w:rPr>
          <w:spacing w:val="-7"/>
          <w:sz w:val="24"/>
        </w:rPr>
        <w:t> </w:t>
      </w:r>
      <w:r>
        <w:rPr>
          <w:sz w:val="24"/>
        </w:rPr>
        <w:t>sustenta</w:t>
      </w:r>
      <w:r>
        <w:rPr>
          <w:spacing w:val="-8"/>
          <w:sz w:val="24"/>
        </w:rPr>
        <w:t> </w:t>
      </w:r>
      <w:r>
        <w:rPr>
          <w:sz w:val="24"/>
        </w:rPr>
        <w:t>en</w:t>
      </w:r>
      <w:r>
        <w:rPr>
          <w:spacing w:val="-11"/>
          <w:sz w:val="24"/>
        </w:rPr>
        <w:t> </w:t>
      </w:r>
      <w:r>
        <w:rPr>
          <w:sz w:val="24"/>
        </w:rPr>
        <w:t>la</w:t>
      </w:r>
      <w:r>
        <w:rPr>
          <w:spacing w:val="-5"/>
          <w:sz w:val="24"/>
        </w:rPr>
        <w:t> </w:t>
      </w:r>
      <w:r>
        <w:rPr>
          <w:sz w:val="24"/>
        </w:rPr>
        <w:t>igualdad,</w:t>
      </w:r>
      <w:r>
        <w:rPr>
          <w:spacing w:val="-6"/>
          <w:sz w:val="24"/>
        </w:rPr>
        <w:t> </w:t>
      </w:r>
      <w:r>
        <w:rPr>
          <w:sz w:val="24"/>
        </w:rPr>
        <w:t>la</w:t>
      </w:r>
      <w:r>
        <w:rPr>
          <w:spacing w:val="-9"/>
          <w:sz w:val="24"/>
        </w:rPr>
        <w:t> </w:t>
      </w:r>
      <w:r>
        <w:rPr>
          <w:sz w:val="24"/>
        </w:rPr>
        <w:t>equiparación de oportunidades y la plena participación social, y, en la práctica, se concreta una vez que la persona se incorpora a un trabajo y participa en todas las actividades laborales y sociales de la</w:t>
      </w:r>
      <w:r>
        <w:rPr>
          <w:spacing w:val="-11"/>
          <w:sz w:val="24"/>
        </w:rPr>
        <w:t> </w:t>
      </w:r>
      <w:r>
        <w:rPr>
          <w:sz w:val="24"/>
        </w:rPr>
        <w:t>institución</w:t>
      </w:r>
      <w:r>
        <w:rPr>
          <w:b/>
          <w:sz w:val="24"/>
        </w:rPr>
        <w:t>.</w:t>
      </w:r>
      <w:r>
        <w:rPr>
          <w:position w:val="8"/>
          <w:sz w:val="16"/>
        </w:rPr>
        <w:t>16</w:t>
      </w:r>
    </w:p>
    <w:p>
      <w:pPr>
        <w:pStyle w:val="BodyText"/>
        <w:rPr>
          <w:sz w:val="20"/>
        </w:rPr>
      </w:pPr>
    </w:p>
    <w:p>
      <w:pPr>
        <w:pStyle w:val="BodyText"/>
        <w:rPr>
          <w:sz w:val="20"/>
        </w:rPr>
      </w:pPr>
    </w:p>
    <w:p>
      <w:pPr>
        <w:pStyle w:val="BodyText"/>
        <w:spacing w:before="1"/>
        <w:rPr>
          <w:sz w:val="23"/>
        </w:rPr>
      </w:pPr>
      <w:r>
        <w:rPr/>
        <w:pict>
          <v:rect style="position:absolute;margin-left:85.103996pt;margin-top:15.236257pt;width:144.020pt;height:.71997pt;mso-position-horizontal-relative:page;mso-position-vertical-relative:paragraph;z-index:-15722496;mso-wrap-distance-left:0;mso-wrap-distance-right:0" filled="true" fillcolor="#000000" stroked="false">
            <v:fill type="solid"/>
            <w10:wrap type="topAndBottom"/>
          </v:rect>
        </w:pict>
      </w:r>
    </w:p>
    <w:p>
      <w:pPr>
        <w:spacing w:before="73"/>
        <w:ind w:left="1202" w:right="1293" w:firstLine="0"/>
        <w:jc w:val="left"/>
        <w:rPr>
          <w:rFonts w:ascii="Calibri" w:hAnsi="Calibri"/>
          <w:sz w:val="20"/>
        </w:rPr>
      </w:pPr>
      <w:r>
        <w:rPr>
          <w:rFonts w:ascii="Calibri" w:hAnsi="Calibri"/>
          <w:sz w:val="20"/>
          <w:vertAlign w:val="superscript"/>
        </w:rPr>
        <w:t>16</w:t>
      </w:r>
      <w:r>
        <w:rPr>
          <w:rFonts w:ascii="Calibri" w:hAnsi="Calibri"/>
          <w:sz w:val="20"/>
          <w:vertAlign w:val="baseline"/>
        </w:rPr>
        <w:t> Para este Tribunal, la igualdad material se estatuye con la participación activa de sectores en situación de vulnerabilidad en la vida laboral.</w:t>
      </w:r>
    </w:p>
    <w:p>
      <w:pPr>
        <w:spacing w:after="0"/>
        <w:jc w:val="left"/>
        <w:rPr>
          <w:rFonts w:ascii="Calibri" w:hAnsi="Calibri"/>
          <w:sz w:val="20"/>
        </w:rPr>
        <w:sectPr>
          <w:pgSz w:w="12240" w:h="15840"/>
          <w:pgMar w:header="805" w:footer="992" w:top="2460" w:bottom="1180" w:left="500" w:right="500"/>
        </w:sectPr>
      </w:pPr>
    </w:p>
    <w:p>
      <w:pPr>
        <w:pStyle w:val="BodyText"/>
        <w:spacing w:line="360" w:lineRule="auto" w:before="128"/>
        <w:ind w:left="2270" w:right="1195"/>
        <w:jc w:val="both"/>
      </w:pPr>
      <w:r>
        <w:rPr/>
        <w:t>Como</w:t>
      </w:r>
      <w:r>
        <w:rPr>
          <w:spacing w:val="-5"/>
        </w:rPr>
        <w:t> </w:t>
      </w:r>
      <w:r>
        <w:rPr/>
        <w:t>se</w:t>
      </w:r>
      <w:r>
        <w:rPr>
          <w:spacing w:val="-6"/>
        </w:rPr>
        <w:t> </w:t>
      </w:r>
      <w:r>
        <w:rPr/>
        <w:t>puede</w:t>
      </w:r>
      <w:r>
        <w:rPr>
          <w:spacing w:val="-3"/>
        </w:rPr>
        <w:t> </w:t>
      </w:r>
      <w:r>
        <w:rPr/>
        <w:t>ver,</w:t>
      </w:r>
      <w:r>
        <w:rPr>
          <w:spacing w:val="-4"/>
        </w:rPr>
        <w:t> </w:t>
      </w:r>
      <w:r>
        <w:rPr/>
        <w:t>la</w:t>
      </w:r>
      <w:r>
        <w:rPr>
          <w:spacing w:val="-5"/>
        </w:rPr>
        <w:t> </w:t>
      </w:r>
      <w:r>
        <w:rPr/>
        <w:t>inclusión</w:t>
      </w:r>
      <w:r>
        <w:rPr>
          <w:spacing w:val="-2"/>
        </w:rPr>
        <w:t> </w:t>
      </w:r>
      <w:r>
        <w:rPr/>
        <w:t>laboral</w:t>
      </w:r>
      <w:r>
        <w:rPr>
          <w:spacing w:val="-6"/>
        </w:rPr>
        <w:t> </w:t>
      </w:r>
      <w:r>
        <w:rPr/>
        <w:t>es</w:t>
      </w:r>
      <w:r>
        <w:rPr>
          <w:spacing w:val="-6"/>
        </w:rPr>
        <w:t> </w:t>
      </w:r>
      <w:r>
        <w:rPr/>
        <w:t>parte</w:t>
      </w:r>
      <w:r>
        <w:rPr>
          <w:spacing w:val="-3"/>
        </w:rPr>
        <w:t> </w:t>
      </w:r>
      <w:r>
        <w:rPr/>
        <w:t>de</w:t>
      </w:r>
      <w:r>
        <w:rPr>
          <w:spacing w:val="-5"/>
        </w:rPr>
        <w:t> </w:t>
      </w:r>
      <w:r>
        <w:rPr/>
        <w:t>la</w:t>
      </w:r>
      <w:r>
        <w:rPr>
          <w:spacing w:val="-3"/>
        </w:rPr>
        <w:t> </w:t>
      </w:r>
      <w:r>
        <w:rPr/>
        <w:t>inclusión</w:t>
      </w:r>
      <w:r>
        <w:rPr>
          <w:spacing w:val="-3"/>
        </w:rPr>
        <w:t> </w:t>
      </w:r>
      <w:r>
        <w:rPr/>
        <w:t>social,</w:t>
      </w:r>
      <w:r>
        <w:rPr>
          <w:spacing w:val="-3"/>
        </w:rPr>
        <w:t> </w:t>
      </w:r>
      <w:r>
        <w:rPr/>
        <w:t>en la</w:t>
      </w:r>
      <w:r>
        <w:rPr>
          <w:spacing w:val="-4"/>
        </w:rPr>
        <w:t> </w:t>
      </w:r>
      <w:r>
        <w:rPr/>
        <w:t>medida</w:t>
      </w:r>
      <w:r>
        <w:rPr>
          <w:spacing w:val="-6"/>
        </w:rPr>
        <w:t> </w:t>
      </w:r>
      <w:r>
        <w:rPr/>
        <w:t>que</w:t>
      </w:r>
      <w:r>
        <w:rPr>
          <w:spacing w:val="-4"/>
        </w:rPr>
        <w:t> </w:t>
      </w:r>
      <w:r>
        <w:rPr/>
        <w:t>la</w:t>
      </w:r>
      <w:r>
        <w:rPr>
          <w:spacing w:val="-5"/>
        </w:rPr>
        <w:t> </w:t>
      </w:r>
      <w:r>
        <w:rPr/>
        <w:t>persona</w:t>
      </w:r>
      <w:r>
        <w:rPr>
          <w:spacing w:val="-4"/>
        </w:rPr>
        <w:t> </w:t>
      </w:r>
      <w:r>
        <w:rPr/>
        <w:t>con</w:t>
      </w:r>
      <w:r>
        <w:rPr>
          <w:spacing w:val="-4"/>
        </w:rPr>
        <w:t> </w:t>
      </w:r>
      <w:r>
        <w:rPr/>
        <w:t>discapacidad</w:t>
      </w:r>
      <w:r>
        <w:rPr>
          <w:spacing w:val="-4"/>
        </w:rPr>
        <w:t> </w:t>
      </w:r>
      <w:r>
        <w:rPr/>
        <w:t>cuente</w:t>
      </w:r>
      <w:r>
        <w:rPr>
          <w:spacing w:val="-3"/>
        </w:rPr>
        <w:t> </w:t>
      </w:r>
      <w:r>
        <w:rPr/>
        <w:t>con</w:t>
      </w:r>
      <w:r>
        <w:rPr>
          <w:spacing w:val="-6"/>
        </w:rPr>
        <w:t> </w:t>
      </w:r>
      <w:r>
        <w:rPr/>
        <w:t>una</w:t>
      </w:r>
      <w:r>
        <w:rPr>
          <w:spacing w:val="-4"/>
        </w:rPr>
        <w:t> </w:t>
      </w:r>
      <w:r>
        <w:rPr/>
        <w:t>red</w:t>
      </w:r>
      <w:r>
        <w:rPr>
          <w:spacing w:val="-2"/>
        </w:rPr>
        <w:t> </w:t>
      </w:r>
      <w:r>
        <w:rPr/>
        <w:t>de</w:t>
      </w:r>
      <w:r>
        <w:rPr>
          <w:spacing w:val="-6"/>
        </w:rPr>
        <w:t> </w:t>
      </w:r>
      <w:r>
        <w:rPr/>
        <w:t>apoyo necesaria para el acceso al</w:t>
      </w:r>
      <w:r>
        <w:rPr>
          <w:spacing w:val="-4"/>
        </w:rPr>
        <w:t> </w:t>
      </w:r>
      <w:r>
        <w:rPr/>
        <w:t>trabajo.</w:t>
      </w:r>
    </w:p>
    <w:p>
      <w:pPr>
        <w:pStyle w:val="BodyText"/>
        <w:rPr>
          <w:sz w:val="36"/>
        </w:rPr>
      </w:pPr>
    </w:p>
    <w:p>
      <w:pPr>
        <w:pStyle w:val="BodyText"/>
        <w:spacing w:line="360" w:lineRule="auto"/>
        <w:ind w:left="2270" w:right="1197"/>
        <w:jc w:val="both"/>
      </w:pPr>
      <w:r>
        <w:rPr/>
        <w:t>Es</w:t>
      </w:r>
      <w:r>
        <w:rPr>
          <w:spacing w:val="-7"/>
        </w:rPr>
        <w:t> </w:t>
      </w:r>
      <w:r>
        <w:rPr/>
        <w:t>importante</w:t>
      </w:r>
      <w:r>
        <w:rPr>
          <w:spacing w:val="-8"/>
        </w:rPr>
        <w:t> </w:t>
      </w:r>
      <w:r>
        <w:rPr/>
        <w:t>mencionar</w:t>
      </w:r>
      <w:r>
        <w:rPr>
          <w:spacing w:val="-7"/>
        </w:rPr>
        <w:t> </w:t>
      </w:r>
      <w:r>
        <w:rPr/>
        <w:t>que</w:t>
      </w:r>
      <w:r>
        <w:rPr>
          <w:spacing w:val="-6"/>
        </w:rPr>
        <w:t> </w:t>
      </w:r>
      <w:r>
        <w:rPr/>
        <w:t>la</w:t>
      </w:r>
      <w:r>
        <w:rPr>
          <w:spacing w:val="-9"/>
        </w:rPr>
        <w:t> </w:t>
      </w:r>
      <w:r>
        <w:rPr/>
        <w:t>integración</w:t>
      </w:r>
      <w:r>
        <w:rPr>
          <w:spacing w:val="-8"/>
        </w:rPr>
        <w:t> </w:t>
      </w:r>
      <w:r>
        <w:rPr/>
        <w:t>socio-laboral</w:t>
      </w:r>
      <w:r>
        <w:rPr>
          <w:spacing w:val="-9"/>
        </w:rPr>
        <w:t> </w:t>
      </w:r>
      <w:r>
        <w:rPr/>
        <w:t>de</w:t>
      </w:r>
      <w:r>
        <w:rPr>
          <w:spacing w:val="-7"/>
        </w:rPr>
        <w:t> </w:t>
      </w:r>
      <w:r>
        <w:rPr/>
        <w:t>las</w:t>
      </w:r>
      <w:r>
        <w:rPr>
          <w:spacing w:val="-9"/>
        </w:rPr>
        <w:t> </w:t>
      </w:r>
      <w:r>
        <w:rPr/>
        <w:t>personas con discapacidad no siempre requiere de un proceso asistido para su incorporación</w:t>
      </w:r>
      <w:r>
        <w:rPr>
          <w:spacing w:val="-14"/>
        </w:rPr>
        <w:t> </w:t>
      </w:r>
      <w:r>
        <w:rPr/>
        <w:t>al</w:t>
      </w:r>
      <w:r>
        <w:rPr>
          <w:spacing w:val="-14"/>
        </w:rPr>
        <w:t> </w:t>
      </w:r>
      <w:r>
        <w:rPr/>
        <w:t>trabajo.</w:t>
      </w:r>
      <w:r>
        <w:rPr>
          <w:spacing w:val="-13"/>
        </w:rPr>
        <w:t> </w:t>
      </w:r>
      <w:r>
        <w:rPr/>
        <w:t>Existen</w:t>
      </w:r>
      <w:r>
        <w:rPr>
          <w:spacing w:val="-13"/>
        </w:rPr>
        <w:t> </w:t>
      </w:r>
      <w:r>
        <w:rPr/>
        <w:t>situaciones</w:t>
      </w:r>
      <w:r>
        <w:rPr>
          <w:spacing w:val="-16"/>
        </w:rPr>
        <w:t> </w:t>
      </w:r>
      <w:r>
        <w:rPr/>
        <w:t>en</w:t>
      </w:r>
      <w:r>
        <w:rPr>
          <w:spacing w:val="-13"/>
        </w:rPr>
        <w:t> </w:t>
      </w:r>
      <w:r>
        <w:rPr/>
        <w:t>que</w:t>
      </w:r>
      <w:r>
        <w:rPr>
          <w:spacing w:val="-13"/>
        </w:rPr>
        <w:t> </w:t>
      </w:r>
      <w:r>
        <w:rPr/>
        <w:t>la</w:t>
      </w:r>
      <w:r>
        <w:rPr>
          <w:spacing w:val="-13"/>
        </w:rPr>
        <w:t> </w:t>
      </w:r>
      <w:r>
        <w:rPr/>
        <w:t>inserción</w:t>
      </w:r>
      <w:r>
        <w:rPr>
          <w:spacing w:val="-13"/>
        </w:rPr>
        <w:t> </w:t>
      </w:r>
      <w:r>
        <w:rPr/>
        <w:t>laboral</w:t>
      </w:r>
      <w:r>
        <w:rPr>
          <w:spacing w:val="-14"/>
        </w:rPr>
        <w:t> </w:t>
      </w:r>
      <w:r>
        <w:rPr/>
        <w:t>de estas</w:t>
      </w:r>
      <w:r>
        <w:rPr>
          <w:spacing w:val="-17"/>
        </w:rPr>
        <w:t> </w:t>
      </w:r>
      <w:r>
        <w:rPr/>
        <w:t>personas</w:t>
      </w:r>
      <w:r>
        <w:rPr>
          <w:spacing w:val="-16"/>
        </w:rPr>
        <w:t> </w:t>
      </w:r>
      <w:r>
        <w:rPr/>
        <w:t>se</w:t>
      </w:r>
      <w:r>
        <w:rPr>
          <w:spacing w:val="-16"/>
        </w:rPr>
        <w:t> </w:t>
      </w:r>
      <w:r>
        <w:rPr/>
        <w:t>da</w:t>
      </w:r>
      <w:r>
        <w:rPr>
          <w:spacing w:val="-16"/>
        </w:rPr>
        <w:t> </w:t>
      </w:r>
      <w:r>
        <w:rPr/>
        <w:t>por</w:t>
      </w:r>
      <w:r>
        <w:rPr>
          <w:spacing w:val="-17"/>
        </w:rPr>
        <w:t> </w:t>
      </w:r>
      <w:r>
        <w:rPr/>
        <w:t>sí</w:t>
      </w:r>
      <w:r>
        <w:rPr>
          <w:spacing w:val="-16"/>
        </w:rPr>
        <w:t> </w:t>
      </w:r>
      <w:r>
        <w:rPr/>
        <w:t>sola,</w:t>
      </w:r>
      <w:r>
        <w:rPr>
          <w:spacing w:val="-18"/>
        </w:rPr>
        <w:t> </w:t>
      </w:r>
      <w:r>
        <w:rPr/>
        <w:t>generalmente</w:t>
      </w:r>
      <w:r>
        <w:rPr>
          <w:spacing w:val="-16"/>
        </w:rPr>
        <w:t> </w:t>
      </w:r>
      <w:r>
        <w:rPr/>
        <w:t>cuando</w:t>
      </w:r>
      <w:r>
        <w:rPr>
          <w:spacing w:val="-16"/>
        </w:rPr>
        <w:t> </w:t>
      </w:r>
      <w:r>
        <w:rPr/>
        <w:t>se</w:t>
      </w:r>
      <w:r>
        <w:rPr>
          <w:spacing w:val="-16"/>
        </w:rPr>
        <w:t> </w:t>
      </w:r>
      <w:r>
        <w:rPr/>
        <w:t>trata</w:t>
      </w:r>
      <w:r>
        <w:rPr>
          <w:spacing w:val="-16"/>
        </w:rPr>
        <w:t> </w:t>
      </w:r>
      <w:r>
        <w:rPr/>
        <w:t>de</w:t>
      </w:r>
      <w:r>
        <w:rPr>
          <w:spacing w:val="-16"/>
        </w:rPr>
        <w:t> </w:t>
      </w:r>
      <w:r>
        <w:rPr/>
        <w:t>sujetos que cuentan con los apoyos sociales</w:t>
      </w:r>
      <w:r>
        <w:rPr>
          <w:spacing w:val="-8"/>
        </w:rPr>
        <w:t> </w:t>
      </w:r>
      <w:r>
        <w:rPr/>
        <w:t>necesarios.</w:t>
      </w:r>
    </w:p>
    <w:p>
      <w:pPr>
        <w:pStyle w:val="BodyText"/>
        <w:rPr>
          <w:sz w:val="28"/>
        </w:rPr>
      </w:pPr>
    </w:p>
    <w:p>
      <w:pPr>
        <w:pStyle w:val="Heading4"/>
        <w:numPr>
          <w:ilvl w:val="3"/>
          <w:numId w:val="3"/>
        </w:numPr>
        <w:tabs>
          <w:tab w:pos="1922" w:val="left" w:leader="none"/>
        </w:tabs>
        <w:spacing w:line="240" w:lineRule="auto" w:before="93" w:after="0"/>
        <w:ind w:left="1922" w:right="0" w:hanging="360"/>
        <w:jc w:val="both"/>
      </w:pPr>
      <w:r>
        <w:rPr/>
        <w:t>Proceso de inclusión</w:t>
      </w:r>
      <w:r>
        <w:rPr>
          <w:spacing w:val="-8"/>
        </w:rPr>
        <w:t> </w:t>
      </w:r>
      <w:r>
        <w:rPr/>
        <w:t>laboral</w:t>
      </w:r>
    </w:p>
    <w:p>
      <w:pPr>
        <w:pStyle w:val="BodyText"/>
        <w:spacing w:line="228" w:lineRule="exact" w:before="139"/>
        <w:ind w:left="2270"/>
        <w:jc w:val="both"/>
      </w:pPr>
      <w:r>
        <w:rPr/>
        <w:t>Como</w:t>
      </w:r>
      <w:r>
        <w:rPr>
          <w:spacing w:val="54"/>
        </w:rPr>
        <w:t> </w:t>
      </w:r>
      <w:r>
        <w:rPr/>
        <w:t>ya</w:t>
      </w:r>
      <w:r>
        <w:rPr>
          <w:spacing w:val="54"/>
        </w:rPr>
        <w:t> </w:t>
      </w:r>
      <w:r>
        <w:rPr/>
        <w:t>se</w:t>
      </w:r>
      <w:r>
        <w:rPr>
          <w:spacing w:val="55"/>
        </w:rPr>
        <w:t> </w:t>
      </w:r>
      <w:r>
        <w:rPr/>
        <w:t>mencionó,</w:t>
      </w:r>
      <w:r>
        <w:rPr>
          <w:spacing w:val="54"/>
        </w:rPr>
        <w:t> </w:t>
      </w:r>
      <w:r>
        <w:rPr/>
        <w:t>la</w:t>
      </w:r>
      <w:r>
        <w:rPr>
          <w:spacing w:val="55"/>
        </w:rPr>
        <w:t> </w:t>
      </w:r>
      <w:r>
        <w:rPr/>
        <w:t>inclusión</w:t>
      </w:r>
      <w:r>
        <w:rPr>
          <w:spacing w:val="55"/>
        </w:rPr>
        <w:t> </w:t>
      </w:r>
      <w:r>
        <w:rPr/>
        <w:t>laboral</w:t>
      </w:r>
      <w:r>
        <w:rPr>
          <w:spacing w:val="52"/>
        </w:rPr>
        <w:t> </w:t>
      </w:r>
      <w:r>
        <w:rPr/>
        <w:t>no</w:t>
      </w:r>
      <w:r>
        <w:rPr>
          <w:spacing w:val="54"/>
        </w:rPr>
        <w:t> </w:t>
      </w:r>
      <w:r>
        <w:rPr/>
        <w:t>se</w:t>
      </w:r>
      <w:r>
        <w:rPr>
          <w:spacing w:val="54"/>
        </w:rPr>
        <w:t> </w:t>
      </w:r>
      <w:r>
        <w:rPr/>
        <w:t>da</w:t>
      </w:r>
      <w:r>
        <w:rPr>
          <w:spacing w:val="62"/>
        </w:rPr>
        <w:t> </w:t>
      </w:r>
      <w:r>
        <w:rPr/>
        <w:t>por</w:t>
      </w:r>
      <w:r>
        <w:rPr>
          <w:spacing w:val="53"/>
        </w:rPr>
        <w:t> </w:t>
      </w:r>
      <w:r>
        <w:rPr/>
        <w:t>sí</w:t>
      </w:r>
      <w:r>
        <w:rPr>
          <w:spacing w:val="55"/>
        </w:rPr>
        <w:t> </w:t>
      </w:r>
      <w:r>
        <w:rPr/>
        <w:t>sola,</w:t>
      </w:r>
      <w:r>
        <w:rPr>
          <w:spacing w:val="56"/>
        </w:rPr>
        <w:t> </w:t>
      </w:r>
      <w:r>
        <w:rPr>
          <w:spacing w:val="-3"/>
        </w:rPr>
        <w:t>se</w:t>
      </w:r>
    </w:p>
    <w:p>
      <w:pPr>
        <w:pStyle w:val="BodyText"/>
        <w:tabs>
          <w:tab w:pos="2269" w:val="left" w:leader="none"/>
        </w:tabs>
        <w:spacing w:line="538" w:lineRule="exact"/>
        <w:ind w:left="104"/>
      </w:pPr>
      <w:r>
        <w:rPr>
          <w:rFonts w:ascii="Calibri Light"/>
          <w:b w:val="0"/>
          <w:sz w:val="48"/>
        </w:rPr>
        <w:t>18</w:t>
        <w:tab/>
      </w:r>
      <w:r>
        <w:rPr/>
        <w:t>necesita</w:t>
      </w:r>
      <w:r>
        <w:rPr>
          <w:spacing w:val="-7"/>
        </w:rPr>
        <w:t> </w:t>
      </w:r>
      <w:r>
        <w:rPr/>
        <w:t>que</w:t>
      </w:r>
      <w:r>
        <w:rPr>
          <w:spacing w:val="-6"/>
        </w:rPr>
        <w:t> </w:t>
      </w:r>
      <w:r>
        <w:rPr/>
        <w:t>todo</w:t>
      </w:r>
      <w:r>
        <w:rPr>
          <w:spacing w:val="-9"/>
        </w:rPr>
        <w:t> </w:t>
      </w:r>
      <w:r>
        <w:rPr/>
        <w:t>el</w:t>
      </w:r>
      <w:r>
        <w:rPr>
          <w:spacing w:val="-7"/>
        </w:rPr>
        <w:t> </w:t>
      </w:r>
      <w:r>
        <w:rPr/>
        <w:t>funcionariado</w:t>
      </w:r>
      <w:r>
        <w:rPr>
          <w:spacing w:val="-5"/>
        </w:rPr>
        <w:t> </w:t>
      </w:r>
      <w:r>
        <w:rPr/>
        <w:t>que</w:t>
      </w:r>
      <w:r>
        <w:rPr>
          <w:spacing w:val="-7"/>
        </w:rPr>
        <w:t> </w:t>
      </w:r>
      <w:r>
        <w:rPr/>
        <w:t>integra</w:t>
      </w:r>
      <w:r>
        <w:rPr>
          <w:spacing w:val="-7"/>
        </w:rPr>
        <w:t> </w:t>
      </w:r>
      <w:r>
        <w:rPr/>
        <w:t>el</w:t>
      </w:r>
      <w:r>
        <w:rPr>
          <w:spacing w:val="-7"/>
        </w:rPr>
        <w:t> </w:t>
      </w:r>
      <w:r>
        <w:rPr/>
        <w:t>Tribunal</w:t>
      </w:r>
      <w:r>
        <w:rPr>
          <w:spacing w:val="-8"/>
        </w:rPr>
        <w:t> </w:t>
      </w:r>
      <w:r>
        <w:rPr/>
        <w:t>coadyuve,</w:t>
      </w:r>
      <w:r>
        <w:rPr>
          <w:spacing w:val="-6"/>
        </w:rPr>
        <w:t> </w:t>
      </w:r>
      <w:r>
        <w:rPr/>
        <w:t>para</w:t>
      </w:r>
    </w:p>
    <w:p>
      <w:pPr>
        <w:pStyle w:val="BodyText"/>
        <w:spacing w:line="360" w:lineRule="auto" w:before="61"/>
        <w:ind w:left="2270" w:right="1203"/>
        <w:jc w:val="both"/>
      </w:pPr>
      <w:r>
        <w:rPr/>
        <w:t>que la persona con discapacidad se sienta incluida y valorada laboralmente.</w:t>
      </w:r>
    </w:p>
    <w:p>
      <w:pPr>
        <w:pStyle w:val="BodyText"/>
        <w:spacing w:before="11"/>
        <w:rPr>
          <w:sz w:val="35"/>
        </w:rPr>
      </w:pPr>
    </w:p>
    <w:p>
      <w:pPr>
        <w:pStyle w:val="BodyText"/>
        <w:spacing w:line="360" w:lineRule="auto"/>
        <w:ind w:left="2270" w:right="1202"/>
        <w:jc w:val="both"/>
      </w:pPr>
      <w:r>
        <w:rPr/>
        <w:t>A continuación, se desarrollará el proceso que se debe llevar cuando ingrese alguna persona con discapacidad a laborar al Tribunal;</w:t>
      </w:r>
    </w:p>
    <w:p>
      <w:pPr>
        <w:pStyle w:val="BodyText"/>
        <w:spacing w:before="1"/>
        <w:rPr>
          <w:sz w:val="36"/>
        </w:rPr>
      </w:pPr>
    </w:p>
    <w:p>
      <w:pPr>
        <w:pStyle w:val="Heading4"/>
        <w:numPr>
          <w:ilvl w:val="0"/>
          <w:numId w:val="9"/>
        </w:numPr>
        <w:tabs>
          <w:tab w:pos="1922" w:val="left" w:leader="none"/>
        </w:tabs>
        <w:spacing w:line="240" w:lineRule="auto" w:before="0" w:after="0"/>
        <w:ind w:left="1922" w:right="0" w:hanging="360"/>
        <w:jc w:val="both"/>
      </w:pPr>
      <w:r>
        <w:rPr/>
        <w:t>Toma de</w:t>
      </w:r>
      <w:r>
        <w:rPr>
          <w:spacing w:val="-1"/>
        </w:rPr>
        <w:t> </w:t>
      </w:r>
      <w:r>
        <w:rPr/>
        <w:t>conciencia.</w:t>
      </w:r>
    </w:p>
    <w:p>
      <w:pPr>
        <w:pStyle w:val="BodyText"/>
        <w:spacing w:line="360" w:lineRule="auto" w:before="137"/>
        <w:ind w:left="2270" w:right="1196"/>
        <w:jc w:val="both"/>
      </w:pPr>
      <w:r>
        <w:rPr/>
        <w:t>Implica el ejercicio de influir y remover obstáculos (principalmente creencias) que impidan, hacia este colectivo social en específico, empatizar y despertar valores pro sociales, tales como, solidaridad, equidad y autonomía, entre otros.</w:t>
      </w:r>
    </w:p>
    <w:p>
      <w:pPr>
        <w:pStyle w:val="BodyText"/>
        <w:spacing w:before="11"/>
        <w:rPr>
          <w:sz w:val="35"/>
        </w:rPr>
      </w:pPr>
    </w:p>
    <w:p>
      <w:pPr>
        <w:pStyle w:val="BodyText"/>
        <w:spacing w:line="360" w:lineRule="auto"/>
        <w:ind w:left="2270" w:right="1196"/>
        <w:jc w:val="both"/>
      </w:pPr>
      <w:r>
        <w:rPr/>
        <w:t>Se trata de una actividad que facilite la asimilación de información y nuevos puntos de vista para modificar las actitudes indiferentes, e incita a la reflexión y de revisión de conductas, a la vez que se abordan cuestiones ocultas o naturalizadas, y se cuestionan los prejuicios.</w:t>
      </w:r>
    </w:p>
    <w:p>
      <w:pPr>
        <w:spacing w:after="0" w:line="360" w:lineRule="auto"/>
        <w:jc w:val="both"/>
        <w:sectPr>
          <w:pgSz w:w="12240" w:h="15840"/>
          <w:pgMar w:header="616" w:footer="992" w:top="2420" w:bottom="1180" w:left="500" w:right="500"/>
        </w:sectPr>
      </w:pPr>
    </w:p>
    <w:p>
      <w:pPr>
        <w:pStyle w:val="BodyText"/>
        <w:rPr>
          <w:sz w:val="20"/>
        </w:rPr>
      </w:pPr>
    </w:p>
    <w:p>
      <w:pPr>
        <w:pStyle w:val="BodyText"/>
        <w:spacing w:before="8"/>
        <w:rPr>
          <w:sz w:val="18"/>
        </w:rPr>
      </w:pPr>
    </w:p>
    <w:p>
      <w:pPr>
        <w:pStyle w:val="BodyText"/>
        <w:spacing w:line="360" w:lineRule="auto" w:before="92"/>
        <w:ind w:left="2270" w:right="1197"/>
        <w:jc w:val="both"/>
      </w:pPr>
      <w:r>
        <w:rPr/>
        <w:t>Tomar</w:t>
      </w:r>
      <w:r>
        <w:rPr>
          <w:spacing w:val="-17"/>
        </w:rPr>
        <w:t> </w:t>
      </w:r>
      <w:r>
        <w:rPr/>
        <w:t>conciencia</w:t>
      </w:r>
      <w:r>
        <w:rPr>
          <w:spacing w:val="-15"/>
        </w:rPr>
        <w:t> </w:t>
      </w:r>
      <w:r>
        <w:rPr/>
        <w:t>punta</w:t>
      </w:r>
      <w:r>
        <w:rPr>
          <w:spacing w:val="-13"/>
        </w:rPr>
        <w:t> </w:t>
      </w:r>
      <w:r>
        <w:rPr/>
        <w:t>a</w:t>
      </w:r>
      <w:r>
        <w:rPr>
          <w:spacing w:val="-15"/>
        </w:rPr>
        <w:t> </w:t>
      </w:r>
      <w:r>
        <w:rPr/>
        <w:t>un</w:t>
      </w:r>
      <w:r>
        <w:rPr>
          <w:spacing w:val="-13"/>
        </w:rPr>
        <w:t> </w:t>
      </w:r>
      <w:r>
        <w:rPr/>
        <w:t>aprendizaje</w:t>
      </w:r>
      <w:r>
        <w:rPr>
          <w:spacing w:val="-15"/>
        </w:rPr>
        <w:t> </w:t>
      </w:r>
      <w:r>
        <w:rPr/>
        <w:t>abierto,</w:t>
      </w:r>
      <w:r>
        <w:rPr>
          <w:spacing w:val="-13"/>
        </w:rPr>
        <w:t> </w:t>
      </w:r>
      <w:r>
        <w:rPr/>
        <w:t>creativo</w:t>
      </w:r>
      <w:r>
        <w:rPr>
          <w:spacing w:val="-13"/>
        </w:rPr>
        <w:t> </w:t>
      </w:r>
      <w:r>
        <w:rPr/>
        <w:t>y</w:t>
      </w:r>
      <w:r>
        <w:rPr>
          <w:spacing w:val="-16"/>
        </w:rPr>
        <w:t> </w:t>
      </w:r>
      <w:r>
        <w:rPr/>
        <w:t>flexible,</w:t>
      </w:r>
      <w:r>
        <w:rPr>
          <w:spacing w:val="-16"/>
        </w:rPr>
        <w:t> </w:t>
      </w:r>
      <w:r>
        <w:rPr/>
        <w:t>como formas de erradicación de aquellas prácticas que hay que transformar, y como estímulo a la acción y el cambio</w:t>
      </w:r>
      <w:r>
        <w:rPr>
          <w:spacing w:val="-7"/>
        </w:rPr>
        <w:t> </w:t>
      </w:r>
      <w:r>
        <w:rPr/>
        <w:t>actitudinal.</w:t>
      </w:r>
    </w:p>
    <w:p>
      <w:pPr>
        <w:pStyle w:val="BodyText"/>
        <w:rPr>
          <w:sz w:val="36"/>
        </w:rPr>
      </w:pPr>
    </w:p>
    <w:p>
      <w:pPr>
        <w:pStyle w:val="BodyText"/>
        <w:spacing w:line="360" w:lineRule="auto"/>
        <w:ind w:left="2270" w:right="1196"/>
        <w:jc w:val="both"/>
      </w:pPr>
      <w:r>
        <w:rPr/>
        <w:t>Hacer conciencia primer paso y no es el único para lograr cambios de hábitos</w:t>
      </w:r>
      <w:r>
        <w:rPr>
          <w:spacing w:val="-9"/>
        </w:rPr>
        <w:t> </w:t>
      </w:r>
      <w:r>
        <w:rPr/>
        <w:t>en</w:t>
      </w:r>
      <w:r>
        <w:rPr>
          <w:spacing w:val="-8"/>
        </w:rPr>
        <w:t> </w:t>
      </w:r>
      <w:r>
        <w:rPr/>
        <w:t>la</w:t>
      </w:r>
      <w:r>
        <w:rPr>
          <w:spacing w:val="-9"/>
        </w:rPr>
        <w:t> </w:t>
      </w:r>
      <w:r>
        <w:rPr/>
        <w:t>población.</w:t>
      </w:r>
      <w:r>
        <w:rPr>
          <w:spacing w:val="-9"/>
        </w:rPr>
        <w:t> </w:t>
      </w:r>
      <w:r>
        <w:rPr/>
        <w:t>Asimismo,</w:t>
      </w:r>
      <w:r>
        <w:rPr>
          <w:spacing w:val="-7"/>
        </w:rPr>
        <w:t> </w:t>
      </w:r>
      <w:r>
        <w:rPr/>
        <w:t>requiere</w:t>
      </w:r>
      <w:r>
        <w:rPr>
          <w:spacing w:val="-9"/>
        </w:rPr>
        <w:t> </w:t>
      </w:r>
      <w:r>
        <w:rPr/>
        <w:t>de</w:t>
      </w:r>
      <w:r>
        <w:rPr>
          <w:spacing w:val="-7"/>
        </w:rPr>
        <w:t> </w:t>
      </w:r>
      <w:r>
        <w:rPr/>
        <w:t>un</w:t>
      </w:r>
      <w:r>
        <w:rPr>
          <w:spacing w:val="-8"/>
        </w:rPr>
        <w:t> </w:t>
      </w:r>
      <w:r>
        <w:rPr/>
        <w:t>trabajo</w:t>
      </w:r>
      <w:r>
        <w:rPr>
          <w:spacing w:val="-9"/>
        </w:rPr>
        <w:t> </w:t>
      </w:r>
      <w:r>
        <w:rPr/>
        <w:t>individual</w:t>
      </w:r>
      <w:r>
        <w:rPr>
          <w:spacing w:val="-9"/>
        </w:rPr>
        <w:t> </w:t>
      </w:r>
      <w:r>
        <w:rPr/>
        <w:t>como colectivo.</w:t>
      </w:r>
    </w:p>
    <w:p>
      <w:pPr>
        <w:pStyle w:val="BodyText"/>
        <w:spacing w:before="1"/>
        <w:rPr>
          <w:sz w:val="36"/>
        </w:rPr>
      </w:pPr>
    </w:p>
    <w:p>
      <w:pPr>
        <w:pStyle w:val="Heading4"/>
        <w:numPr>
          <w:ilvl w:val="0"/>
          <w:numId w:val="9"/>
        </w:numPr>
        <w:tabs>
          <w:tab w:pos="1922" w:val="left" w:leader="none"/>
        </w:tabs>
        <w:spacing w:line="240" w:lineRule="auto" w:before="0" w:after="0"/>
        <w:ind w:left="1922" w:right="0" w:hanging="360"/>
        <w:jc w:val="left"/>
      </w:pPr>
      <w:r>
        <w:rPr/>
        <w:t>Adecuación al puesto de</w:t>
      </w:r>
      <w:r>
        <w:rPr>
          <w:spacing w:val="-3"/>
        </w:rPr>
        <w:t> </w:t>
      </w:r>
      <w:r>
        <w:rPr/>
        <w:t>trabajo</w:t>
      </w:r>
    </w:p>
    <w:p>
      <w:pPr>
        <w:pStyle w:val="BodyText"/>
        <w:rPr>
          <w:b/>
          <w:sz w:val="20"/>
        </w:rPr>
      </w:pPr>
    </w:p>
    <w:p>
      <w:pPr>
        <w:pStyle w:val="BodyText"/>
        <w:rPr>
          <w:b/>
          <w:sz w:val="20"/>
        </w:rPr>
      </w:pPr>
    </w:p>
    <w:p>
      <w:pPr>
        <w:pStyle w:val="BodyText"/>
        <w:tabs>
          <w:tab w:pos="11129" w:val="right" w:leader="none"/>
        </w:tabs>
        <w:spacing w:line="180" w:lineRule="auto" w:before="148"/>
        <w:ind w:left="2270" w:right="109"/>
        <w:rPr>
          <w:rFonts w:ascii="Calibri Light"/>
          <w:b w:val="0"/>
          <w:sz w:val="48"/>
        </w:rPr>
      </w:pPr>
      <w:r>
        <w:rPr/>
        <w:t>Las adaptaciones del puesto de trabajo tienen como principal  objetivo contrarrestar</w:t>
      </w:r>
      <w:r>
        <w:rPr>
          <w:spacing w:val="33"/>
        </w:rPr>
        <w:t> </w:t>
      </w:r>
      <w:r>
        <w:rPr/>
        <w:t>los</w:t>
      </w:r>
      <w:r>
        <w:rPr>
          <w:spacing w:val="38"/>
        </w:rPr>
        <w:t> </w:t>
      </w:r>
      <w:r>
        <w:rPr/>
        <w:t>efectos</w:t>
      </w:r>
      <w:r>
        <w:rPr>
          <w:spacing w:val="37"/>
        </w:rPr>
        <w:t> </w:t>
      </w:r>
      <w:r>
        <w:rPr/>
        <w:t>negativos</w:t>
      </w:r>
      <w:r>
        <w:rPr>
          <w:spacing w:val="35"/>
        </w:rPr>
        <w:t> </w:t>
      </w:r>
      <w:r>
        <w:rPr/>
        <w:t>que</w:t>
      </w:r>
      <w:r>
        <w:rPr>
          <w:spacing w:val="35"/>
        </w:rPr>
        <w:t> </w:t>
      </w:r>
      <w:r>
        <w:rPr/>
        <w:t>la</w:t>
      </w:r>
      <w:r>
        <w:rPr>
          <w:spacing w:val="36"/>
        </w:rPr>
        <w:t> </w:t>
      </w:r>
      <w:r>
        <w:rPr/>
        <w:t>discapacidad</w:t>
      </w:r>
      <w:r>
        <w:rPr>
          <w:spacing w:val="36"/>
        </w:rPr>
        <w:t> </w:t>
      </w:r>
      <w:r>
        <w:rPr/>
        <w:t>genere</w:t>
      </w:r>
      <w:r>
        <w:rPr>
          <w:spacing w:val="34"/>
        </w:rPr>
        <w:t> </w:t>
      </w:r>
      <w:r>
        <w:rPr/>
        <w:t>a</w:t>
      </w:r>
      <w:r>
        <w:rPr>
          <w:spacing w:val="36"/>
        </w:rPr>
        <w:t> </w:t>
      </w:r>
      <w:r>
        <w:rPr/>
        <w:t>nivel</w:t>
        <w:tab/>
      </w:r>
      <w:r>
        <w:rPr>
          <w:rFonts w:ascii="Calibri Light"/>
          <w:b w:val="0"/>
          <w:position w:val="4"/>
          <w:sz w:val="48"/>
        </w:rPr>
        <w:t>19</w:t>
      </w:r>
    </w:p>
    <w:p>
      <w:pPr>
        <w:pStyle w:val="BodyText"/>
        <w:spacing w:line="360" w:lineRule="auto" w:before="126"/>
        <w:ind w:left="2270" w:right="1202"/>
        <w:jc w:val="both"/>
      </w:pPr>
      <w:r>
        <w:rPr/>
        <w:t>productivo</w:t>
      </w:r>
      <w:r>
        <w:rPr>
          <w:b/>
        </w:rPr>
        <w:t>. </w:t>
      </w:r>
      <w:r>
        <w:rPr/>
        <w:t>Siempre el Tribunal debe adaptar el puesto de trabajo a las necesidades de la persona con discapacidad y, para ello, debe dialogar con ella, acerca de cuáles serán sus necesidades. Es importante que el Tribunal busque e incentive la mayor independencia y autonomía posible de la persona con discapacidad.</w:t>
      </w:r>
    </w:p>
    <w:p>
      <w:pPr>
        <w:pStyle w:val="BodyText"/>
        <w:spacing w:line="360" w:lineRule="auto" w:before="409"/>
        <w:ind w:left="2270" w:right="1193"/>
        <w:jc w:val="both"/>
      </w:pPr>
      <w:r>
        <w:rPr/>
        <w:t>Los ajustes razonables</w:t>
      </w:r>
      <w:r>
        <w:rPr>
          <w:position w:val="8"/>
          <w:sz w:val="16"/>
        </w:rPr>
        <w:t>17 </w:t>
      </w:r>
      <w:r>
        <w:rPr/>
        <w:t>son las modificaciones y adaptaciones necesarias y adecuadas que las instituciones del Estado deben realizar para</w:t>
      </w:r>
      <w:r>
        <w:rPr>
          <w:spacing w:val="-17"/>
        </w:rPr>
        <w:t> </w:t>
      </w:r>
      <w:r>
        <w:rPr/>
        <w:t>facilitar</w:t>
      </w:r>
      <w:r>
        <w:rPr>
          <w:spacing w:val="-17"/>
        </w:rPr>
        <w:t> </w:t>
      </w:r>
      <w:r>
        <w:rPr/>
        <w:t>mi</w:t>
      </w:r>
      <w:r>
        <w:rPr>
          <w:spacing w:val="-14"/>
        </w:rPr>
        <w:t> </w:t>
      </w:r>
      <w:r>
        <w:rPr/>
        <w:t>vida,</w:t>
      </w:r>
      <w:r>
        <w:rPr>
          <w:spacing w:val="-13"/>
        </w:rPr>
        <w:t> </w:t>
      </w:r>
      <w:r>
        <w:rPr/>
        <w:t>sin</w:t>
      </w:r>
      <w:r>
        <w:rPr>
          <w:spacing w:val="-13"/>
        </w:rPr>
        <w:t> </w:t>
      </w:r>
      <w:r>
        <w:rPr/>
        <w:t>que</w:t>
      </w:r>
      <w:r>
        <w:rPr>
          <w:spacing w:val="-16"/>
        </w:rPr>
        <w:t> </w:t>
      </w:r>
      <w:r>
        <w:rPr/>
        <w:t>ello</w:t>
      </w:r>
      <w:r>
        <w:rPr>
          <w:spacing w:val="-13"/>
        </w:rPr>
        <w:t> </w:t>
      </w:r>
      <w:r>
        <w:rPr/>
        <w:t>signifique</w:t>
      </w:r>
      <w:r>
        <w:rPr>
          <w:spacing w:val="-16"/>
        </w:rPr>
        <w:t> </w:t>
      </w:r>
      <w:r>
        <w:rPr/>
        <w:t>una</w:t>
      </w:r>
      <w:r>
        <w:rPr>
          <w:spacing w:val="-13"/>
        </w:rPr>
        <w:t> </w:t>
      </w:r>
      <w:r>
        <w:rPr/>
        <w:t>carga</w:t>
      </w:r>
      <w:r>
        <w:rPr>
          <w:spacing w:val="-17"/>
        </w:rPr>
        <w:t> </w:t>
      </w:r>
      <w:r>
        <w:rPr/>
        <w:t>económica,</w:t>
      </w:r>
      <w:r>
        <w:rPr>
          <w:spacing w:val="-16"/>
        </w:rPr>
        <w:t> </w:t>
      </w:r>
      <w:r>
        <w:rPr/>
        <w:t>material o, para el personal, exagerada o indebida. El objetivo de los ajustes razonables es garantizar a las personas con discapacidad </w:t>
      </w:r>
      <w:r>
        <w:rPr>
          <w:spacing w:val="4"/>
        </w:rPr>
        <w:t>el </w:t>
      </w:r>
      <w:r>
        <w:rPr/>
        <w:t>goce y ejercicio,</w:t>
      </w:r>
      <w:r>
        <w:rPr>
          <w:spacing w:val="12"/>
        </w:rPr>
        <w:t> </w:t>
      </w:r>
      <w:r>
        <w:rPr/>
        <w:t>en</w:t>
      </w:r>
      <w:r>
        <w:rPr>
          <w:spacing w:val="13"/>
        </w:rPr>
        <w:t> </w:t>
      </w:r>
      <w:r>
        <w:rPr/>
        <w:t>igualdad</w:t>
      </w:r>
      <w:r>
        <w:rPr>
          <w:spacing w:val="11"/>
        </w:rPr>
        <w:t> </w:t>
      </w:r>
      <w:r>
        <w:rPr/>
        <w:t>de</w:t>
      </w:r>
      <w:r>
        <w:rPr>
          <w:spacing w:val="11"/>
        </w:rPr>
        <w:t> </w:t>
      </w:r>
      <w:r>
        <w:rPr/>
        <w:t>condiciones</w:t>
      </w:r>
      <w:r>
        <w:rPr>
          <w:spacing w:val="10"/>
        </w:rPr>
        <w:t> </w:t>
      </w:r>
      <w:r>
        <w:rPr/>
        <w:t>con</w:t>
      </w:r>
      <w:r>
        <w:rPr>
          <w:spacing w:val="11"/>
        </w:rPr>
        <w:t> </w:t>
      </w:r>
      <w:r>
        <w:rPr/>
        <w:t>las</w:t>
      </w:r>
      <w:r>
        <w:rPr>
          <w:spacing w:val="11"/>
        </w:rPr>
        <w:t> </w:t>
      </w:r>
      <w:r>
        <w:rPr/>
        <w:t>demás,</w:t>
      </w:r>
      <w:r>
        <w:rPr>
          <w:spacing w:val="8"/>
        </w:rPr>
        <w:t> </w:t>
      </w:r>
      <w:r>
        <w:rPr/>
        <w:t>de</w:t>
      </w:r>
      <w:r>
        <w:rPr>
          <w:spacing w:val="11"/>
        </w:rPr>
        <w:t> </w:t>
      </w:r>
      <w:r>
        <w:rPr/>
        <w:t>todos</w:t>
      </w:r>
      <w:r>
        <w:rPr>
          <w:spacing w:val="13"/>
        </w:rPr>
        <w:t> </w:t>
      </w:r>
      <w:r>
        <w:rPr/>
        <w:t>los</w:t>
      </w:r>
    </w:p>
    <w:p>
      <w:pPr>
        <w:tabs>
          <w:tab w:pos="1617" w:val="left" w:leader="none"/>
          <w:tab w:pos="2720" w:val="left" w:leader="none"/>
          <w:tab w:pos="3212" w:val="left" w:leader="none"/>
          <w:tab w:pos="4595" w:val="left" w:leader="none"/>
          <w:tab w:pos="5617" w:val="left" w:leader="none"/>
          <w:tab w:pos="6195" w:val="left" w:leader="none"/>
          <w:tab w:pos="7596" w:val="left" w:leader="none"/>
          <w:tab w:pos="8739" w:val="left" w:leader="none"/>
          <w:tab w:pos="9229" w:val="left" w:leader="none"/>
          <w:tab w:pos="9658" w:val="left" w:leader="none"/>
        </w:tabs>
        <w:spacing w:before="998"/>
        <w:ind w:left="1202" w:right="1206" w:firstLine="0"/>
        <w:jc w:val="left"/>
        <w:rPr>
          <w:rFonts w:ascii="Calibri" w:hAnsi="Calibri"/>
          <w:sz w:val="20"/>
        </w:rPr>
      </w:pPr>
      <w:r>
        <w:rPr/>
        <w:pict>
          <v:rect style="position:absolute;margin-left:85.103996pt;margin-top:44.065514pt;width:144.020pt;height:.71997pt;mso-position-horizontal-relative:page;mso-position-vertical-relative:paragraph;z-index:15735296" filled="true" fillcolor="#000000" stroked="false">
            <v:fill type="solid"/>
            <w10:wrap type="none"/>
          </v:rect>
        </w:pict>
      </w:r>
      <w:r>
        <w:rPr>
          <w:rFonts w:ascii="Calibri" w:hAnsi="Calibri"/>
          <w:sz w:val="20"/>
          <w:vertAlign w:val="superscript"/>
        </w:rPr>
        <w:t>17</w:t>
      </w:r>
      <w:r>
        <w:rPr>
          <w:rFonts w:ascii="Calibri" w:hAnsi="Calibri"/>
          <w:sz w:val="20"/>
          <w:vertAlign w:val="baseline"/>
        </w:rPr>
        <w:tab/>
        <w:t>Secretaría</w:t>
        <w:tab/>
        <w:t>de</w:t>
        <w:tab/>
        <w:t>Gobernación.</w:t>
        <w:tab/>
        <w:t>Personas</w:t>
        <w:tab/>
        <w:t>con</w:t>
        <w:tab/>
        <w:t>Discapacidad.</w:t>
        <w:tab/>
        <w:t>Disponible</w:t>
        <w:tab/>
        <w:t>en</w:t>
        <w:tab/>
        <w:t>la</w:t>
        <w:tab/>
      </w:r>
      <w:r>
        <w:rPr>
          <w:rFonts w:ascii="Calibri" w:hAnsi="Calibri"/>
          <w:spacing w:val="-5"/>
          <w:sz w:val="20"/>
          <w:vertAlign w:val="baseline"/>
        </w:rPr>
        <w:t>URL: </w:t>
      </w:r>
      <w:hyperlink r:id="rId22">
        <w:r>
          <w:rPr>
            <w:rFonts w:ascii="Calibri" w:hAnsi="Calibri"/>
            <w:color w:val="0462C1"/>
            <w:sz w:val="20"/>
            <w:u w:val="single" w:color="0462C1"/>
            <w:vertAlign w:val="baseline"/>
          </w:rPr>
          <w:t>https://www.gob.mx/cms/uploads/attachment/file/100162/003_discapacidad.pdf</w:t>
        </w:r>
      </w:hyperlink>
    </w:p>
    <w:p>
      <w:pPr>
        <w:spacing w:after="0"/>
        <w:jc w:val="left"/>
        <w:rPr>
          <w:rFonts w:ascii="Calibri" w:hAnsi="Calibri"/>
          <w:sz w:val="20"/>
        </w:rPr>
        <w:sectPr>
          <w:pgSz w:w="12240" w:h="15840"/>
          <w:pgMar w:header="805" w:footer="992" w:top="2460" w:bottom="1180" w:left="500" w:right="500"/>
        </w:sectPr>
      </w:pPr>
    </w:p>
    <w:p>
      <w:pPr>
        <w:pStyle w:val="BodyText"/>
        <w:spacing w:line="360" w:lineRule="auto" w:before="128"/>
        <w:ind w:left="2270" w:right="1203"/>
        <w:jc w:val="both"/>
      </w:pPr>
      <w:r>
        <w:rPr/>
        <w:t>derechos humanos y libertades fundamentales. Denegar los ajustes razonables también es una forma de discriminación.</w:t>
      </w:r>
    </w:p>
    <w:p>
      <w:pPr>
        <w:pStyle w:val="BodyText"/>
        <w:spacing w:line="360" w:lineRule="auto" w:before="415"/>
        <w:ind w:left="2270" w:right="1195"/>
        <w:jc w:val="both"/>
      </w:pPr>
      <w:r>
        <w:rPr/>
        <w:t>Por</w:t>
      </w:r>
      <w:r>
        <w:rPr>
          <w:spacing w:val="-10"/>
        </w:rPr>
        <w:t> </w:t>
      </w:r>
      <w:r>
        <w:rPr/>
        <w:t>otro</w:t>
      </w:r>
      <w:r>
        <w:rPr>
          <w:spacing w:val="-9"/>
        </w:rPr>
        <w:t> </w:t>
      </w:r>
      <w:r>
        <w:rPr/>
        <w:t>lado,</w:t>
      </w:r>
      <w:r>
        <w:rPr>
          <w:spacing w:val="-9"/>
        </w:rPr>
        <w:t> </w:t>
      </w:r>
      <w:r>
        <w:rPr/>
        <w:t>esta</w:t>
      </w:r>
      <w:r>
        <w:rPr>
          <w:spacing w:val="-8"/>
        </w:rPr>
        <w:t> </w:t>
      </w:r>
      <w:r>
        <w:rPr/>
        <w:t>etapa</w:t>
      </w:r>
      <w:r>
        <w:rPr>
          <w:spacing w:val="-7"/>
        </w:rPr>
        <w:t> </w:t>
      </w:r>
      <w:r>
        <w:rPr/>
        <w:t>se</w:t>
      </w:r>
      <w:r>
        <w:rPr>
          <w:spacing w:val="-8"/>
        </w:rPr>
        <w:t> </w:t>
      </w:r>
      <w:r>
        <w:rPr/>
        <w:t>centra</w:t>
      </w:r>
      <w:r>
        <w:rPr>
          <w:spacing w:val="-9"/>
        </w:rPr>
        <w:t> </w:t>
      </w:r>
      <w:r>
        <w:rPr/>
        <w:t>principalmente</w:t>
      </w:r>
      <w:r>
        <w:rPr>
          <w:spacing w:val="-8"/>
        </w:rPr>
        <w:t> </w:t>
      </w:r>
      <w:r>
        <w:rPr/>
        <w:t>en</w:t>
      </w:r>
      <w:r>
        <w:rPr>
          <w:spacing w:val="-8"/>
        </w:rPr>
        <w:t> </w:t>
      </w:r>
      <w:r>
        <w:rPr/>
        <w:t>la</w:t>
      </w:r>
      <w:r>
        <w:rPr>
          <w:spacing w:val="-2"/>
        </w:rPr>
        <w:t> </w:t>
      </w:r>
      <w:r>
        <w:rPr/>
        <w:t>adaptación</w:t>
      </w:r>
      <w:r>
        <w:rPr>
          <w:spacing w:val="-7"/>
        </w:rPr>
        <w:t> </w:t>
      </w:r>
      <w:r>
        <w:rPr/>
        <w:t>de</w:t>
      </w:r>
      <w:r>
        <w:rPr>
          <w:spacing w:val="-8"/>
        </w:rPr>
        <w:t> </w:t>
      </w:r>
      <w:r>
        <w:rPr/>
        <w:t>las condiciones del puesto a las características y necesidades de la persona con discapacidad. Aquéllas, deben cumplir con tres principios fundamentales:</w:t>
      </w:r>
    </w:p>
    <w:p>
      <w:pPr>
        <w:pStyle w:val="BodyText"/>
        <w:spacing w:before="11"/>
        <w:rPr>
          <w:sz w:val="35"/>
        </w:rPr>
      </w:pPr>
    </w:p>
    <w:p>
      <w:pPr>
        <w:pStyle w:val="ListParagraph"/>
        <w:numPr>
          <w:ilvl w:val="0"/>
          <w:numId w:val="10"/>
        </w:numPr>
        <w:tabs>
          <w:tab w:pos="1922" w:val="left" w:leader="none"/>
        </w:tabs>
        <w:spacing w:line="360" w:lineRule="auto" w:before="0" w:after="0"/>
        <w:ind w:left="1922" w:right="1199" w:hanging="360"/>
        <w:jc w:val="both"/>
        <w:rPr>
          <w:sz w:val="24"/>
        </w:rPr>
      </w:pPr>
      <w:r>
        <w:rPr>
          <w:b/>
          <w:sz w:val="24"/>
        </w:rPr>
        <w:t>Calidad: </w:t>
      </w:r>
      <w:r>
        <w:rPr>
          <w:sz w:val="24"/>
        </w:rPr>
        <w:t>Deben cumplir con estándares de calidad, brindando todas las alternativas de realizar el trabajo en óptimas condiciones y en igualdad respecto</w:t>
      </w:r>
      <w:r>
        <w:rPr>
          <w:spacing w:val="52"/>
          <w:sz w:val="24"/>
        </w:rPr>
        <w:t> </w:t>
      </w:r>
      <w:r>
        <w:rPr>
          <w:sz w:val="24"/>
        </w:rPr>
        <w:t>de</w:t>
      </w:r>
      <w:r>
        <w:rPr>
          <w:spacing w:val="52"/>
          <w:sz w:val="24"/>
        </w:rPr>
        <w:t> </w:t>
      </w:r>
      <w:r>
        <w:rPr>
          <w:sz w:val="24"/>
        </w:rPr>
        <w:t>otras</w:t>
      </w:r>
      <w:r>
        <w:rPr>
          <w:spacing w:val="54"/>
          <w:sz w:val="24"/>
        </w:rPr>
        <w:t> </w:t>
      </w:r>
      <w:r>
        <w:rPr>
          <w:sz w:val="24"/>
        </w:rPr>
        <w:t>personas</w:t>
      </w:r>
      <w:r>
        <w:rPr>
          <w:spacing w:val="55"/>
          <w:sz w:val="24"/>
        </w:rPr>
        <w:t> </w:t>
      </w:r>
      <w:r>
        <w:rPr>
          <w:sz w:val="24"/>
        </w:rPr>
        <w:t>trabajadoras</w:t>
      </w:r>
      <w:r>
        <w:rPr>
          <w:spacing w:val="51"/>
          <w:sz w:val="24"/>
        </w:rPr>
        <w:t> </w:t>
      </w:r>
      <w:r>
        <w:rPr>
          <w:sz w:val="24"/>
        </w:rPr>
        <w:t>que</w:t>
      </w:r>
      <w:r>
        <w:rPr>
          <w:spacing w:val="55"/>
          <w:sz w:val="24"/>
        </w:rPr>
        <w:t> </w:t>
      </w:r>
      <w:r>
        <w:rPr>
          <w:sz w:val="24"/>
        </w:rPr>
        <w:t>realizan</w:t>
      </w:r>
      <w:r>
        <w:rPr>
          <w:spacing w:val="54"/>
          <w:sz w:val="24"/>
        </w:rPr>
        <w:t> </w:t>
      </w:r>
      <w:r>
        <w:rPr>
          <w:sz w:val="24"/>
        </w:rPr>
        <w:t>la</w:t>
      </w:r>
      <w:r>
        <w:rPr>
          <w:spacing w:val="51"/>
          <w:sz w:val="24"/>
        </w:rPr>
        <w:t> </w:t>
      </w:r>
      <w:r>
        <w:rPr>
          <w:sz w:val="24"/>
        </w:rPr>
        <w:t>misma</w:t>
      </w:r>
      <w:r>
        <w:rPr>
          <w:spacing w:val="53"/>
          <w:sz w:val="24"/>
        </w:rPr>
        <w:t> </w:t>
      </w:r>
      <w:r>
        <w:rPr>
          <w:sz w:val="24"/>
        </w:rPr>
        <w:t>función.</w:t>
      </w:r>
    </w:p>
    <w:p>
      <w:pPr>
        <w:pStyle w:val="BodyText"/>
        <w:spacing w:line="228" w:lineRule="exact" w:before="1"/>
        <w:ind w:left="1922"/>
        <w:jc w:val="both"/>
      </w:pPr>
      <w:r>
        <w:rPr/>
        <w:t>Además, las adaptaciones del puesto son muy necesarias cuando se deba</w:t>
      </w:r>
    </w:p>
    <w:p>
      <w:pPr>
        <w:pStyle w:val="BodyText"/>
        <w:tabs>
          <w:tab w:pos="1921" w:val="left" w:leader="none"/>
        </w:tabs>
        <w:spacing w:line="538" w:lineRule="exact"/>
        <w:ind w:left="104"/>
      </w:pPr>
      <w:r>
        <w:rPr>
          <w:rFonts w:ascii="Calibri Light" w:hAnsi="Calibri Light"/>
          <w:b w:val="0"/>
          <w:sz w:val="48"/>
        </w:rPr>
        <w:t>20</w:t>
        <w:tab/>
      </w:r>
      <w:r>
        <w:rPr/>
        <w:t>prevenir algún aspecto que agrave la deficiencia o</w:t>
      </w:r>
      <w:r>
        <w:rPr>
          <w:spacing w:val="-11"/>
        </w:rPr>
        <w:t> </w:t>
      </w:r>
      <w:r>
        <w:rPr/>
        <w:t>discapacidad.</w:t>
      </w:r>
    </w:p>
    <w:p>
      <w:pPr>
        <w:pStyle w:val="ListParagraph"/>
        <w:numPr>
          <w:ilvl w:val="0"/>
          <w:numId w:val="10"/>
        </w:numPr>
        <w:tabs>
          <w:tab w:pos="1922" w:val="left" w:leader="none"/>
        </w:tabs>
        <w:spacing w:line="360" w:lineRule="auto" w:before="62" w:after="0"/>
        <w:ind w:left="1922" w:right="1200" w:hanging="360"/>
        <w:jc w:val="both"/>
        <w:rPr>
          <w:sz w:val="24"/>
        </w:rPr>
      </w:pPr>
      <w:r>
        <w:rPr>
          <w:b/>
          <w:sz w:val="24"/>
        </w:rPr>
        <w:t>Oportunidad: </w:t>
      </w:r>
      <w:r>
        <w:rPr>
          <w:sz w:val="24"/>
        </w:rPr>
        <w:t>Deben realizarse en un tiempo adecuado y acotado, favoreciendo el proceso de inclusión. Es preferible que cuando se requiera hacer adaptaciones estas se realicen previamente al ingreso de la persona con discapacidad al</w:t>
      </w:r>
      <w:r>
        <w:rPr>
          <w:spacing w:val="-3"/>
          <w:sz w:val="24"/>
        </w:rPr>
        <w:t> </w:t>
      </w:r>
      <w:r>
        <w:rPr>
          <w:sz w:val="24"/>
        </w:rPr>
        <w:t>trabajo.</w:t>
      </w:r>
    </w:p>
    <w:p>
      <w:pPr>
        <w:pStyle w:val="ListParagraph"/>
        <w:numPr>
          <w:ilvl w:val="0"/>
          <w:numId w:val="10"/>
        </w:numPr>
        <w:tabs>
          <w:tab w:pos="1922" w:val="left" w:leader="none"/>
        </w:tabs>
        <w:spacing w:line="360" w:lineRule="auto" w:before="0" w:after="0"/>
        <w:ind w:left="1922" w:right="1200" w:hanging="360"/>
        <w:jc w:val="both"/>
        <w:rPr>
          <w:sz w:val="24"/>
        </w:rPr>
      </w:pPr>
      <w:r>
        <w:rPr>
          <w:b/>
          <w:sz w:val="24"/>
        </w:rPr>
        <w:t>Pertinencia: </w:t>
      </w:r>
      <w:r>
        <w:rPr>
          <w:sz w:val="24"/>
        </w:rPr>
        <w:t>Se deben realizar de acuerdo a las necesidades de cada persona con discapacidad, pues las personas son distintas unas de otras, independientemente</w:t>
      </w:r>
      <w:r>
        <w:rPr>
          <w:spacing w:val="-19"/>
          <w:sz w:val="24"/>
        </w:rPr>
        <w:t> </w:t>
      </w:r>
      <w:r>
        <w:rPr>
          <w:sz w:val="24"/>
        </w:rPr>
        <w:t>de</w:t>
      </w:r>
      <w:r>
        <w:rPr>
          <w:spacing w:val="-19"/>
          <w:sz w:val="24"/>
        </w:rPr>
        <w:t> </w:t>
      </w:r>
      <w:r>
        <w:rPr>
          <w:sz w:val="24"/>
        </w:rPr>
        <w:t>que</w:t>
      </w:r>
      <w:r>
        <w:rPr>
          <w:spacing w:val="-21"/>
          <w:sz w:val="24"/>
        </w:rPr>
        <w:t> </w:t>
      </w:r>
      <w:r>
        <w:rPr>
          <w:sz w:val="24"/>
        </w:rPr>
        <w:t>presenten</w:t>
      </w:r>
      <w:r>
        <w:rPr>
          <w:spacing w:val="-19"/>
          <w:sz w:val="24"/>
        </w:rPr>
        <w:t> </w:t>
      </w:r>
      <w:r>
        <w:rPr>
          <w:sz w:val="24"/>
        </w:rPr>
        <w:t>la</w:t>
      </w:r>
      <w:r>
        <w:rPr>
          <w:spacing w:val="-22"/>
          <w:sz w:val="24"/>
        </w:rPr>
        <w:t> </w:t>
      </w:r>
      <w:r>
        <w:rPr>
          <w:sz w:val="24"/>
        </w:rPr>
        <w:t>misma</w:t>
      </w:r>
      <w:r>
        <w:rPr>
          <w:spacing w:val="-19"/>
          <w:sz w:val="24"/>
        </w:rPr>
        <w:t> </w:t>
      </w:r>
      <w:r>
        <w:rPr>
          <w:sz w:val="24"/>
        </w:rPr>
        <w:t>discapacidad.</w:t>
      </w:r>
      <w:r>
        <w:rPr>
          <w:spacing w:val="-19"/>
          <w:sz w:val="24"/>
        </w:rPr>
        <w:t> </w:t>
      </w:r>
      <w:r>
        <w:rPr>
          <w:sz w:val="24"/>
        </w:rPr>
        <w:t>Cada</w:t>
      </w:r>
      <w:r>
        <w:rPr>
          <w:spacing w:val="-18"/>
          <w:sz w:val="24"/>
        </w:rPr>
        <w:t> </w:t>
      </w:r>
      <w:r>
        <w:rPr>
          <w:sz w:val="24"/>
        </w:rPr>
        <w:t>persona debe tener un rol activo en la definición de las adaptaciones que</w:t>
      </w:r>
      <w:r>
        <w:rPr>
          <w:spacing w:val="-19"/>
          <w:sz w:val="24"/>
        </w:rPr>
        <w:t> </w:t>
      </w:r>
      <w:r>
        <w:rPr>
          <w:sz w:val="24"/>
        </w:rPr>
        <w:t>necesita.</w:t>
      </w:r>
    </w:p>
    <w:p>
      <w:pPr>
        <w:pStyle w:val="BodyText"/>
        <w:spacing w:before="10"/>
        <w:rPr>
          <w:sz w:val="35"/>
        </w:rPr>
      </w:pPr>
    </w:p>
    <w:p>
      <w:pPr>
        <w:pStyle w:val="BodyText"/>
        <w:spacing w:before="1"/>
        <w:ind w:right="5874"/>
        <w:jc w:val="right"/>
      </w:pPr>
      <w:r>
        <w:rPr/>
        <w:t>Este proceso puede</w:t>
      </w:r>
      <w:r>
        <w:rPr>
          <w:spacing w:val="-10"/>
        </w:rPr>
        <w:t> </w:t>
      </w:r>
      <w:r>
        <w:rPr/>
        <w:t>implicar:</w:t>
      </w:r>
    </w:p>
    <w:p>
      <w:pPr>
        <w:pStyle w:val="ListParagraph"/>
        <w:numPr>
          <w:ilvl w:val="0"/>
          <w:numId w:val="11"/>
        </w:numPr>
        <w:tabs>
          <w:tab w:pos="360" w:val="left" w:leader="none"/>
        </w:tabs>
        <w:spacing w:line="240" w:lineRule="auto" w:before="137" w:after="0"/>
        <w:ind w:left="1922" w:right="5886" w:hanging="1922"/>
        <w:jc w:val="right"/>
        <w:rPr>
          <w:sz w:val="24"/>
        </w:rPr>
      </w:pPr>
      <w:r>
        <w:rPr>
          <w:sz w:val="24"/>
        </w:rPr>
        <w:t>Modificación de</w:t>
      </w:r>
      <w:r>
        <w:rPr>
          <w:spacing w:val="-8"/>
          <w:sz w:val="24"/>
        </w:rPr>
        <w:t> </w:t>
      </w:r>
      <w:r>
        <w:rPr>
          <w:sz w:val="24"/>
        </w:rPr>
        <w:t>procedimientos,</w:t>
      </w:r>
    </w:p>
    <w:p>
      <w:pPr>
        <w:pStyle w:val="ListParagraph"/>
        <w:numPr>
          <w:ilvl w:val="0"/>
          <w:numId w:val="11"/>
        </w:numPr>
        <w:tabs>
          <w:tab w:pos="1922" w:val="left" w:leader="none"/>
        </w:tabs>
        <w:spacing w:line="240" w:lineRule="auto" w:before="139" w:after="0"/>
        <w:ind w:left="1922" w:right="0" w:hanging="360"/>
        <w:jc w:val="left"/>
        <w:rPr>
          <w:sz w:val="24"/>
        </w:rPr>
      </w:pPr>
      <w:r>
        <w:rPr>
          <w:sz w:val="24"/>
        </w:rPr>
        <w:t>Simplificación o desagregación de</w:t>
      </w:r>
      <w:r>
        <w:rPr>
          <w:spacing w:val="-5"/>
          <w:sz w:val="24"/>
        </w:rPr>
        <w:t> </w:t>
      </w:r>
      <w:r>
        <w:rPr>
          <w:sz w:val="24"/>
        </w:rPr>
        <w:t>instrucciones,</w:t>
      </w:r>
    </w:p>
    <w:p>
      <w:pPr>
        <w:pStyle w:val="ListParagraph"/>
        <w:numPr>
          <w:ilvl w:val="0"/>
          <w:numId w:val="11"/>
        </w:numPr>
        <w:tabs>
          <w:tab w:pos="1922" w:val="left" w:leader="none"/>
        </w:tabs>
        <w:spacing w:line="240" w:lineRule="auto" w:before="137" w:after="0"/>
        <w:ind w:left="1922" w:right="0" w:hanging="360"/>
        <w:jc w:val="left"/>
        <w:rPr>
          <w:sz w:val="24"/>
        </w:rPr>
      </w:pPr>
      <w:r>
        <w:rPr>
          <w:sz w:val="24"/>
        </w:rPr>
        <w:t>Modificación de señales y/o</w:t>
      </w:r>
      <w:r>
        <w:rPr>
          <w:spacing w:val="-3"/>
          <w:sz w:val="24"/>
        </w:rPr>
        <w:t> </w:t>
      </w:r>
      <w:r>
        <w:rPr>
          <w:sz w:val="24"/>
        </w:rPr>
        <w:t>sonidos,</w:t>
      </w:r>
    </w:p>
    <w:p>
      <w:pPr>
        <w:pStyle w:val="ListParagraph"/>
        <w:numPr>
          <w:ilvl w:val="0"/>
          <w:numId w:val="11"/>
        </w:numPr>
        <w:tabs>
          <w:tab w:pos="1922" w:val="left" w:leader="none"/>
          <w:tab w:pos="3581" w:val="left" w:leader="none"/>
          <w:tab w:pos="4051" w:val="left" w:leader="none"/>
          <w:tab w:pos="4640" w:val="left" w:leader="none"/>
          <w:tab w:pos="5112" w:val="left" w:leader="none"/>
          <w:tab w:pos="6088" w:val="left" w:leader="none"/>
          <w:tab w:pos="7172" w:val="left" w:leader="none"/>
          <w:tab w:pos="8652" w:val="left" w:leader="none"/>
          <w:tab w:pos="9723" w:val="left" w:leader="none"/>
        </w:tabs>
        <w:spacing w:line="360" w:lineRule="auto" w:before="139" w:after="0"/>
        <w:ind w:left="1922" w:right="1196" w:hanging="360"/>
        <w:jc w:val="left"/>
        <w:rPr>
          <w:sz w:val="24"/>
        </w:rPr>
      </w:pPr>
      <w:r>
        <w:rPr>
          <w:sz w:val="24"/>
        </w:rPr>
        <w:t>Incorporación</w:t>
        <w:tab/>
        <w:t>de</w:t>
        <w:tab/>
        <w:t>uso</w:t>
        <w:tab/>
        <w:t>de</w:t>
        <w:tab/>
        <w:t>ayudas</w:t>
        <w:tab/>
        <w:t>técnicas</w:t>
        <w:tab/>
        <w:t>específicas,</w:t>
        <w:tab/>
        <w:t>visuales</w:t>
        <w:tab/>
      </w:r>
      <w:r>
        <w:rPr>
          <w:spacing w:val="-7"/>
          <w:sz w:val="24"/>
        </w:rPr>
        <w:t>y/o </w:t>
      </w:r>
      <w:r>
        <w:rPr>
          <w:sz w:val="24"/>
        </w:rPr>
        <w:t>tecnologías,</w:t>
      </w:r>
    </w:p>
    <w:p>
      <w:pPr>
        <w:pStyle w:val="ListParagraph"/>
        <w:numPr>
          <w:ilvl w:val="0"/>
          <w:numId w:val="11"/>
        </w:numPr>
        <w:tabs>
          <w:tab w:pos="1922" w:val="left" w:leader="none"/>
        </w:tabs>
        <w:spacing w:line="240" w:lineRule="auto" w:before="0" w:after="0"/>
        <w:ind w:left="1922" w:right="0" w:hanging="360"/>
        <w:jc w:val="left"/>
        <w:rPr>
          <w:sz w:val="24"/>
        </w:rPr>
      </w:pPr>
      <w:r>
        <w:rPr>
          <w:sz w:val="24"/>
        </w:rPr>
        <w:t>Incorporación de apoyos para el</w:t>
      </w:r>
      <w:r>
        <w:rPr>
          <w:spacing w:val="-7"/>
          <w:sz w:val="24"/>
        </w:rPr>
        <w:t> </w:t>
      </w:r>
      <w:r>
        <w:rPr>
          <w:sz w:val="24"/>
        </w:rPr>
        <w:t>desplazamiento,</w:t>
      </w:r>
    </w:p>
    <w:p>
      <w:pPr>
        <w:spacing w:after="0" w:line="240" w:lineRule="auto"/>
        <w:jc w:val="left"/>
        <w:rPr>
          <w:sz w:val="24"/>
        </w:rPr>
        <w:sectPr>
          <w:pgSz w:w="12240" w:h="15840"/>
          <w:pgMar w:header="616" w:footer="992" w:top="2420" w:bottom="1180" w:left="500" w:right="500"/>
        </w:sectPr>
      </w:pPr>
    </w:p>
    <w:p>
      <w:pPr>
        <w:pStyle w:val="ListParagraph"/>
        <w:numPr>
          <w:ilvl w:val="0"/>
          <w:numId w:val="11"/>
        </w:numPr>
        <w:tabs>
          <w:tab w:pos="1922" w:val="left" w:leader="none"/>
        </w:tabs>
        <w:spacing w:line="240" w:lineRule="auto" w:before="122" w:after="0"/>
        <w:ind w:left="1922" w:right="0" w:hanging="360"/>
        <w:jc w:val="left"/>
        <w:rPr>
          <w:sz w:val="24"/>
        </w:rPr>
      </w:pPr>
      <w:r>
        <w:rPr>
          <w:sz w:val="24"/>
        </w:rPr>
        <w:t>Realización de adecuaciones arquitectónicas,</w:t>
      </w:r>
      <w:r>
        <w:rPr>
          <w:spacing w:val="-8"/>
          <w:sz w:val="24"/>
        </w:rPr>
        <w:t> </w:t>
      </w:r>
      <w:r>
        <w:rPr>
          <w:sz w:val="24"/>
        </w:rPr>
        <w:t>y</w:t>
      </w:r>
    </w:p>
    <w:p>
      <w:pPr>
        <w:pStyle w:val="ListParagraph"/>
        <w:numPr>
          <w:ilvl w:val="0"/>
          <w:numId w:val="11"/>
        </w:numPr>
        <w:tabs>
          <w:tab w:pos="1922" w:val="left" w:leader="none"/>
        </w:tabs>
        <w:spacing w:line="240" w:lineRule="auto" w:before="139" w:after="0"/>
        <w:ind w:left="1922" w:right="0" w:hanging="360"/>
        <w:jc w:val="left"/>
        <w:rPr>
          <w:sz w:val="24"/>
        </w:rPr>
      </w:pPr>
      <w:r>
        <w:rPr>
          <w:sz w:val="24"/>
        </w:rPr>
        <w:t>Reorganización física del puesto de trabajo, entre varios</w:t>
      </w:r>
      <w:r>
        <w:rPr>
          <w:spacing w:val="-10"/>
          <w:sz w:val="24"/>
        </w:rPr>
        <w:t> </w:t>
      </w:r>
      <w:r>
        <w:rPr>
          <w:sz w:val="24"/>
        </w:rPr>
        <w:t>otros</w:t>
      </w:r>
    </w:p>
    <w:p>
      <w:pPr>
        <w:pStyle w:val="BodyText"/>
        <w:rPr>
          <w:sz w:val="26"/>
        </w:rPr>
      </w:pPr>
    </w:p>
    <w:p>
      <w:pPr>
        <w:pStyle w:val="BodyText"/>
        <w:rPr>
          <w:sz w:val="22"/>
        </w:rPr>
      </w:pPr>
    </w:p>
    <w:p>
      <w:pPr>
        <w:pStyle w:val="BodyText"/>
        <w:spacing w:line="360" w:lineRule="auto"/>
        <w:ind w:left="1562" w:right="1193"/>
        <w:jc w:val="both"/>
      </w:pPr>
      <w:r>
        <w:rPr/>
        <w:t>Además,</w:t>
      </w:r>
      <w:r>
        <w:rPr>
          <w:spacing w:val="-13"/>
        </w:rPr>
        <w:t> </w:t>
      </w:r>
      <w:r>
        <w:rPr/>
        <w:t>este</w:t>
      </w:r>
      <w:r>
        <w:rPr>
          <w:spacing w:val="-13"/>
        </w:rPr>
        <w:t> </w:t>
      </w:r>
      <w:r>
        <w:rPr/>
        <w:t>debe</w:t>
      </w:r>
      <w:r>
        <w:rPr>
          <w:spacing w:val="-10"/>
        </w:rPr>
        <w:t> </w:t>
      </w:r>
      <w:r>
        <w:rPr/>
        <w:t>ser</w:t>
      </w:r>
      <w:r>
        <w:rPr>
          <w:spacing w:val="-12"/>
        </w:rPr>
        <w:t> </w:t>
      </w:r>
      <w:r>
        <w:rPr/>
        <w:t>un</w:t>
      </w:r>
      <w:r>
        <w:rPr>
          <w:spacing w:val="-10"/>
        </w:rPr>
        <w:t> </w:t>
      </w:r>
      <w:r>
        <w:rPr/>
        <w:t>proceso</w:t>
      </w:r>
      <w:r>
        <w:rPr>
          <w:spacing w:val="-13"/>
        </w:rPr>
        <w:t> </w:t>
      </w:r>
      <w:r>
        <w:rPr/>
        <w:t>de</w:t>
      </w:r>
      <w:r>
        <w:rPr>
          <w:spacing w:val="-12"/>
        </w:rPr>
        <w:t> </w:t>
      </w:r>
      <w:r>
        <w:rPr/>
        <w:t>adaptación</w:t>
      </w:r>
      <w:r>
        <w:rPr>
          <w:spacing w:val="-10"/>
        </w:rPr>
        <w:t> </w:t>
      </w:r>
      <w:r>
        <w:rPr/>
        <w:t>continua,</w:t>
      </w:r>
      <w:r>
        <w:rPr>
          <w:spacing w:val="-10"/>
        </w:rPr>
        <w:t> </w:t>
      </w:r>
      <w:r>
        <w:rPr/>
        <w:t>tanto</w:t>
      </w:r>
      <w:r>
        <w:rPr>
          <w:spacing w:val="-11"/>
        </w:rPr>
        <w:t> </w:t>
      </w:r>
      <w:r>
        <w:rPr/>
        <w:t>en</w:t>
      </w:r>
      <w:r>
        <w:rPr>
          <w:spacing w:val="-12"/>
        </w:rPr>
        <w:t> </w:t>
      </w:r>
      <w:r>
        <w:rPr/>
        <w:t>el</w:t>
      </w:r>
      <w:r>
        <w:rPr>
          <w:spacing w:val="-12"/>
        </w:rPr>
        <w:t> </w:t>
      </w:r>
      <w:r>
        <w:rPr/>
        <w:t>momento de la inserción laboral como en el seguimiento posterior, realizando los ajustes requeridos por la PCD y/o por el</w:t>
      </w:r>
      <w:r>
        <w:rPr>
          <w:spacing w:val="-4"/>
        </w:rPr>
        <w:t> </w:t>
      </w:r>
      <w:r>
        <w:rPr/>
        <w:t>contexto.</w:t>
      </w:r>
    </w:p>
    <w:p>
      <w:pPr>
        <w:pStyle w:val="BodyText"/>
        <w:rPr>
          <w:sz w:val="28"/>
        </w:rPr>
      </w:pPr>
    </w:p>
    <w:p>
      <w:pPr>
        <w:pStyle w:val="BodyText"/>
        <w:spacing w:line="360" w:lineRule="auto" w:before="93"/>
        <w:ind w:left="1562" w:right="1194"/>
        <w:jc w:val="both"/>
      </w:pPr>
      <w:r>
        <w:rPr/>
        <w:t>Es importante mencionar, que los ajustes deben abarcar todo el proceso de inclusión y de desarrollo, es decir, desde el momento que la persona ingrese al lugar</w:t>
      </w:r>
      <w:r>
        <w:rPr>
          <w:spacing w:val="-13"/>
        </w:rPr>
        <w:t> </w:t>
      </w:r>
      <w:r>
        <w:rPr/>
        <w:t>donde</w:t>
      </w:r>
      <w:r>
        <w:rPr>
          <w:spacing w:val="-11"/>
        </w:rPr>
        <w:t> </w:t>
      </w:r>
      <w:r>
        <w:rPr/>
        <w:t>se</w:t>
      </w:r>
      <w:r>
        <w:rPr>
          <w:spacing w:val="-11"/>
        </w:rPr>
        <w:t> </w:t>
      </w:r>
      <w:r>
        <w:rPr/>
        <w:t>desarrolle</w:t>
      </w:r>
      <w:r>
        <w:rPr>
          <w:spacing w:val="-11"/>
        </w:rPr>
        <w:t> </w:t>
      </w:r>
      <w:r>
        <w:rPr/>
        <w:t>su</w:t>
      </w:r>
      <w:r>
        <w:rPr>
          <w:spacing w:val="-13"/>
        </w:rPr>
        <w:t> </w:t>
      </w:r>
      <w:r>
        <w:rPr/>
        <w:t>puesto</w:t>
      </w:r>
      <w:r>
        <w:rPr>
          <w:spacing w:val="-13"/>
        </w:rPr>
        <w:t> </w:t>
      </w:r>
      <w:r>
        <w:rPr/>
        <w:t>de</w:t>
      </w:r>
      <w:r>
        <w:rPr>
          <w:spacing w:val="-13"/>
        </w:rPr>
        <w:t> </w:t>
      </w:r>
      <w:r>
        <w:rPr/>
        <w:t>trabajo,</w:t>
      </w:r>
      <w:r>
        <w:rPr>
          <w:spacing w:val="-6"/>
        </w:rPr>
        <w:t> </w:t>
      </w:r>
      <w:r>
        <w:rPr/>
        <w:t>así</w:t>
      </w:r>
      <w:r>
        <w:rPr>
          <w:spacing w:val="-13"/>
        </w:rPr>
        <w:t> </w:t>
      </w:r>
      <w:r>
        <w:rPr/>
        <w:t>como</w:t>
      </w:r>
      <w:r>
        <w:rPr>
          <w:spacing w:val="-11"/>
        </w:rPr>
        <w:t> </w:t>
      </w:r>
      <w:r>
        <w:rPr/>
        <w:t>los</w:t>
      </w:r>
      <w:r>
        <w:rPr>
          <w:spacing w:val="-12"/>
        </w:rPr>
        <w:t> </w:t>
      </w:r>
      <w:r>
        <w:rPr/>
        <w:t>espacios</w:t>
      </w:r>
      <w:r>
        <w:rPr>
          <w:spacing w:val="-13"/>
        </w:rPr>
        <w:t> </w:t>
      </w:r>
      <w:r>
        <w:rPr/>
        <w:t>en</w:t>
      </w:r>
      <w:r>
        <w:rPr>
          <w:spacing w:val="-13"/>
        </w:rPr>
        <w:t> </w:t>
      </w:r>
      <w:r>
        <w:rPr/>
        <w:t>los</w:t>
      </w:r>
      <w:r>
        <w:rPr>
          <w:spacing w:val="-13"/>
        </w:rPr>
        <w:t> </w:t>
      </w:r>
      <w:r>
        <w:rPr/>
        <w:t>que se desempeñará habitualmente, incluida la salida de las</w:t>
      </w:r>
      <w:r>
        <w:rPr>
          <w:spacing w:val="-6"/>
        </w:rPr>
        <w:t> </w:t>
      </w:r>
      <w:r>
        <w:rPr/>
        <w:t>instalaciones.</w:t>
      </w:r>
    </w:p>
    <w:p>
      <w:pPr>
        <w:pStyle w:val="Heading4"/>
        <w:tabs>
          <w:tab w:pos="11129" w:val="right" w:leader="none"/>
        </w:tabs>
        <w:spacing w:before="141"/>
        <w:ind w:left="1562" w:firstLine="0"/>
        <w:rPr>
          <w:rFonts w:ascii="Calibri Light"/>
          <w:b w:val="0"/>
          <w:sz w:val="48"/>
        </w:rPr>
      </w:pPr>
      <w:r>
        <w:rPr/>
        <w:t>3.</w:t>
      </w:r>
      <w:r>
        <w:rPr>
          <w:spacing w:val="24"/>
        </w:rPr>
        <w:t> </w:t>
      </w:r>
      <w:r>
        <w:rPr/>
        <w:t>Seguimiento</w:t>
        <w:tab/>
      </w:r>
      <w:r>
        <w:rPr>
          <w:rFonts w:ascii="Calibri Light"/>
          <w:b w:val="0"/>
          <w:position w:val="4"/>
          <w:sz w:val="48"/>
        </w:rPr>
        <w:t>21</w:t>
      </w:r>
    </w:p>
    <w:p>
      <w:pPr>
        <w:pStyle w:val="BodyText"/>
        <w:spacing w:line="360" w:lineRule="auto" w:before="101"/>
        <w:ind w:left="2270" w:right="1196"/>
        <w:jc w:val="both"/>
      </w:pPr>
      <w:r>
        <w:rPr/>
        <w:t>El seguimiento consiste en la evaluación del desempeño de la persona con discapacidad, además, propone mejoras que deben ser introducidas para las próximas incorporaciones, para replicar los casos exitosos.</w:t>
      </w:r>
    </w:p>
    <w:p>
      <w:pPr>
        <w:pStyle w:val="BodyText"/>
        <w:rPr>
          <w:sz w:val="36"/>
        </w:rPr>
      </w:pPr>
    </w:p>
    <w:p>
      <w:pPr>
        <w:pStyle w:val="BodyText"/>
        <w:spacing w:line="360" w:lineRule="auto" w:before="1"/>
        <w:ind w:left="2270" w:right="1198"/>
        <w:jc w:val="both"/>
      </w:pPr>
      <w:r>
        <w:rPr/>
        <w:t>El Tribunal debe hacer un seguimiento para mejorar el proceso de inclusión de la persona con discapacidad, y también demostrar interés para que el proceso resulte exitoso.</w:t>
      </w:r>
    </w:p>
    <w:p>
      <w:pPr>
        <w:pStyle w:val="BodyText"/>
        <w:spacing w:before="9"/>
        <w:rPr>
          <w:sz w:val="35"/>
        </w:rPr>
      </w:pPr>
    </w:p>
    <w:p>
      <w:pPr>
        <w:pStyle w:val="BodyText"/>
        <w:spacing w:line="360" w:lineRule="auto"/>
        <w:ind w:left="2270" w:right="1202"/>
        <w:jc w:val="both"/>
      </w:pPr>
      <w:r>
        <w:rPr/>
        <w:t>A continuación, se muestra un plan de seguimiento con los días y actividades a realizar;</w:t>
      </w:r>
    </w:p>
    <w:p>
      <w:pPr>
        <w:pStyle w:val="BodyText"/>
        <w:spacing w:before="2"/>
        <w:rPr>
          <w:sz w:val="36"/>
        </w:rPr>
      </w:pPr>
    </w:p>
    <w:p>
      <w:pPr>
        <w:pStyle w:val="ListParagraph"/>
        <w:numPr>
          <w:ilvl w:val="0"/>
          <w:numId w:val="12"/>
        </w:numPr>
        <w:tabs>
          <w:tab w:pos="1922" w:val="left" w:leader="none"/>
        </w:tabs>
        <w:spacing w:line="360" w:lineRule="auto" w:before="0" w:after="0"/>
        <w:ind w:left="1922" w:right="1199" w:hanging="360"/>
        <w:jc w:val="both"/>
        <w:rPr>
          <w:sz w:val="24"/>
        </w:rPr>
      </w:pPr>
      <w:r>
        <w:rPr>
          <w:b/>
          <w:sz w:val="24"/>
        </w:rPr>
        <w:t>Al</w:t>
      </w:r>
      <w:r>
        <w:rPr>
          <w:b/>
          <w:spacing w:val="-7"/>
          <w:sz w:val="24"/>
        </w:rPr>
        <w:t> </w:t>
      </w:r>
      <w:r>
        <w:rPr>
          <w:b/>
          <w:sz w:val="24"/>
        </w:rPr>
        <w:t>tercer</w:t>
      </w:r>
      <w:r>
        <w:rPr>
          <w:b/>
          <w:spacing w:val="-6"/>
          <w:sz w:val="24"/>
        </w:rPr>
        <w:t> </w:t>
      </w:r>
      <w:r>
        <w:rPr>
          <w:b/>
          <w:sz w:val="24"/>
        </w:rPr>
        <w:t>día:</w:t>
      </w:r>
      <w:r>
        <w:rPr>
          <w:b/>
          <w:spacing w:val="-6"/>
          <w:sz w:val="24"/>
        </w:rPr>
        <w:t> </w:t>
      </w:r>
      <w:r>
        <w:rPr>
          <w:sz w:val="24"/>
        </w:rPr>
        <w:t>Se</w:t>
      </w:r>
      <w:r>
        <w:rPr>
          <w:spacing w:val="-6"/>
          <w:sz w:val="24"/>
        </w:rPr>
        <w:t> </w:t>
      </w:r>
      <w:r>
        <w:rPr>
          <w:sz w:val="24"/>
        </w:rPr>
        <w:t>verifican</w:t>
      </w:r>
      <w:r>
        <w:rPr>
          <w:spacing w:val="-5"/>
          <w:sz w:val="24"/>
        </w:rPr>
        <w:t> </w:t>
      </w:r>
      <w:r>
        <w:rPr>
          <w:sz w:val="24"/>
        </w:rPr>
        <w:t>los</w:t>
      </w:r>
      <w:r>
        <w:rPr>
          <w:spacing w:val="-5"/>
          <w:sz w:val="24"/>
        </w:rPr>
        <w:t> </w:t>
      </w:r>
      <w:r>
        <w:rPr>
          <w:sz w:val="24"/>
        </w:rPr>
        <w:t>resultados</w:t>
      </w:r>
      <w:r>
        <w:rPr>
          <w:spacing w:val="-7"/>
          <w:sz w:val="24"/>
        </w:rPr>
        <w:t> </w:t>
      </w:r>
      <w:r>
        <w:rPr>
          <w:sz w:val="24"/>
        </w:rPr>
        <w:t>parciales</w:t>
      </w:r>
      <w:r>
        <w:rPr>
          <w:spacing w:val="-5"/>
          <w:sz w:val="24"/>
        </w:rPr>
        <w:t> </w:t>
      </w:r>
      <w:r>
        <w:rPr>
          <w:sz w:val="24"/>
        </w:rPr>
        <w:t>de</w:t>
      </w:r>
      <w:r>
        <w:rPr>
          <w:spacing w:val="-5"/>
          <w:sz w:val="24"/>
        </w:rPr>
        <w:t> </w:t>
      </w:r>
      <w:r>
        <w:rPr>
          <w:sz w:val="24"/>
        </w:rPr>
        <w:t>la</w:t>
      </w:r>
      <w:r>
        <w:rPr>
          <w:spacing w:val="-6"/>
          <w:sz w:val="24"/>
        </w:rPr>
        <w:t> </w:t>
      </w:r>
      <w:r>
        <w:rPr>
          <w:sz w:val="24"/>
        </w:rPr>
        <w:t>inclusión.</w:t>
      </w:r>
      <w:r>
        <w:rPr>
          <w:spacing w:val="-8"/>
          <w:sz w:val="24"/>
        </w:rPr>
        <w:t> </w:t>
      </w:r>
      <w:r>
        <w:rPr>
          <w:sz w:val="24"/>
        </w:rPr>
        <w:t>Se</w:t>
      </w:r>
      <w:r>
        <w:rPr>
          <w:spacing w:val="-5"/>
          <w:sz w:val="24"/>
        </w:rPr>
        <w:t> </w:t>
      </w:r>
      <w:r>
        <w:rPr>
          <w:sz w:val="24"/>
        </w:rPr>
        <w:t>indaga en forma general acerca de los aspectos sociales, productivos y hábitos laborales, si no identifica problemas en ninguna de estas áreas, se realiza una visita a los 15 días. Si, por el contrario, se observa alguna inquietud</w:t>
      </w:r>
      <w:r>
        <w:rPr>
          <w:spacing w:val="20"/>
          <w:sz w:val="24"/>
        </w:rPr>
        <w:t> </w:t>
      </w:r>
      <w:r>
        <w:rPr>
          <w:sz w:val="24"/>
        </w:rPr>
        <w:t>por</w:t>
      </w:r>
    </w:p>
    <w:p>
      <w:pPr>
        <w:spacing w:after="0" w:line="360" w:lineRule="auto"/>
        <w:jc w:val="both"/>
        <w:rPr>
          <w:sz w:val="24"/>
        </w:rPr>
        <w:sectPr>
          <w:pgSz w:w="12240" w:h="15840"/>
          <w:pgMar w:header="805" w:footer="992" w:top="2460" w:bottom="1180" w:left="500" w:right="500"/>
        </w:sectPr>
      </w:pPr>
    </w:p>
    <w:p>
      <w:pPr>
        <w:pStyle w:val="BodyText"/>
        <w:spacing w:line="360" w:lineRule="auto" w:before="128"/>
        <w:ind w:left="1922" w:right="1195"/>
      </w:pPr>
      <w:r>
        <w:rPr/>
        <w:t>parte de la institución, se realiza inmediatamente un seguimiento más continuo y minucioso.</w:t>
      </w:r>
    </w:p>
    <w:p>
      <w:pPr>
        <w:pStyle w:val="BodyText"/>
        <w:spacing w:before="1"/>
        <w:rPr>
          <w:sz w:val="36"/>
        </w:rPr>
      </w:pPr>
    </w:p>
    <w:p>
      <w:pPr>
        <w:pStyle w:val="ListParagraph"/>
        <w:numPr>
          <w:ilvl w:val="0"/>
          <w:numId w:val="12"/>
        </w:numPr>
        <w:tabs>
          <w:tab w:pos="1922" w:val="left" w:leader="none"/>
        </w:tabs>
        <w:spacing w:line="360" w:lineRule="auto" w:before="0" w:after="0"/>
        <w:ind w:left="1922" w:right="1195" w:hanging="360"/>
        <w:jc w:val="both"/>
        <w:rPr>
          <w:sz w:val="24"/>
        </w:rPr>
      </w:pPr>
      <w:r>
        <w:rPr>
          <w:b/>
          <w:sz w:val="24"/>
        </w:rPr>
        <w:t>A los 15 días: </w:t>
      </w:r>
      <w:r>
        <w:rPr>
          <w:sz w:val="24"/>
        </w:rPr>
        <w:t>Se debe sostener una entrevista privada con la persona trabajadora y una con la persona superior jerárquica. Además, debe realizarse una observación directa desempeñando su tarea, con el fin de recoger aquellos aspectos que no se revelaron en la entrevista. En el caso de</w:t>
      </w:r>
      <w:r>
        <w:rPr>
          <w:spacing w:val="-6"/>
          <w:sz w:val="24"/>
        </w:rPr>
        <w:t> </w:t>
      </w:r>
      <w:r>
        <w:rPr>
          <w:sz w:val="24"/>
        </w:rPr>
        <w:t>que</w:t>
      </w:r>
      <w:r>
        <w:rPr>
          <w:spacing w:val="-5"/>
          <w:sz w:val="24"/>
        </w:rPr>
        <w:t> </w:t>
      </w:r>
      <w:r>
        <w:rPr>
          <w:sz w:val="24"/>
        </w:rPr>
        <w:t>se</w:t>
      </w:r>
      <w:r>
        <w:rPr>
          <w:spacing w:val="-5"/>
          <w:sz w:val="24"/>
        </w:rPr>
        <w:t> </w:t>
      </w:r>
      <w:r>
        <w:rPr>
          <w:sz w:val="24"/>
        </w:rPr>
        <w:t>encuentren</w:t>
      </w:r>
      <w:r>
        <w:rPr>
          <w:spacing w:val="-7"/>
          <w:sz w:val="24"/>
        </w:rPr>
        <w:t> </w:t>
      </w:r>
      <w:r>
        <w:rPr>
          <w:sz w:val="24"/>
        </w:rPr>
        <w:t>dificultades,</w:t>
      </w:r>
      <w:r>
        <w:rPr>
          <w:spacing w:val="-5"/>
          <w:sz w:val="24"/>
        </w:rPr>
        <w:t> </w:t>
      </w:r>
      <w:r>
        <w:rPr>
          <w:sz w:val="24"/>
        </w:rPr>
        <w:t>es</w:t>
      </w:r>
      <w:r>
        <w:rPr>
          <w:spacing w:val="-8"/>
          <w:sz w:val="24"/>
        </w:rPr>
        <w:t> </w:t>
      </w:r>
      <w:r>
        <w:rPr>
          <w:sz w:val="24"/>
        </w:rPr>
        <w:t>necesario</w:t>
      </w:r>
      <w:r>
        <w:rPr>
          <w:spacing w:val="-5"/>
          <w:sz w:val="24"/>
        </w:rPr>
        <w:t> </w:t>
      </w:r>
      <w:r>
        <w:rPr>
          <w:sz w:val="24"/>
        </w:rPr>
        <w:t>actuar</w:t>
      </w:r>
      <w:r>
        <w:rPr>
          <w:spacing w:val="-6"/>
          <w:sz w:val="24"/>
        </w:rPr>
        <w:t> </w:t>
      </w:r>
      <w:r>
        <w:rPr>
          <w:sz w:val="24"/>
        </w:rPr>
        <w:t>inmediatamente</w:t>
      </w:r>
      <w:r>
        <w:rPr>
          <w:spacing w:val="-7"/>
          <w:sz w:val="24"/>
        </w:rPr>
        <w:t> </w:t>
      </w:r>
      <w:r>
        <w:rPr>
          <w:sz w:val="24"/>
        </w:rPr>
        <w:t>para prevenir que el problema continúe o se</w:t>
      </w:r>
      <w:r>
        <w:rPr>
          <w:spacing w:val="-9"/>
          <w:sz w:val="24"/>
        </w:rPr>
        <w:t> </w:t>
      </w:r>
      <w:r>
        <w:rPr>
          <w:sz w:val="24"/>
        </w:rPr>
        <w:t>agrave.</w:t>
      </w:r>
    </w:p>
    <w:p>
      <w:pPr>
        <w:pStyle w:val="BodyText"/>
        <w:spacing w:before="11"/>
        <w:rPr>
          <w:sz w:val="27"/>
        </w:rPr>
      </w:pPr>
    </w:p>
    <w:p>
      <w:pPr>
        <w:pStyle w:val="ListParagraph"/>
        <w:numPr>
          <w:ilvl w:val="0"/>
          <w:numId w:val="12"/>
        </w:numPr>
        <w:tabs>
          <w:tab w:pos="1922" w:val="left" w:leader="none"/>
        </w:tabs>
        <w:spacing w:line="240" w:lineRule="auto" w:before="92" w:after="0"/>
        <w:ind w:left="1922" w:right="0" w:hanging="360"/>
        <w:jc w:val="both"/>
        <w:rPr>
          <w:sz w:val="24"/>
        </w:rPr>
      </w:pPr>
      <w:r>
        <w:rPr>
          <w:b/>
          <w:sz w:val="24"/>
        </w:rPr>
        <w:t>A</w:t>
      </w:r>
      <w:r>
        <w:rPr>
          <w:b/>
          <w:spacing w:val="8"/>
          <w:sz w:val="24"/>
        </w:rPr>
        <w:t> </w:t>
      </w:r>
      <w:r>
        <w:rPr>
          <w:b/>
          <w:sz w:val="24"/>
        </w:rPr>
        <w:t>los</w:t>
      </w:r>
      <w:r>
        <w:rPr>
          <w:b/>
          <w:spacing w:val="7"/>
          <w:sz w:val="24"/>
        </w:rPr>
        <w:t> </w:t>
      </w:r>
      <w:r>
        <w:rPr>
          <w:b/>
          <w:sz w:val="24"/>
        </w:rPr>
        <w:t>30,</w:t>
      </w:r>
      <w:r>
        <w:rPr>
          <w:b/>
          <w:spacing w:val="6"/>
          <w:sz w:val="24"/>
        </w:rPr>
        <w:t> </w:t>
      </w:r>
      <w:r>
        <w:rPr>
          <w:b/>
          <w:sz w:val="24"/>
        </w:rPr>
        <w:t>60</w:t>
      </w:r>
      <w:r>
        <w:rPr>
          <w:b/>
          <w:spacing w:val="7"/>
          <w:sz w:val="24"/>
        </w:rPr>
        <w:t> </w:t>
      </w:r>
      <w:r>
        <w:rPr>
          <w:b/>
          <w:sz w:val="24"/>
        </w:rPr>
        <w:t>y</w:t>
      </w:r>
      <w:r>
        <w:rPr>
          <w:b/>
          <w:spacing w:val="8"/>
          <w:sz w:val="24"/>
        </w:rPr>
        <w:t> </w:t>
      </w:r>
      <w:r>
        <w:rPr>
          <w:b/>
          <w:sz w:val="24"/>
        </w:rPr>
        <w:t>90</w:t>
      </w:r>
      <w:r>
        <w:rPr>
          <w:b/>
          <w:spacing w:val="7"/>
          <w:sz w:val="24"/>
        </w:rPr>
        <w:t> </w:t>
      </w:r>
      <w:r>
        <w:rPr>
          <w:b/>
          <w:sz w:val="24"/>
        </w:rPr>
        <w:t>días:</w:t>
      </w:r>
      <w:r>
        <w:rPr>
          <w:b/>
          <w:spacing w:val="11"/>
          <w:sz w:val="24"/>
        </w:rPr>
        <w:t> </w:t>
      </w:r>
      <w:r>
        <w:rPr>
          <w:sz w:val="24"/>
        </w:rPr>
        <w:t>Nuevamente</w:t>
      </w:r>
      <w:r>
        <w:rPr>
          <w:spacing w:val="7"/>
          <w:sz w:val="24"/>
        </w:rPr>
        <w:t> </w:t>
      </w:r>
      <w:r>
        <w:rPr>
          <w:sz w:val="24"/>
        </w:rPr>
        <w:t>se</w:t>
      </w:r>
      <w:r>
        <w:rPr>
          <w:spacing w:val="8"/>
          <w:sz w:val="24"/>
        </w:rPr>
        <w:t> </w:t>
      </w:r>
      <w:r>
        <w:rPr>
          <w:sz w:val="24"/>
        </w:rPr>
        <w:t>aplica</w:t>
      </w:r>
      <w:r>
        <w:rPr>
          <w:spacing w:val="9"/>
          <w:sz w:val="24"/>
        </w:rPr>
        <w:t> </w:t>
      </w:r>
      <w:r>
        <w:rPr>
          <w:sz w:val="24"/>
        </w:rPr>
        <w:t>la</w:t>
      </w:r>
      <w:r>
        <w:rPr>
          <w:spacing w:val="6"/>
          <w:sz w:val="24"/>
        </w:rPr>
        <w:t> </w:t>
      </w:r>
      <w:r>
        <w:rPr>
          <w:sz w:val="24"/>
        </w:rPr>
        <w:t>pauta</w:t>
      </w:r>
      <w:r>
        <w:rPr>
          <w:spacing w:val="7"/>
          <w:sz w:val="24"/>
        </w:rPr>
        <w:t> </w:t>
      </w:r>
      <w:r>
        <w:rPr>
          <w:sz w:val="24"/>
        </w:rPr>
        <w:t>de</w:t>
      </w:r>
      <w:r>
        <w:rPr>
          <w:spacing w:val="8"/>
          <w:sz w:val="24"/>
        </w:rPr>
        <w:t> </w:t>
      </w:r>
      <w:r>
        <w:rPr>
          <w:sz w:val="24"/>
        </w:rPr>
        <w:t>seguimiento</w:t>
      </w:r>
      <w:r>
        <w:rPr>
          <w:spacing w:val="10"/>
          <w:sz w:val="24"/>
        </w:rPr>
        <w:t> </w:t>
      </w:r>
      <w:r>
        <w:rPr>
          <w:sz w:val="24"/>
        </w:rPr>
        <w:t>con</w:t>
      </w:r>
    </w:p>
    <w:p>
      <w:pPr>
        <w:pStyle w:val="BodyText"/>
        <w:spacing w:line="228" w:lineRule="exact" w:before="139"/>
        <w:ind w:left="1922"/>
        <w:jc w:val="both"/>
      </w:pPr>
      <w:r>
        <w:rPr/>
        <w:t>el</w:t>
      </w:r>
      <w:r>
        <w:rPr>
          <w:spacing w:val="8"/>
        </w:rPr>
        <w:t> </w:t>
      </w:r>
      <w:r>
        <w:rPr/>
        <w:t>fin</w:t>
      </w:r>
      <w:r>
        <w:rPr>
          <w:spacing w:val="8"/>
        </w:rPr>
        <w:t> </w:t>
      </w:r>
      <w:r>
        <w:rPr/>
        <w:t>de</w:t>
      </w:r>
      <w:r>
        <w:rPr>
          <w:spacing w:val="11"/>
        </w:rPr>
        <w:t> </w:t>
      </w:r>
      <w:r>
        <w:rPr/>
        <w:t>verificar</w:t>
      </w:r>
      <w:r>
        <w:rPr>
          <w:spacing w:val="8"/>
        </w:rPr>
        <w:t> </w:t>
      </w:r>
      <w:r>
        <w:rPr/>
        <w:t>que</w:t>
      </w:r>
      <w:r>
        <w:rPr>
          <w:spacing w:val="8"/>
        </w:rPr>
        <w:t> </w:t>
      </w:r>
      <w:r>
        <w:rPr/>
        <w:t>se</w:t>
      </w:r>
      <w:r>
        <w:rPr>
          <w:spacing w:val="11"/>
        </w:rPr>
        <w:t> </w:t>
      </w:r>
      <w:r>
        <w:rPr/>
        <w:t>han</w:t>
      </w:r>
      <w:r>
        <w:rPr>
          <w:spacing w:val="8"/>
        </w:rPr>
        <w:t> </w:t>
      </w:r>
      <w:r>
        <w:rPr/>
        <w:t>resuelto</w:t>
      </w:r>
      <w:r>
        <w:rPr>
          <w:spacing w:val="8"/>
        </w:rPr>
        <w:t> </w:t>
      </w:r>
      <w:r>
        <w:rPr/>
        <w:t>las</w:t>
      </w:r>
      <w:r>
        <w:rPr>
          <w:spacing w:val="7"/>
        </w:rPr>
        <w:t> </w:t>
      </w:r>
      <w:r>
        <w:rPr/>
        <w:t>dificultades</w:t>
      </w:r>
      <w:r>
        <w:rPr>
          <w:spacing w:val="10"/>
        </w:rPr>
        <w:t> </w:t>
      </w:r>
      <w:r>
        <w:rPr/>
        <w:t>cuando</w:t>
      </w:r>
      <w:r>
        <w:rPr>
          <w:spacing w:val="8"/>
        </w:rPr>
        <w:t> </w:t>
      </w:r>
      <w:r>
        <w:rPr/>
        <w:t>las</w:t>
      </w:r>
      <w:r>
        <w:rPr>
          <w:spacing w:val="8"/>
        </w:rPr>
        <w:t> </w:t>
      </w:r>
      <w:r>
        <w:rPr/>
        <w:t>hay,</w:t>
      </w:r>
      <w:r>
        <w:rPr>
          <w:spacing w:val="9"/>
        </w:rPr>
        <w:t> </w:t>
      </w:r>
      <w:r>
        <w:rPr/>
        <w:t>y</w:t>
      </w:r>
      <w:r>
        <w:rPr>
          <w:spacing w:val="7"/>
        </w:rPr>
        <w:t> </w:t>
      </w:r>
      <w:r>
        <w:rPr/>
        <w:t>que</w:t>
      </w:r>
    </w:p>
    <w:p>
      <w:pPr>
        <w:pStyle w:val="BodyText"/>
        <w:tabs>
          <w:tab w:pos="1921" w:val="left" w:leader="none"/>
        </w:tabs>
        <w:spacing w:line="538" w:lineRule="exact"/>
        <w:ind w:left="104"/>
      </w:pPr>
      <w:r>
        <w:rPr>
          <w:rFonts w:ascii="Calibri Light"/>
          <w:b w:val="0"/>
          <w:sz w:val="48"/>
        </w:rPr>
        <w:t>22</w:t>
        <w:tab/>
      </w:r>
      <w:r>
        <w:rPr/>
        <w:t>las </w:t>
      </w:r>
      <w:r>
        <w:rPr>
          <w:spacing w:val="24"/>
        </w:rPr>
        <w:t> </w:t>
      </w:r>
      <w:r>
        <w:rPr/>
        <w:t>adecuaciones </w:t>
      </w:r>
      <w:r>
        <w:rPr>
          <w:spacing w:val="25"/>
        </w:rPr>
        <w:t> </w:t>
      </w:r>
      <w:r>
        <w:rPr/>
        <w:t>y </w:t>
      </w:r>
      <w:r>
        <w:rPr>
          <w:spacing w:val="21"/>
        </w:rPr>
        <w:t> </w:t>
      </w:r>
      <w:r>
        <w:rPr/>
        <w:t>ajustes </w:t>
      </w:r>
      <w:r>
        <w:rPr>
          <w:spacing w:val="22"/>
        </w:rPr>
        <w:t> </w:t>
      </w:r>
      <w:r>
        <w:rPr/>
        <w:t>que </w:t>
      </w:r>
      <w:r>
        <w:rPr>
          <w:spacing w:val="24"/>
        </w:rPr>
        <w:t> </w:t>
      </w:r>
      <w:r>
        <w:rPr/>
        <w:t>se </w:t>
      </w:r>
      <w:r>
        <w:rPr>
          <w:spacing w:val="25"/>
        </w:rPr>
        <w:t> </w:t>
      </w:r>
      <w:r>
        <w:rPr/>
        <w:t>hicieron </w:t>
      </w:r>
      <w:r>
        <w:rPr>
          <w:spacing w:val="25"/>
        </w:rPr>
        <w:t> </w:t>
      </w:r>
      <w:r>
        <w:rPr/>
        <w:t>han </w:t>
      </w:r>
      <w:r>
        <w:rPr>
          <w:spacing w:val="25"/>
        </w:rPr>
        <w:t> </w:t>
      </w:r>
      <w:r>
        <w:rPr/>
        <w:t>dado </w:t>
      </w:r>
      <w:r>
        <w:rPr>
          <w:spacing w:val="25"/>
        </w:rPr>
        <w:t> </w:t>
      </w:r>
      <w:r>
        <w:rPr/>
        <w:t>los </w:t>
      </w:r>
      <w:r>
        <w:rPr>
          <w:spacing w:val="24"/>
        </w:rPr>
        <w:t> </w:t>
      </w:r>
      <w:r>
        <w:rPr/>
        <w:t>resultados</w:t>
      </w:r>
    </w:p>
    <w:p>
      <w:pPr>
        <w:pStyle w:val="BodyText"/>
        <w:spacing w:line="360" w:lineRule="auto" w:before="62"/>
        <w:ind w:left="1922" w:right="1199"/>
        <w:jc w:val="both"/>
      </w:pPr>
      <w:r>
        <w:rPr/>
        <w:t>esperados.</w:t>
      </w:r>
      <w:r>
        <w:rPr>
          <w:spacing w:val="-12"/>
        </w:rPr>
        <w:t> </w:t>
      </w:r>
      <w:r>
        <w:rPr/>
        <w:t>Si</w:t>
      </w:r>
      <w:r>
        <w:rPr>
          <w:spacing w:val="-14"/>
        </w:rPr>
        <w:t> </w:t>
      </w:r>
      <w:r>
        <w:rPr/>
        <w:t>la</w:t>
      </w:r>
      <w:r>
        <w:rPr>
          <w:spacing w:val="-12"/>
        </w:rPr>
        <w:t> </w:t>
      </w:r>
      <w:r>
        <w:rPr/>
        <w:t>persona</w:t>
      </w:r>
      <w:r>
        <w:rPr>
          <w:spacing w:val="-12"/>
        </w:rPr>
        <w:t> </w:t>
      </w:r>
      <w:r>
        <w:rPr/>
        <w:t>no</w:t>
      </w:r>
      <w:r>
        <w:rPr>
          <w:spacing w:val="-13"/>
        </w:rPr>
        <w:t> </w:t>
      </w:r>
      <w:r>
        <w:rPr/>
        <w:t>se</w:t>
      </w:r>
      <w:r>
        <w:rPr>
          <w:spacing w:val="-12"/>
        </w:rPr>
        <w:t> </w:t>
      </w:r>
      <w:r>
        <w:rPr/>
        <w:t>ha</w:t>
      </w:r>
      <w:r>
        <w:rPr>
          <w:spacing w:val="-13"/>
        </w:rPr>
        <w:t> </w:t>
      </w:r>
      <w:r>
        <w:rPr/>
        <w:t>mantenido</w:t>
      </w:r>
      <w:r>
        <w:rPr>
          <w:spacing w:val="-15"/>
        </w:rPr>
        <w:t> </w:t>
      </w:r>
      <w:r>
        <w:rPr/>
        <w:t>en</w:t>
      </w:r>
      <w:r>
        <w:rPr>
          <w:spacing w:val="-12"/>
        </w:rPr>
        <w:t> </w:t>
      </w:r>
      <w:r>
        <w:rPr/>
        <w:t>el</w:t>
      </w:r>
      <w:r>
        <w:rPr>
          <w:spacing w:val="-14"/>
        </w:rPr>
        <w:t> </w:t>
      </w:r>
      <w:r>
        <w:rPr/>
        <w:t>trabajo</w:t>
      </w:r>
      <w:r>
        <w:rPr>
          <w:spacing w:val="-13"/>
        </w:rPr>
        <w:t> </w:t>
      </w:r>
      <w:r>
        <w:rPr/>
        <w:t>es</w:t>
      </w:r>
      <w:r>
        <w:rPr>
          <w:spacing w:val="-13"/>
        </w:rPr>
        <w:t> </w:t>
      </w:r>
      <w:r>
        <w:rPr/>
        <w:t>muy</w:t>
      </w:r>
      <w:r>
        <w:rPr>
          <w:spacing w:val="-14"/>
        </w:rPr>
        <w:t> </w:t>
      </w:r>
      <w:r>
        <w:rPr/>
        <w:t>importante indagar los motivos de la desvinculación laboral, con el objeto de saber si existieron problemas o si se retira para buscar mejores oportunidades laborales.</w:t>
      </w:r>
      <w:r>
        <w:rPr>
          <w:spacing w:val="-6"/>
        </w:rPr>
        <w:t> </w:t>
      </w:r>
      <w:r>
        <w:rPr/>
        <w:t>En</w:t>
      </w:r>
      <w:r>
        <w:rPr>
          <w:spacing w:val="-4"/>
        </w:rPr>
        <w:t> </w:t>
      </w:r>
      <w:r>
        <w:rPr/>
        <w:t>caso</w:t>
      </w:r>
      <w:r>
        <w:rPr>
          <w:spacing w:val="-6"/>
        </w:rPr>
        <w:t> </w:t>
      </w:r>
      <w:r>
        <w:rPr/>
        <w:t>de</w:t>
      </w:r>
      <w:r>
        <w:rPr>
          <w:spacing w:val="-7"/>
        </w:rPr>
        <w:t> </w:t>
      </w:r>
      <w:r>
        <w:rPr/>
        <w:t>que</w:t>
      </w:r>
      <w:r>
        <w:rPr>
          <w:spacing w:val="-6"/>
        </w:rPr>
        <w:t> </w:t>
      </w:r>
      <w:r>
        <w:rPr/>
        <w:t>manifiesten</w:t>
      </w:r>
      <w:r>
        <w:rPr>
          <w:spacing w:val="-6"/>
        </w:rPr>
        <w:t> </w:t>
      </w:r>
      <w:r>
        <w:rPr/>
        <w:t>dificultades</w:t>
      </w:r>
      <w:r>
        <w:rPr>
          <w:spacing w:val="-6"/>
        </w:rPr>
        <w:t> </w:t>
      </w:r>
      <w:r>
        <w:rPr/>
        <w:t>es</w:t>
      </w:r>
      <w:r>
        <w:rPr>
          <w:spacing w:val="-7"/>
        </w:rPr>
        <w:t> </w:t>
      </w:r>
      <w:r>
        <w:rPr/>
        <w:t>necesario</w:t>
      </w:r>
      <w:r>
        <w:rPr>
          <w:spacing w:val="-6"/>
        </w:rPr>
        <w:t> </w:t>
      </w:r>
      <w:r>
        <w:rPr/>
        <w:t>abordarlas</w:t>
      </w:r>
      <w:r>
        <w:rPr>
          <w:spacing w:val="-6"/>
        </w:rPr>
        <w:t> </w:t>
      </w:r>
      <w:r>
        <w:rPr/>
        <w:t>y corregirlas, con el objeto que el proceso continúe y pueda desarrollarse en forma</w:t>
      </w:r>
      <w:r>
        <w:rPr>
          <w:spacing w:val="-3"/>
        </w:rPr>
        <w:t> </w:t>
      </w:r>
      <w:r>
        <w:rPr/>
        <w:t>exitosa.</w:t>
      </w:r>
    </w:p>
    <w:p>
      <w:pPr>
        <w:pStyle w:val="BodyText"/>
        <w:rPr>
          <w:sz w:val="26"/>
        </w:rPr>
      </w:pPr>
    </w:p>
    <w:p>
      <w:pPr>
        <w:pStyle w:val="BodyText"/>
        <w:rPr>
          <w:sz w:val="26"/>
        </w:rPr>
      </w:pPr>
    </w:p>
    <w:p>
      <w:pPr>
        <w:pStyle w:val="Heading4"/>
        <w:spacing w:before="230"/>
        <w:ind w:left="2270" w:firstLine="0"/>
      </w:pPr>
      <w:r>
        <w:rPr/>
        <w:t>¿Quiénes intervienen en el proceso de inclusión?</w:t>
      </w:r>
    </w:p>
    <w:p>
      <w:pPr>
        <w:pStyle w:val="BodyText"/>
        <w:rPr>
          <w:b/>
          <w:sz w:val="26"/>
        </w:rPr>
      </w:pPr>
    </w:p>
    <w:p>
      <w:pPr>
        <w:pStyle w:val="BodyText"/>
        <w:spacing w:before="10"/>
        <w:rPr>
          <w:b/>
          <w:sz w:val="21"/>
        </w:rPr>
      </w:pPr>
    </w:p>
    <w:p>
      <w:pPr>
        <w:pStyle w:val="ListParagraph"/>
        <w:numPr>
          <w:ilvl w:val="0"/>
          <w:numId w:val="13"/>
        </w:numPr>
        <w:tabs>
          <w:tab w:pos="1922" w:val="left" w:leader="none"/>
        </w:tabs>
        <w:spacing w:line="240" w:lineRule="auto" w:before="0" w:after="0"/>
        <w:ind w:left="1922" w:right="0" w:hanging="360"/>
        <w:jc w:val="both"/>
        <w:rPr>
          <w:b/>
          <w:sz w:val="24"/>
        </w:rPr>
      </w:pPr>
      <w:r>
        <w:rPr>
          <w:b/>
          <w:sz w:val="24"/>
        </w:rPr>
        <w:t>Las personas con discapacidad.</w:t>
      </w:r>
    </w:p>
    <w:p>
      <w:pPr>
        <w:pStyle w:val="BodyText"/>
        <w:spacing w:line="360" w:lineRule="auto" w:before="139"/>
        <w:ind w:left="1562" w:right="1201"/>
        <w:jc w:val="both"/>
      </w:pPr>
      <w:r>
        <w:rPr/>
        <w:t>Como ya se ha mencionado, la concepción de la discapacidad se sustenta en una</w:t>
      </w:r>
      <w:r>
        <w:rPr>
          <w:spacing w:val="-5"/>
        </w:rPr>
        <w:t> </w:t>
      </w:r>
      <w:r>
        <w:rPr/>
        <w:t>cuestión</w:t>
      </w:r>
      <w:r>
        <w:rPr>
          <w:spacing w:val="-4"/>
        </w:rPr>
        <w:t> </w:t>
      </w:r>
      <w:r>
        <w:rPr/>
        <w:t>de</w:t>
      </w:r>
      <w:r>
        <w:rPr>
          <w:spacing w:val="-6"/>
        </w:rPr>
        <w:t> </w:t>
      </w:r>
      <w:r>
        <w:rPr/>
        <w:t>derechos</w:t>
      </w:r>
      <w:r>
        <w:rPr>
          <w:spacing w:val="-5"/>
        </w:rPr>
        <w:t> </w:t>
      </w:r>
      <w:r>
        <w:rPr/>
        <w:t>humanos,</w:t>
      </w:r>
      <w:r>
        <w:rPr>
          <w:spacing w:val="-4"/>
        </w:rPr>
        <w:t> </w:t>
      </w:r>
      <w:r>
        <w:rPr/>
        <w:t>y</w:t>
      </w:r>
      <w:r>
        <w:rPr>
          <w:spacing w:val="-4"/>
        </w:rPr>
        <w:t> </w:t>
      </w:r>
      <w:r>
        <w:rPr/>
        <w:t>concibe</w:t>
      </w:r>
      <w:r>
        <w:rPr>
          <w:spacing w:val="-5"/>
        </w:rPr>
        <w:t> </w:t>
      </w:r>
      <w:r>
        <w:rPr/>
        <w:t>a</w:t>
      </w:r>
      <w:r>
        <w:rPr>
          <w:spacing w:val="-4"/>
        </w:rPr>
        <w:t> </w:t>
      </w:r>
      <w:r>
        <w:rPr/>
        <w:t>las</w:t>
      </w:r>
      <w:r>
        <w:rPr>
          <w:spacing w:val="-4"/>
        </w:rPr>
        <w:t> </w:t>
      </w:r>
      <w:r>
        <w:rPr/>
        <w:t>personas</w:t>
      </w:r>
      <w:r>
        <w:rPr>
          <w:spacing w:val="-5"/>
        </w:rPr>
        <w:t> </w:t>
      </w:r>
      <w:r>
        <w:rPr/>
        <w:t>con</w:t>
      </w:r>
      <w:r>
        <w:rPr>
          <w:spacing w:val="-6"/>
        </w:rPr>
        <w:t> </w:t>
      </w:r>
      <w:r>
        <w:rPr/>
        <w:t>discapacidad como sujetos plenos del derecho a la participación social en todas sus dimensiones.</w:t>
      </w:r>
    </w:p>
    <w:p>
      <w:pPr>
        <w:spacing w:after="0" w:line="360" w:lineRule="auto"/>
        <w:jc w:val="both"/>
        <w:sectPr>
          <w:pgSz w:w="12240" w:h="15840"/>
          <w:pgMar w:header="616" w:footer="992" w:top="2420" w:bottom="1180" w:left="500" w:right="500"/>
        </w:sectPr>
      </w:pPr>
    </w:p>
    <w:p>
      <w:pPr>
        <w:pStyle w:val="BodyText"/>
        <w:spacing w:line="360" w:lineRule="auto" w:before="122"/>
        <w:ind w:left="1562" w:right="1197"/>
        <w:jc w:val="both"/>
      </w:pPr>
      <w:r>
        <w:rPr/>
        <w:t>En la inclusión laboral, las personas con discapacidad son las protagonistas del proceso, por lo tanto, es necesario tener en cuenta algunos aspectos clave que han determinado históricamente la situación de exclusión que han tenido enfrentar y siguen enfrentando hasta hoy, en materia laboral.</w:t>
      </w:r>
    </w:p>
    <w:p>
      <w:pPr>
        <w:pStyle w:val="BodyText"/>
        <w:spacing w:before="1"/>
        <w:rPr>
          <w:sz w:val="28"/>
        </w:rPr>
      </w:pPr>
    </w:p>
    <w:p>
      <w:pPr>
        <w:pStyle w:val="Heading4"/>
        <w:numPr>
          <w:ilvl w:val="0"/>
          <w:numId w:val="13"/>
        </w:numPr>
        <w:tabs>
          <w:tab w:pos="1990" w:val="left" w:leader="none"/>
        </w:tabs>
        <w:spacing w:line="240" w:lineRule="auto" w:before="92" w:after="0"/>
        <w:ind w:left="1989" w:right="0" w:hanging="428"/>
        <w:jc w:val="both"/>
      </w:pPr>
      <w:r>
        <w:rPr/>
        <w:t>El</w:t>
      </w:r>
      <w:r>
        <w:rPr>
          <w:spacing w:val="-3"/>
        </w:rPr>
        <w:t> </w:t>
      </w:r>
      <w:r>
        <w:rPr/>
        <w:t>Tribunal.</w:t>
      </w:r>
    </w:p>
    <w:p>
      <w:pPr>
        <w:pStyle w:val="BodyText"/>
        <w:spacing w:line="360" w:lineRule="auto" w:before="138"/>
        <w:ind w:left="1562" w:right="1194"/>
        <w:jc w:val="both"/>
      </w:pPr>
      <w:r>
        <w:rPr/>
        <w:t>El Tribunal, es un actor clave en el proceso de inclusión laboral, pues es el espacio</w:t>
      </w:r>
      <w:r>
        <w:rPr>
          <w:spacing w:val="-9"/>
        </w:rPr>
        <w:t> </w:t>
      </w:r>
      <w:r>
        <w:rPr/>
        <w:t>en</w:t>
      </w:r>
      <w:r>
        <w:rPr>
          <w:spacing w:val="-6"/>
        </w:rPr>
        <w:t> </w:t>
      </w:r>
      <w:r>
        <w:rPr/>
        <w:t>que</w:t>
      </w:r>
      <w:r>
        <w:rPr>
          <w:spacing w:val="-5"/>
        </w:rPr>
        <w:t> </w:t>
      </w:r>
      <w:r>
        <w:rPr/>
        <w:t>esta</w:t>
      </w:r>
      <w:r>
        <w:rPr>
          <w:spacing w:val="-6"/>
        </w:rPr>
        <w:t> </w:t>
      </w:r>
      <w:r>
        <w:rPr/>
        <w:t>se</w:t>
      </w:r>
      <w:r>
        <w:rPr>
          <w:spacing w:val="-8"/>
        </w:rPr>
        <w:t> </w:t>
      </w:r>
      <w:r>
        <w:rPr/>
        <w:t>materializa,</w:t>
      </w:r>
      <w:r>
        <w:rPr>
          <w:spacing w:val="-1"/>
        </w:rPr>
        <w:t> </w:t>
      </w:r>
      <w:r>
        <w:rPr/>
        <w:t>se</w:t>
      </w:r>
      <w:r>
        <w:rPr>
          <w:spacing w:val="-6"/>
        </w:rPr>
        <w:t> </w:t>
      </w:r>
      <w:r>
        <w:rPr/>
        <w:t>encuentra</w:t>
      </w:r>
      <w:r>
        <w:rPr>
          <w:spacing w:val="-6"/>
        </w:rPr>
        <w:t> </w:t>
      </w:r>
      <w:r>
        <w:rPr/>
        <w:t>como</w:t>
      </w:r>
      <w:r>
        <w:rPr>
          <w:spacing w:val="-3"/>
        </w:rPr>
        <w:t> </w:t>
      </w:r>
      <w:r>
        <w:rPr/>
        <w:t>fuente</w:t>
      </w:r>
      <w:r>
        <w:rPr>
          <w:spacing w:val="-6"/>
        </w:rPr>
        <w:t> </w:t>
      </w:r>
      <w:r>
        <w:rPr/>
        <w:t>laboral</w:t>
      </w:r>
      <w:r>
        <w:rPr>
          <w:spacing w:val="-5"/>
        </w:rPr>
        <w:t> </w:t>
      </w:r>
      <w:r>
        <w:rPr/>
        <w:t>y</w:t>
      </w:r>
      <w:r>
        <w:rPr>
          <w:spacing w:val="-6"/>
        </w:rPr>
        <w:t> </w:t>
      </w:r>
      <w:r>
        <w:rPr/>
        <w:t>receptor de</w:t>
      </w:r>
      <w:r>
        <w:rPr>
          <w:spacing w:val="-8"/>
        </w:rPr>
        <w:t> </w:t>
      </w:r>
      <w:r>
        <w:rPr/>
        <w:t>la</w:t>
      </w:r>
      <w:r>
        <w:rPr>
          <w:spacing w:val="-9"/>
        </w:rPr>
        <w:t> </w:t>
      </w:r>
      <w:r>
        <w:rPr/>
        <w:t>ciudadanía</w:t>
      </w:r>
      <w:r>
        <w:rPr>
          <w:spacing w:val="-8"/>
        </w:rPr>
        <w:t> </w:t>
      </w:r>
      <w:r>
        <w:rPr/>
        <w:t>en</w:t>
      </w:r>
      <w:r>
        <w:rPr>
          <w:spacing w:val="-11"/>
        </w:rPr>
        <w:t> </w:t>
      </w:r>
      <w:r>
        <w:rPr/>
        <w:t>general,</w:t>
      </w:r>
      <w:r>
        <w:rPr>
          <w:spacing w:val="-9"/>
        </w:rPr>
        <w:t> </w:t>
      </w:r>
      <w:r>
        <w:rPr/>
        <w:t>es</w:t>
      </w:r>
      <w:r>
        <w:rPr>
          <w:spacing w:val="-12"/>
        </w:rPr>
        <w:t> </w:t>
      </w:r>
      <w:r>
        <w:rPr/>
        <w:t>aquí</w:t>
      </w:r>
      <w:r>
        <w:rPr>
          <w:spacing w:val="-9"/>
        </w:rPr>
        <w:t> </w:t>
      </w:r>
      <w:r>
        <w:rPr/>
        <w:t>donde</w:t>
      </w:r>
      <w:r>
        <w:rPr>
          <w:spacing w:val="-8"/>
        </w:rPr>
        <w:t> </w:t>
      </w:r>
      <w:r>
        <w:rPr/>
        <w:t>se</w:t>
      </w:r>
      <w:r>
        <w:rPr>
          <w:spacing w:val="-8"/>
        </w:rPr>
        <w:t> </w:t>
      </w:r>
      <w:r>
        <w:rPr/>
        <w:t>deben</w:t>
      </w:r>
      <w:r>
        <w:rPr>
          <w:spacing w:val="-10"/>
        </w:rPr>
        <w:t> </w:t>
      </w:r>
      <w:r>
        <w:rPr/>
        <w:t>eliminar</w:t>
      </w:r>
      <w:r>
        <w:rPr>
          <w:spacing w:val="-10"/>
        </w:rPr>
        <w:t> </w:t>
      </w:r>
      <w:r>
        <w:rPr/>
        <w:t>los</w:t>
      </w:r>
      <w:r>
        <w:rPr>
          <w:spacing w:val="-9"/>
        </w:rPr>
        <w:t> </w:t>
      </w:r>
      <w:r>
        <w:rPr/>
        <w:t>prejuicios,</w:t>
      </w:r>
      <w:r>
        <w:rPr>
          <w:spacing w:val="-8"/>
        </w:rPr>
        <w:t> </w:t>
      </w:r>
      <w:r>
        <w:rPr/>
        <w:t>que no</w:t>
      </w:r>
      <w:r>
        <w:rPr>
          <w:spacing w:val="-4"/>
        </w:rPr>
        <w:t> </w:t>
      </w:r>
      <w:r>
        <w:rPr/>
        <w:t>son</w:t>
      </w:r>
      <w:r>
        <w:rPr>
          <w:spacing w:val="-5"/>
        </w:rPr>
        <w:t> </w:t>
      </w:r>
      <w:r>
        <w:rPr/>
        <w:t>más</w:t>
      </w:r>
      <w:r>
        <w:rPr>
          <w:spacing w:val="-3"/>
        </w:rPr>
        <w:t> </w:t>
      </w:r>
      <w:r>
        <w:rPr/>
        <w:t>que</w:t>
      </w:r>
      <w:r>
        <w:rPr>
          <w:spacing w:val="-3"/>
        </w:rPr>
        <w:t> </w:t>
      </w:r>
      <w:r>
        <w:rPr/>
        <w:t>una</w:t>
      </w:r>
      <w:r>
        <w:rPr>
          <w:spacing w:val="-3"/>
        </w:rPr>
        <w:t> </w:t>
      </w:r>
      <w:r>
        <w:rPr/>
        <w:t>actitud</w:t>
      </w:r>
      <w:r>
        <w:rPr>
          <w:spacing w:val="-3"/>
        </w:rPr>
        <w:t> </w:t>
      </w:r>
      <w:r>
        <w:rPr/>
        <w:t>negativa</w:t>
      </w:r>
      <w:r>
        <w:rPr>
          <w:spacing w:val="-3"/>
        </w:rPr>
        <w:t> </w:t>
      </w:r>
      <w:r>
        <w:rPr/>
        <w:t>hacia</w:t>
      </w:r>
      <w:r>
        <w:rPr>
          <w:spacing w:val="-5"/>
        </w:rPr>
        <w:t> </w:t>
      </w:r>
      <w:r>
        <w:rPr/>
        <w:t>un</w:t>
      </w:r>
      <w:r>
        <w:rPr>
          <w:spacing w:val="-3"/>
        </w:rPr>
        <w:t> </w:t>
      </w:r>
      <w:r>
        <w:rPr/>
        <w:t>grupo</w:t>
      </w:r>
      <w:r>
        <w:rPr>
          <w:spacing w:val="-5"/>
        </w:rPr>
        <w:t> </w:t>
      </w:r>
      <w:r>
        <w:rPr/>
        <w:t>externo,</w:t>
      </w:r>
      <w:r>
        <w:rPr>
          <w:spacing w:val="-3"/>
        </w:rPr>
        <w:t> </w:t>
      </w:r>
      <w:r>
        <w:rPr/>
        <w:t>que</w:t>
      </w:r>
      <w:r>
        <w:rPr>
          <w:spacing w:val="-3"/>
        </w:rPr>
        <w:t> </w:t>
      </w:r>
      <w:r>
        <w:rPr/>
        <w:t>se</w:t>
      </w:r>
      <w:r>
        <w:rPr>
          <w:spacing w:val="-3"/>
        </w:rPr>
        <w:t> </w:t>
      </w:r>
      <w:r>
        <w:rPr/>
        <w:t>justifica</w:t>
      </w:r>
      <w:r>
        <w:rPr>
          <w:spacing w:val="-3"/>
        </w:rPr>
        <w:t> </w:t>
      </w:r>
      <w:r>
        <w:rPr/>
        <w:t>en una generalización errónea y</w:t>
      </w:r>
      <w:r>
        <w:rPr>
          <w:spacing w:val="-4"/>
        </w:rPr>
        <w:t> </w:t>
      </w:r>
      <w:r>
        <w:rPr/>
        <w:t>rígida.</w:t>
      </w:r>
    </w:p>
    <w:p>
      <w:pPr>
        <w:pStyle w:val="BodyText"/>
        <w:tabs>
          <w:tab w:pos="11129" w:val="right" w:leader="none"/>
        </w:tabs>
        <w:spacing w:before="142"/>
        <w:ind w:left="1562"/>
        <w:rPr>
          <w:rFonts w:ascii="Calibri Light"/>
          <w:b w:val="0"/>
          <w:sz w:val="48"/>
        </w:rPr>
      </w:pPr>
      <w:r>
        <w:rPr/>
        <w:t>Los</w:t>
      </w:r>
      <w:r>
        <w:rPr>
          <w:spacing w:val="12"/>
        </w:rPr>
        <w:t> </w:t>
      </w:r>
      <w:r>
        <w:rPr/>
        <w:t>prejuicios</w:t>
      </w:r>
      <w:r>
        <w:rPr>
          <w:spacing w:val="13"/>
        </w:rPr>
        <w:t> </w:t>
      </w:r>
      <w:r>
        <w:rPr/>
        <w:t>presentes</w:t>
      </w:r>
      <w:r>
        <w:rPr>
          <w:spacing w:val="13"/>
        </w:rPr>
        <w:t> </w:t>
      </w:r>
      <w:r>
        <w:rPr/>
        <w:t>en</w:t>
      </w:r>
      <w:r>
        <w:rPr>
          <w:spacing w:val="14"/>
        </w:rPr>
        <w:t> </w:t>
      </w:r>
      <w:r>
        <w:rPr/>
        <w:t>la</w:t>
      </w:r>
      <w:r>
        <w:rPr>
          <w:spacing w:val="13"/>
        </w:rPr>
        <w:t> </w:t>
      </w:r>
      <w:r>
        <w:rPr/>
        <w:t>sociedad</w:t>
      </w:r>
      <w:r>
        <w:rPr>
          <w:spacing w:val="12"/>
        </w:rPr>
        <w:t> </w:t>
      </w:r>
      <w:r>
        <w:rPr/>
        <w:t>no</w:t>
      </w:r>
      <w:r>
        <w:rPr>
          <w:spacing w:val="12"/>
        </w:rPr>
        <w:t> </w:t>
      </w:r>
      <w:r>
        <w:rPr/>
        <w:t>permiten</w:t>
      </w:r>
      <w:r>
        <w:rPr>
          <w:spacing w:val="14"/>
        </w:rPr>
        <w:t> </w:t>
      </w:r>
      <w:r>
        <w:rPr/>
        <w:t>considerar</w:t>
      </w:r>
      <w:r>
        <w:rPr>
          <w:spacing w:val="13"/>
        </w:rPr>
        <w:t> </w:t>
      </w:r>
      <w:r>
        <w:rPr/>
        <w:t>las</w:t>
      </w:r>
      <w:r>
        <w:rPr>
          <w:spacing w:val="12"/>
        </w:rPr>
        <w:t> </w:t>
      </w:r>
      <w:r>
        <w:rPr/>
        <w:t>diferencias</w:t>
        <w:tab/>
      </w:r>
      <w:r>
        <w:rPr>
          <w:rFonts w:ascii="Calibri Light"/>
          <w:b w:val="0"/>
          <w:position w:val="4"/>
          <w:sz w:val="48"/>
        </w:rPr>
        <w:t>23</w:t>
      </w:r>
    </w:p>
    <w:p>
      <w:pPr>
        <w:pStyle w:val="BodyText"/>
        <w:spacing w:line="360" w:lineRule="auto" w:before="101"/>
        <w:ind w:left="1562" w:right="1196"/>
        <w:jc w:val="both"/>
      </w:pPr>
      <w:r>
        <w:rPr/>
        <w:t>individuales que existen al interior del colectivo de las personas con discapacidad, llevándonos habitualmente a definir los grupos sociales en términos de “nosotros” y “ellos”. Los prejuicios hacia las personas con discapacidad les niegan derechos y oportunidades laborales, pues las ventajas económicas y sociales son entregadas a las mayorías, fomentando actitudes discriminatorias, hacia las personas con discapacidad, que se explican más por la falta de información y sensibilización que por la falta de voluntades.</w:t>
      </w:r>
    </w:p>
    <w:p>
      <w:pPr>
        <w:pStyle w:val="BodyText"/>
        <w:rPr>
          <w:sz w:val="26"/>
        </w:rPr>
      </w:pPr>
    </w:p>
    <w:p>
      <w:pPr>
        <w:pStyle w:val="BodyText"/>
        <w:rPr>
          <w:sz w:val="26"/>
        </w:rPr>
      </w:pPr>
    </w:p>
    <w:p>
      <w:pPr>
        <w:pStyle w:val="Heading4"/>
        <w:numPr>
          <w:ilvl w:val="0"/>
          <w:numId w:val="13"/>
        </w:numPr>
        <w:tabs>
          <w:tab w:pos="1922" w:val="left" w:leader="none"/>
        </w:tabs>
        <w:spacing w:line="240" w:lineRule="auto" w:before="230" w:after="0"/>
        <w:ind w:left="1922" w:right="0" w:hanging="360"/>
        <w:jc w:val="both"/>
      </w:pPr>
      <w:r>
        <w:rPr/>
        <w:t>Funcionariado del</w:t>
      </w:r>
      <w:r>
        <w:rPr>
          <w:spacing w:val="-2"/>
        </w:rPr>
        <w:t> </w:t>
      </w:r>
      <w:r>
        <w:rPr/>
        <w:t>Tribunal.</w:t>
      </w:r>
    </w:p>
    <w:p>
      <w:pPr>
        <w:pStyle w:val="BodyText"/>
        <w:spacing w:line="360" w:lineRule="auto" w:before="137"/>
        <w:ind w:left="1562" w:right="1198"/>
        <w:jc w:val="both"/>
      </w:pPr>
      <w:r>
        <w:rPr/>
        <w:t>La</w:t>
      </w:r>
      <w:r>
        <w:rPr>
          <w:spacing w:val="-7"/>
        </w:rPr>
        <w:t> </w:t>
      </w:r>
      <w:r>
        <w:rPr/>
        <w:t>función</w:t>
      </w:r>
      <w:r>
        <w:rPr>
          <w:spacing w:val="-9"/>
        </w:rPr>
        <w:t> </w:t>
      </w:r>
      <w:r>
        <w:rPr/>
        <w:t>transversal</w:t>
      </w:r>
      <w:r>
        <w:rPr>
          <w:spacing w:val="-9"/>
        </w:rPr>
        <w:t> </w:t>
      </w:r>
      <w:r>
        <w:rPr/>
        <w:t>y</w:t>
      </w:r>
      <w:r>
        <w:rPr>
          <w:spacing w:val="-8"/>
        </w:rPr>
        <w:t> </w:t>
      </w:r>
      <w:r>
        <w:rPr/>
        <w:t>continua</w:t>
      </w:r>
      <w:r>
        <w:rPr>
          <w:spacing w:val="-5"/>
        </w:rPr>
        <w:t> </w:t>
      </w:r>
      <w:r>
        <w:rPr/>
        <w:t>del</w:t>
      </w:r>
      <w:r>
        <w:rPr>
          <w:spacing w:val="-8"/>
        </w:rPr>
        <w:t> </w:t>
      </w:r>
      <w:r>
        <w:rPr/>
        <w:t>funcionariado</w:t>
      </w:r>
      <w:r>
        <w:rPr>
          <w:spacing w:val="-4"/>
        </w:rPr>
        <w:t> </w:t>
      </w:r>
      <w:r>
        <w:rPr/>
        <w:t>integrante</w:t>
      </w:r>
      <w:r>
        <w:rPr>
          <w:spacing w:val="-9"/>
        </w:rPr>
        <w:t> </w:t>
      </w:r>
      <w:r>
        <w:rPr/>
        <w:t>del</w:t>
      </w:r>
      <w:r>
        <w:rPr>
          <w:spacing w:val="-7"/>
        </w:rPr>
        <w:t> </w:t>
      </w:r>
      <w:r>
        <w:rPr/>
        <w:t>Tribunal,</w:t>
      </w:r>
      <w:r>
        <w:rPr>
          <w:spacing w:val="-8"/>
        </w:rPr>
        <w:t> </w:t>
      </w:r>
      <w:r>
        <w:rPr/>
        <w:t>debe de ir encaminada a que las personas con discapacidad, puedan integrarse a un empleo regular, entregando y/o gestionando todos los apoyos que se requieran para que la integración laboral resulte</w:t>
      </w:r>
      <w:r>
        <w:rPr>
          <w:spacing w:val="-6"/>
        </w:rPr>
        <w:t> </w:t>
      </w:r>
      <w:r>
        <w:rPr/>
        <w:t>exitosa.</w:t>
      </w:r>
    </w:p>
    <w:p>
      <w:pPr>
        <w:spacing w:after="0" w:line="360" w:lineRule="auto"/>
        <w:jc w:val="both"/>
        <w:sectPr>
          <w:pgSz w:w="12240" w:h="15840"/>
          <w:pgMar w:header="805" w:footer="992" w:top="2460" w:bottom="1180" w:left="500" w:right="500"/>
        </w:sectPr>
      </w:pPr>
    </w:p>
    <w:p>
      <w:pPr>
        <w:pStyle w:val="BodyText"/>
        <w:spacing w:line="360" w:lineRule="auto" w:before="128"/>
        <w:ind w:left="1562" w:right="1197"/>
        <w:jc w:val="both"/>
      </w:pPr>
      <w:r>
        <w:rPr/>
        <w:t>Un proceso muy relevante y que no debe faltar en la inclusión laboral es la capacitación de las personas que laboran en este órgano, previo al ingreso de la persona con discapacidad, con el objeto de que el equipo de trabajo pueda conocer materias vinculadas a la discapacidad, expresar sus temores, resolver dudas, pero sobre todo eliminar</w:t>
      </w:r>
      <w:r>
        <w:rPr>
          <w:spacing w:val="-1"/>
        </w:rPr>
        <w:t> </w:t>
      </w:r>
      <w:r>
        <w:rPr/>
        <w:t>prejuicios.</w:t>
      </w:r>
    </w:p>
    <w:p>
      <w:pPr>
        <w:pStyle w:val="BodyText"/>
        <w:rPr>
          <w:sz w:val="36"/>
        </w:rPr>
      </w:pPr>
    </w:p>
    <w:p>
      <w:pPr>
        <w:pStyle w:val="BodyText"/>
        <w:spacing w:line="360" w:lineRule="auto" w:before="1"/>
        <w:ind w:left="1562" w:right="1194"/>
        <w:jc w:val="both"/>
      </w:pPr>
      <w:r>
        <w:rPr/>
        <w:t>Es necesario señalar que las actitudes negativas es la causa principal que obstaculiza la inclusión laboral de personas con discapacidad. Por ello</w:t>
      </w:r>
      <w:r>
        <w:rPr>
          <w:color w:val="FF0000"/>
        </w:rPr>
        <w:t>, </w:t>
      </w:r>
      <w:r>
        <w:rPr/>
        <w:t>el Tribunal</w:t>
      </w:r>
      <w:r>
        <w:rPr>
          <w:spacing w:val="-10"/>
        </w:rPr>
        <w:t> </w:t>
      </w:r>
      <w:r>
        <w:rPr/>
        <w:t>debe</w:t>
      </w:r>
      <w:r>
        <w:rPr>
          <w:spacing w:val="-8"/>
        </w:rPr>
        <w:t> </w:t>
      </w:r>
      <w:r>
        <w:rPr/>
        <w:t>prestar</w:t>
      </w:r>
      <w:r>
        <w:rPr>
          <w:spacing w:val="-12"/>
        </w:rPr>
        <w:t> </w:t>
      </w:r>
      <w:r>
        <w:rPr/>
        <w:t>especial</w:t>
      </w:r>
      <w:r>
        <w:rPr>
          <w:spacing w:val="-9"/>
        </w:rPr>
        <w:t> </w:t>
      </w:r>
      <w:r>
        <w:rPr/>
        <w:t>atención</w:t>
      </w:r>
      <w:r>
        <w:rPr>
          <w:spacing w:val="-8"/>
        </w:rPr>
        <w:t> </w:t>
      </w:r>
      <w:r>
        <w:rPr/>
        <w:t>para</w:t>
      </w:r>
      <w:r>
        <w:rPr>
          <w:spacing w:val="-8"/>
        </w:rPr>
        <w:t> </w:t>
      </w:r>
      <w:r>
        <w:rPr/>
        <w:t>no</w:t>
      </w:r>
      <w:r>
        <w:rPr>
          <w:spacing w:val="-6"/>
        </w:rPr>
        <w:t> </w:t>
      </w:r>
      <w:r>
        <w:rPr/>
        <w:t>caer</w:t>
      </w:r>
      <w:r>
        <w:rPr>
          <w:spacing w:val="-10"/>
        </w:rPr>
        <w:t> </w:t>
      </w:r>
      <w:r>
        <w:rPr/>
        <w:t>en</w:t>
      </w:r>
      <w:r>
        <w:rPr>
          <w:spacing w:val="-8"/>
        </w:rPr>
        <w:t> </w:t>
      </w:r>
      <w:r>
        <w:rPr/>
        <w:t>actitudes</w:t>
      </w:r>
      <w:r>
        <w:rPr>
          <w:spacing w:val="-9"/>
        </w:rPr>
        <w:t> </w:t>
      </w:r>
      <w:r>
        <w:rPr/>
        <w:t>negativas</w:t>
      </w:r>
      <w:r>
        <w:rPr>
          <w:spacing w:val="-7"/>
        </w:rPr>
        <w:t> </w:t>
      </w:r>
      <w:r>
        <w:rPr/>
        <w:t>que obstaculicen o impidan la inclusión</w:t>
      </w:r>
      <w:r>
        <w:rPr>
          <w:spacing w:val="-7"/>
        </w:rPr>
        <w:t> </w:t>
      </w:r>
      <w:r>
        <w:rPr/>
        <w:t>laboral.</w:t>
      </w:r>
    </w:p>
    <w:p>
      <w:pPr>
        <w:pStyle w:val="BodyText"/>
        <w:rPr>
          <w:sz w:val="20"/>
        </w:rPr>
      </w:pPr>
    </w:p>
    <w:p>
      <w:pPr>
        <w:pStyle w:val="BodyText"/>
        <w:rPr>
          <w:sz w:val="20"/>
        </w:rPr>
      </w:pPr>
    </w:p>
    <w:p>
      <w:pPr>
        <w:pStyle w:val="Heading3"/>
        <w:tabs>
          <w:tab w:pos="1597" w:val="left" w:leader="none"/>
          <w:tab w:pos="2269" w:val="left" w:leader="none"/>
        </w:tabs>
        <w:spacing w:before="131"/>
        <w:ind w:left="104" w:firstLine="0"/>
      </w:pPr>
      <w:r>
        <w:rPr>
          <w:rFonts w:ascii="Calibri Light" w:hAnsi="Calibri Light"/>
          <w:b w:val="0"/>
          <w:position w:val="11"/>
          <w:sz w:val="48"/>
        </w:rPr>
        <w:t>24</w:t>
        <w:tab/>
      </w:r>
      <w:r>
        <w:rPr/>
        <w:t>vi.</w:t>
        <w:tab/>
        <w:t>Importancia de las redes sociales en la inclusión</w:t>
      </w:r>
      <w:r>
        <w:rPr>
          <w:spacing w:val="-19"/>
        </w:rPr>
        <w:t> </w:t>
      </w:r>
      <w:r>
        <w:rPr/>
        <w:t>laboral.</w:t>
      </w:r>
    </w:p>
    <w:p>
      <w:pPr>
        <w:pStyle w:val="BodyText"/>
        <w:spacing w:line="360" w:lineRule="auto" w:before="323"/>
        <w:ind w:left="1202" w:right="1197" w:firstLine="283"/>
        <w:jc w:val="both"/>
      </w:pPr>
      <w:r>
        <w:rPr/>
        <w:t>Para lograr una plena inclusión socio-laboral de las PCD, son fundamentales la organización y la consolidación de redes de sociales que cuenten con la participación activa de diversos sectores, instituciones y organizaciones, y de la comunidad en general.</w:t>
      </w:r>
    </w:p>
    <w:p>
      <w:pPr>
        <w:pStyle w:val="BodyText"/>
        <w:spacing w:line="360" w:lineRule="auto" w:before="159"/>
        <w:ind w:left="1202" w:right="1197" w:firstLine="283"/>
        <w:jc w:val="both"/>
      </w:pPr>
      <w:r>
        <w:rPr/>
        <w:t>En</w:t>
      </w:r>
      <w:r>
        <w:rPr>
          <w:spacing w:val="-6"/>
        </w:rPr>
        <w:t> </w:t>
      </w:r>
      <w:r>
        <w:rPr/>
        <w:t>este</w:t>
      </w:r>
      <w:r>
        <w:rPr>
          <w:spacing w:val="-5"/>
        </w:rPr>
        <w:t> </w:t>
      </w:r>
      <w:r>
        <w:rPr/>
        <w:t>apartado,</w:t>
      </w:r>
      <w:r>
        <w:rPr>
          <w:spacing w:val="-6"/>
        </w:rPr>
        <w:t> </w:t>
      </w:r>
      <w:r>
        <w:rPr/>
        <w:t>se</w:t>
      </w:r>
      <w:r>
        <w:rPr>
          <w:spacing w:val="-5"/>
        </w:rPr>
        <w:t> </w:t>
      </w:r>
      <w:r>
        <w:rPr/>
        <w:t>aborda</w:t>
      </w:r>
      <w:r>
        <w:rPr>
          <w:spacing w:val="-6"/>
        </w:rPr>
        <w:t> </w:t>
      </w:r>
      <w:r>
        <w:rPr/>
        <w:t>la</w:t>
      </w:r>
      <w:r>
        <w:rPr>
          <w:spacing w:val="-6"/>
        </w:rPr>
        <w:t> </w:t>
      </w:r>
      <w:r>
        <w:rPr/>
        <w:t>importancia</w:t>
      </w:r>
      <w:r>
        <w:rPr>
          <w:spacing w:val="-5"/>
        </w:rPr>
        <w:t> </w:t>
      </w:r>
      <w:r>
        <w:rPr/>
        <w:t>de</w:t>
      </w:r>
      <w:r>
        <w:rPr>
          <w:spacing w:val="-4"/>
        </w:rPr>
        <w:t> </w:t>
      </w:r>
      <w:r>
        <w:rPr/>
        <w:t>las</w:t>
      </w:r>
      <w:r>
        <w:rPr>
          <w:spacing w:val="-6"/>
        </w:rPr>
        <w:t> </w:t>
      </w:r>
      <w:r>
        <w:rPr/>
        <w:t>redes</w:t>
      </w:r>
      <w:r>
        <w:rPr>
          <w:spacing w:val="-3"/>
        </w:rPr>
        <w:t> </w:t>
      </w:r>
      <w:r>
        <w:rPr/>
        <w:t>sociales</w:t>
      </w:r>
      <w:r>
        <w:rPr>
          <w:spacing w:val="-3"/>
        </w:rPr>
        <w:t> </w:t>
      </w:r>
      <w:r>
        <w:rPr/>
        <w:t>en</w:t>
      </w:r>
      <w:r>
        <w:rPr>
          <w:spacing w:val="-6"/>
        </w:rPr>
        <w:t> </w:t>
      </w:r>
      <w:r>
        <w:rPr/>
        <w:t>el</w:t>
      </w:r>
      <w:r>
        <w:rPr>
          <w:spacing w:val="-7"/>
        </w:rPr>
        <w:t> </w:t>
      </w:r>
      <w:r>
        <w:rPr/>
        <w:t>ámbito</w:t>
      </w:r>
      <w:r>
        <w:rPr>
          <w:spacing w:val="-5"/>
        </w:rPr>
        <w:t> </w:t>
      </w:r>
      <w:r>
        <w:rPr/>
        <w:t>de su inclusión laboral, pues éstas son piezas fundamentales para lograr la</w:t>
      </w:r>
      <w:r>
        <w:rPr>
          <w:spacing w:val="-22"/>
        </w:rPr>
        <w:t> </w:t>
      </w:r>
      <w:r>
        <w:rPr/>
        <w:t>inclusión.</w:t>
      </w:r>
    </w:p>
    <w:p>
      <w:pPr>
        <w:pStyle w:val="BodyText"/>
        <w:spacing w:line="360" w:lineRule="auto" w:before="161"/>
        <w:ind w:left="1202" w:right="1195" w:firstLine="350"/>
        <w:jc w:val="both"/>
      </w:pPr>
      <w:r>
        <w:rPr/>
        <w:t>Las redes sociales como apoyo, son un sistema natural de intercambio de recursos de apoyo en que están insertas todas las personas, constituido por todas las relaciones o contactos con los que puede intercambiar estos recursos, tanto en lo cotidiano como en situaciones críticas, conflictos o problemas. Estas redes cumplen con diversas funciones en la vida de las personas, entre las cuales destacan la compañía social, apoyo emocional, entrega de consejos, ayuda material, de servicios, acceso a nuevos contactos, etcétera.</w:t>
      </w:r>
    </w:p>
    <w:p>
      <w:pPr>
        <w:spacing w:after="0" w:line="360" w:lineRule="auto"/>
        <w:jc w:val="both"/>
        <w:sectPr>
          <w:pgSz w:w="12240" w:h="15840"/>
          <w:pgMar w:header="616" w:footer="992" w:top="2420" w:bottom="1180" w:left="500" w:right="500"/>
        </w:sectPr>
      </w:pPr>
    </w:p>
    <w:p>
      <w:pPr>
        <w:pStyle w:val="BodyText"/>
        <w:spacing w:line="360" w:lineRule="auto" w:before="122"/>
        <w:ind w:left="1202" w:right="1195" w:firstLine="283"/>
        <w:jc w:val="both"/>
      </w:pPr>
      <w:r>
        <w:rPr/>
        <w:t>Las relaciones y vinculaciones generadas al interior de una red social permiten un enriquecimiento de cada miembro de ella, ya que desarrollan y potencian los recursos disponibles tanto a nivel individual como colectivo, favoreciendo la autonomía</w:t>
      </w:r>
      <w:r>
        <w:rPr>
          <w:spacing w:val="-10"/>
        </w:rPr>
        <w:t> </w:t>
      </w:r>
      <w:r>
        <w:rPr/>
        <w:t>personal.</w:t>
      </w:r>
      <w:r>
        <w:rPr>
          <w:spacing w:val="-8"/>
        </w:rPr>
        <w:t> </w:t>
      </w:r>
      <w:r>
        <w:rPr/>
        <w:t>Es</w:t>
      </w:r>
      <w:r>
        <w:rPr>
          <w:spacing w:val="-9"/>
        </w:rPr>
        <w:t> </w:t>
      </w:r>
      <w:r>
        <w:rPr/>
        <w:t>así</w:t>
      </w:r>
      <w:r>
        <w:rPr>
          <w:spacing w:val="-9"/>
        </w:rPr>
        <w:t> </w:t>
      </w:r>
      <w:r>
        <w:rPr/>
        <w:t>como</w:t>
      </w:r>
      <w:r>
        <w:rPr>
          <w:spacing w:val="-8"/>
        </w:rPr>
        <w:t> </w:t>
      </w:r>
      <w:r>
        <w:rPr/>
        <w:t>aquellas</w:t>
      </w:r>
      <w:r>
        <w:rPr>
          <w:spacing w:val="-9"/>
        </w:rPr>
        <w:t> </w:t>
      </w:r>
      <w:r>
        <w:rPr/>
        <w:t>personas</w:t>
      </w:r>
      <w:r>
        <w:rPr>
          <w:spacing w:val="-9"/>
        </w:rPr>
        <w:t> </w:t>
      </w:r>
      <w:r>
        <w:rPr/>
        <w:t>que</w:t>
      </w:r>
      <w:r>
        <w:rPr>
          <w:spacing w:val="-8"/>
        </w:rPr>
        <w:t> </w:t>
      </w:r>
      <w:r>
        <w:rPr/>
        <w:t>tienen</w:t>
      </w:r>
      <w:r>
        <w:rPr>
          <w:spacing w:val="-8"/>
        </w:rPr>
        <w:t> </w:t>
      </w:r>
      <w:r>
        <w:rPr/>
        <w:t>una</w:t>
      </w:r>
      <w:r>
        <w:rPr>
          <w:spacing w:val="-11"/>
        </w:rPr>
        <w:t> </w:t>
      </w:r>
      <w:r>
        <w:rPr/>
        <w:t>red</w:t>
      </w:r>
      <w:r>
        <w:rPr>
          <w:spacing w:val="-8"/>
        </w:rPr>
        <w:t> </w:t>
      </w:r>
      <w:r>
        <w:rPr/>
        <w:t>densa</w:t>
      </w:r>
      <w:r>
        <w:rPr>
          <w:spacing w:val="-8"/>
        </w:rPr>
        <w:t> </w:t>
      </w:r>
      <w:r>
        <w:rPr/>
        <w:t>(con muchos contactos, de diversa naturaleza y de fácil acceso), tienen más oportunidades de resolver sus necesidades de apoyo, desde lo afectivo y social hasta lo económico y material, cada vez que lo necesiten. En el caso de aquéllas con</w:t>
      </w:r>
      <w:r>
        <w:rPr>
          <w:spacing w:val="-18"/>
        </w:rPr>
        <w:t> </w:t>
      </w:r>
      <w:r>
        <w:rPr/>
        <w:t>redes</w:t>
      </w:r>
      <w:r>
        <w:rPr>
          <w:spacing w:val="-19"/>
        </w:rPr>
        <w:t> </w:t>
      </w:r>
      <w:r>
        <w:rPr/>
        <w:t>escasas,</w:t>
      </w:r>
      <w:r>
        <w:rPr>
          <w:spacing w:val="-17"/>
        </w:rPr>
        <w:t> </w:t>
      </w:r>
      <w:r>
        <w:rPr/>
        <w:t>los</w:t>
      </w:r>
      <w:r>
        <w:rPr>
          <w:spacing w:val="-21"/>
        </w:rPr>
        <w:t> </w:t>
      </w:r>
      <w:r>
        <w:rPr/>
        <w:t>recursos</w:t>
      </w:r>
      <w:r>
        <w:rPr>
          <w:spacing w:val="-19"/>
        </w:rPr>
        <w:t> </w:t>
      </w:r>
      <w:r>
        <w:rPr/>
        <w:t>de</w:t>
      </w:r>
      <w:r>
        <w:rPr>
          <w:spacing w:val="-19"/>
        </w:rPr>
        <w:t> </w:t>
      </w:r>
      <w:r>
        <w:rPr/>
        <w:t>apoyo</w:t>
      </w:r>
      <w:r>
        <w:rPr>
          <w:spacing w:val="-18"/>
        </w:rPr>
        <w:t> </w:t>
      </w:r>
      <w:r>
        <w:rPr/>
        <w:t>disminuyen</w:t>
      </w:r>
      <w:r>
        <w:rPr>
          <w:spacing w:val="-18"/>
        </w:rPr>
        <w:t> </w:t>
      </w:r>
      <w:r>
        <w:rPr/>
        <w:t>y</w:t>
      </w:r>
      <w:r>
        <w:rPr>
          <w:spacing w:val="-18"/>
        </w:rPr>
        <w:t> </w:t>
      </w:r>
      <w:r>
        <w:rPr/>
        <w:t>las</w:t>
      </w:r>
      <w:r>
        <w:rPr>
          <w:spacing w:val="-18"/>
        </w:rPr>
        <w:t> </w:t>
      </w:r>
      <w:r>
        <w:rPr/>
        <w:t>posibilidades</w:t>
      </w:r>
      <w:r>
        <w:rPr>
          <w:spacing w:val="-18"/>
        </w:rPr>
        <w:t> </w:t>
      </w:r>
      <w:r>
        <w:rPr/>
        <w:t>de</w:t>
      </w:r>
      <w:r>
        <w:rPr>
          <w:spacing w:val="-18"/>
        </w:rPr>
        <w:t> </w:t>
      </w:r>
      <w:r>
        <w:rPr/>
        <w:t>resolver dificultades también, aumentando sus condiciones de</w:t>
      </w:r>
      <w:r>
        <w:rPr>
          <w:spacing w:val="-8"/>
        </w:rPr>
        <w:t> </w:t>
      </w:r>
      <w:r>
        <w:rPr/>
        <w:t>vulnerabilidad.</w:t>
      </w:r>
    </w:p>
    <w:p>
      <w:pPr>
        <w:pStyle w:val="BodyText"/>
        <w:spacing w:line="360" w:lineRule="auto" w:before="160"/>
        <w:ind w:left="1202" w:right="1197" w:firstLine="283"/>
        <w:jc w:val="both"/>
      </w:pPr>
      <w:r>
        <w:rPr/>
        <w:pict>
          <v:shape style="position:absolute;margin-left:557.26001pt;margin-top:53.575859pt;width:24.25pt;height:24pt;mso-position-horizontal-relative:page;mso-position-vertical-relative:paragraph;z-index:15735808" type="#_x0000_t202" filled="false" stroked="false">
            <v:textbox inset="0,0,0,0">
              <w:txbxContent>
                <w:p>
                  <w:pPr>
                    <w:spacing w:line="480" w:lineRule="exact" w:before="0"/>
                    <w:ind w:left="0" w:right="0" w:firstLine="0"/>
                    <w:jc w:val="left"/>
                    <w:rPr>
                      <w:rFonts w:ascii="Calibri Light"/>
                      <w:b w:val="0"/>
                      <w:sz w:val="48"/>
                    </w:rPr>
                  </w:pPr>
                  <w:r>
                    <w:rPr>
                      <w:rFonts w:ascii="Calibri Light"/>
                      <w:b w:val="0"/>
                      <w:spacing w:val="-1"/>
                      <w:sz w:val="48"/>
                    </w:rPr>
                    <w:t>25</w:t>
                  </w:r>
                </w:p>
              </w:txbxContent>
            </v:textbox>
            <w10:wrap type="none"/>
          </v:shape>
        </w:pict>
      </w:r>
      <w:r>
        <w:rPr/>
        <w:t>En el caso de las personas con discapacidad, producto de una historia de vida generalmente marcada por la exclusión social, dichas redes son limitadas. No es este el espacio para analizar las razones de estas limitaciones, pero deben ser consideradas en los resultados de la inclusión laboral, pues mientras más efectiva sea la red social de las personas, más fácil y estables serán dichos resultados. Sin lugar a dudas la red social representa un recurso al que se puede recurrir para ampliar las posibilidades de incluir.</w:t>
      </w:r>
    </w:p>
    <w:p>
      <w:pPr>
        <w:pStyle w:val="BodyText"/>
        <w:spacing w:line="360" w:lineRule="auto" w:before="161"/>
        <w:ind w:left="1202" w:right="1196" w:firstLine="283"/>
        <w:jc w:val="both"/>
      </w:pPr>
      <w:r>
        <w:rPr/>
        <w:t>Por</w:t>
      </w:r>
      <w:r>
        <w:rPr>
          <w:spacing w:val="-5"/>
        </w:rPr>
        <w:t> </w:t>
      </w:r>
      <w:r>
        <w:rPr/>
        <w:t>eso</w:t>
      </w:r>
      <w:r>
        <w:rPr>
          <w:spacing w:val="-5"/>
        </w:rPr>
        <w:t> </w:t>
      </w:r>
      <w:r>
        <w:rPr/>
        <w:t>es</w:t>
      </w:r>
      <w:r>
        <w:rPr>
          <w:spacing w:val="-7"/>
        </w:rPr>
        <w:t> </w:t>
      </w:r>
      <w:r>
        <w:rPr/>
        <w:t>fundamental</w:t>
      </w:r>
      <w:r>
        <w:rPr>
          <w:spacing w:val="-4"/>
        </w:rPr>
        <w:t> </w:t>
      </w:r>
      <w:r>
        <w:rPr/>
        <w:t>indagar</w:t>
      </w:r>
      <w:r>
        <w:rPr>
          <w:spacing w:val="-7"/>
        </w:rPr>
        <w:t> </w:t>
      </w:r>
      <w:r>
        <w:rPr/>
        <w:t>acerca</w:t>
      </w:r>
      <w:r>
        <w:rPr>
          <w:spacing w:val="-6"/>
        </w:rPr>
        <w:t> </w:t>
      </w:r>
      <w:r>
        <w:rPr/>
        <w:t>del</w:t>
      </w:r>
      <w:r>
        <w:rPr>
          <w:spacing w:val="-4"/>
        </w:rPr>
        <w:t> </w:t>
      </w:r>
      <w:r>
        <w:rPr/>
        <w:t>tamaño</w:t>
      </w:r>
      <w:r>
        <w:rPr>
          <w:spacing w:val="-6"/>
        </w:rPr>
        <w:t> </w:t>
      </w:r>
      <w:r>
        <w:rPr/>
        <w:t>y</w:t>
      </w:r>
      <w:r>
        <w:rPr>
          <w:spacing w:val="-3"/>
        </w:rPr>
        <w:t> </w:t>
      </w:r>
      <w:r>
        <w:rPr/>
        <w:t>de</w:t>
      </w:r>
      <w:r>
        <w:rPr>
          <w:spacing w:val="-4"/>
        </w:rPr>
        <w:t> </w:t>
      </w:r>
      <w:r>
        <w:rPr/>
        <w:t>la operatividad</w:t>
      </w:r>
      <w:r>
        <w:rPr>
          <w:spacing w:val="-4"/>
        </w:rPr>
        <w:t> </w:t>
      </w:r>
      <w:r>
        <w:rPr/>
        <w:t>de</w:t>
      </w:r>
      <w:r>
        <w:rPr>
          <w:spacing w:val="-3"/>
        </w:rPr>
        <w:t> </w:t>
      </w:r>
      <w:r>
        <w:rPr/>
        <w:t>la</w:t>
      </w:r>
      <w:r>
        <w:rPr>
          <w:spacing w:val="-5"/>
        </w:rPr>
        <w:t> </w:t>
      </w:r>
      <w:r>
        <w:rPr/>
        <w:t>red social, pues conocer los recursos y el apoyo familiar, social y comunitario con que cuenta puede servir mucho para el diseño de un plan personalizado de inclusión laboral y para favorecer dicho</w:t>
      </w:r>
      <w:r>
        <w:rPr>
          <w:spacing w:val="-2"/>
        </w:rPr>
        <w:t> </w:t>
      </w:r>
      <w:r>
        <w:rPr/>
        <w:t>proceso.</w:t>
      </w:r>
    </w:p>
    <w:p>
      <w:pPr>
        <w:pStyle w:val="BodyText"/>
        <w:spacing w:line="360" w:lineRule="auto" w:before="160"/>
        <w:ind w:left="1202" w:right="1198" w:firstLine="283"/>
        <w:jc w:val="both"/>
      </w:pPr>
      <w:r>
        <w:rPr/>
        <w:t>Lo</w:t>
      </w:r>
      <w:r>
        <w:rPr>
          <w:spacing w:val="-18"/>
        </w:rPr>
        <w:t> </w:t>
      </w:r>
      <w:r>
        <w:rPr/>
        <w:t>que</w:t>
      </w:r>
      <w:r>
        <w:rPr>
          <w:spacing w:val="-17"/>
        </w:rPr>
        <w:t> </w:t>
      </w:r>
      <w:r>
        <w:rPr/>
        <w:t>distingue</w:t>
      </w:r>
      <w:r>
        <w:rPr>
          <w:spacing w:val="-17"/>
        </w:rPr>
        <w:t> </w:t>
      </w:r>
      <w:r>
        <w:rPr/>
        <w:t>al</w:t>
      </w:r>
      <w:r>
        <w:rPr>
          <w:spacing w:val="-18"/>
        </w:rPr>
        <w:t> </w:t>
      </w:r>
      <w:r>
        <w:rPr/>
        <w:t>trabajo</w:t>
      </w:r>
      <w:r>
        <w:rPr>
          <w:spacing w:val="-17"/>
        </w:rPr>
        <w:t> </w:t>
      </w:r>
      <w:r>
        <w:rPr/>
        <w:t>en</w:t>
      </w:r>
      <w:r>
        <w:rPr>
          <w:spacing w:val="-17"/>
        </w:rPr>
        <w:t> </w:t>
      </w:r>
      <w:r>
        <w:rPr/>
        <w:t>redes</w:t>
      </w:r>
      <w:r>
        <w:rPr>
          <w:spacing w:val="-18"/>
        </w:rPr>
        <w:t> </w:t>
      </w:r>
      <w:r>
        <w:rPr/>
        <w:t>es</w:t>
      </w:r>
      <w:r>
        <w:rPr>
          <w:spacing w:val="-18"/>
        </w:rPr>
        <w:t> </w:t>
      </w:r>
      <w:r>
        <w:rPr/>
        <w:t>que</w:t>
      </w:r>
      <w:r>
        <w:rPr>
          <w:spacing w:val="-17"/>
        </w:rPr>
        <w:t> </w:t>
      </w:r>
      <w:r>
        <w:rPr/>
        <w:t>este</w:t>
      </w:r>
      <w:r>
        <w:rPr>
          <w:spacing w:val="-17"/>
        </w:rPr>
        <w:t> </w:t>
      </w:r>
      <w:r>
        <w:rPr/>
        <w:t>va</w:t>
      </w:r>
      <w:r>
        <w:rPr>
          <w:spacing w:val="-17"/>
        </w:rPr>
        <w:t> </w:t>
      </w:r>
      <w:r>
        <w:rPr/>
        <w:t>más</w:t>
      </w:r>
      <w:r>
        <w:rPr>
          <w:spacing w:val="-18"/>
        </w:rPr>
        <w:t> </w:t>
      </w:r>
      <w:r>
        <w:rPr/>
        <w:t>allá</w:t>
      </w:r>
      <w:r>
        <w:rPr>
          <w:spacing w:val="-17"/>
        </w:rPr>
        <w:t> </w:t>
      </w:r>
      <w:r>
        <w:rPr/>
        <w:t>de</w:t>
      </w:r>
      <w:r>
        <w:rPr>
          <w:spacing w:val="-17"/>
        </w:rPr>
        <w:t> </w:t>
      </w:r>
      <w:r>
        <w:rPr/>
        <w:t>la</w:t>
      </w:r>
      <w:r>
        <w:rPr>
          <w:spacing w:val="-17"/>
        </w:rPr>
        <w:t> </w:t>
      </w:r>
      <w:r>
        <w:rPr/>
        <w:t>relación</w:t>
      </w:r>
      <w:r>
        <w:rPr>
          <w:spacing w:val="-17"/>
        </w:rPr>
        <w:t> </w:t>
      </w:r>
      <w:r>
        <w:rPr/>
        <w:t>bilateral empleado/a – empleador/a. Los mejores resultados de la gestión de redes se obtienen cuando todos estos actores se relacionan e interactúan entre sí y comparten los recursos con que cada uno cuenta, atendiendo a que es más fácil que estos actores logren sus objetivos con la colaboración de las otras</w:t>
      </w:r>
      <w:r>
        <w:rPr>
          <w:spacing w:val="-18"/>
        </w:rPr>
        <w:t> </w:t>
      </w:r>
      <w:r>
        <w:rPr/>
        <w:t>personas.</w:t>
      </w:r>
    </w:p>
    <w:p>
      <w:pPr>
        <w:pStyle w:val="BodyText"/>
        <w:spacing w:line="360" w:lineRule="auto" w:before="161"/>
        <w:ind w:left="1202" w:right="1196" w:firstLine="417"/>
        <w:jc w:val="both"/>
      </w:pPr>
      <w:r>
        <w:rPr/>
        <w:t>La primera tarea, es la identificación de los recursos que se encuentran en su entorno inmediato y luego en toda su área de trabajo. Estos recursos son las</w:t>
      </w:r>
    </w:p>
    <w:p>
      <w:pPr>
        <w:spacing w:after="0" w:line="360" w:lineRule="auto"/>
        <w:jc w:val="both"/>
        <w:sectPr>
          <w:pgSz w:w="12240" w:h="15840"/>
          <w:pgMar w:header="805" w:footer="992" w:top="2460" w:bottom="1180" w:left="500" w:right="500"/>
        </w:sectPr>
      </w:pPr>
    </w:p>
    <w:p>
      <w:pPr>
        <w:pStyle w:val="BodyText"/>
        <w:spacing w:line="360" w:lineRule="auto" w:before="128"/>
        <w:ind w:left="1202" w:right="1202"/>
        <w:jc w:val="both"/>
      </w:pPr>
      <w:r>
        <w:rPr/>
        <w:t>empresas, el municipio, equipos de salud y rehabilitación, organizaciones comunitarias, personas convencionales con interés en el tema de la inserción laboral, escuelas y universidades, entre otros.</w:t>
      </w:r>
    </w:p>
    <w:p>
      <w:pPr>
        <w:pStyle w:val="BodyText"/>
        <w:spacing w:line="360" w:lineRule="auto" w:before="159"/>
        <w:ind w:left="1202" w:right="1199" w:firstLine="283"/>
        <w:jc w:val="both"/>
      </w:pPr>
      <w:r>
        <w:rPr/>
        <w:t>El</w:t>
      </w:r>
      <w:r>
        <w:rPr>
          <w:spacing w:val="-15"/>
        </w:rPr>
        <w:t> </w:t>
      </w:r>
      <w:r>
        <w:rPr/>
        <w:t>personal</w:t>
      </w:r>
      <w:r>
        <w:rPr>
          <w:spacing w:val="-17"/>
        </w:rPr>
        <w:t> </w:t>
      </w:r>
      <w:r>
        <w:rPr/>
        <w:t>encargado</w:t>
      </w:r>
      <w:r>
        <w:rPr>
          <w:spacing w:val="-17"/>
        </w:rPr>
        <w:t> </w:t>
      </w:r>
      <w:r>
        <w:rPr/>
        <w:t>de</w:t>
      </w:r>
      <w:r>
        <w:rPr>
          <w:spacing w:val="-14"/>
        </w:rPr>
        <w:t> </w:t>
      </w:r>
      <w:r>
        <w:rPr/>
        <w:t>la</w:t>
      </w:r>
      <w:r>
        <w:rPr>
          <w:spacing w:val="-16"/>
        </w:rPr>
        <w:t> </w:t>
      </w:r>
      <w:r>
        <w:rPr/>
        <w:t>gestión</w:t>
      </w:r>
      <w:r>
        <w:rPr>
          <w:spacing w:val="-16"/>
        </w:rPr>
        <w:t> </w:t>
      </w:r>
      <w:r>
        <w:rPr/>
        <w:t>de</w:t>
      </w:r>
      <w:r>
        <w:rPr>
          <w:spacing w:val="-12"/>
        </w:rPr>
        <w:t> </w:t>
      </w:r>
      <w:r>
        <w:rPr/>
        <w:t>redes</w:t>
      </w:r>
      <w:r>
        <w:rPr>
          <w:spacing w:val="-16"/>
        </w:rPr>
        <w:t> </w:t>
      </w:r>
      <w:r>
        <w:rPr/>
        <w:t>debe</w:t>
      </w:r>
      <w:r>
        <w:rPr>
          <w:spacing w:val="-13"/>
        </w:rPr>
        <w:t> </w:t>
      </w:r>
      <w:r>
        <w:rPr/>
        <w:t>contactar</w:t>
      </w:r>
      <w:r>
        <w:rPr>
          <w:spacing w:val="-17"/>
        </w:rPr>
        <w:t> </w:t>
      </w:r>
      <w:r>
        <w:rPr/>
        <w:t>a</w:t>
      </w:r>
      <w:r>
        <w:rPr>
          <w:spacing w:val="-15"/>
        </w:rPr>
        <w:t> </w:t>
      </w:r>
      <w:r>
        <w:rPr/>
        <w:t>estas</w:t>
      </w:r>
      <w:r>
        <w:rPr>
          <w:spacing w:val="-16"/>
        </w:rPr>
        <w:t> </w:t>
      </w:r>
      <w:r>
        <w:rPr/>
        <w:t>instituciones y organizaciones potenciales participantes de la red, y concertar encuentros en los que se presente de manera simple y concreta el quehacer del equipo de gestión al empleo</w:t>
      </w:r>
      <w:r>
        <w:rPr>
          <w:spacing w:val="-13"/>
        </w:rPr>
        <w:t> </w:t>
      </w:r>
      <w:r>
        <w:rPr/>
        <w:t>y</w:t>
      </w:r>
      <w:r>
        <w:rPr>
          <w:spacing w:val="-14"/>
        </w:rPr>
        <w:t> </w:t>
      </w:r>
      <w:r>
        <w:rPr/>
        <w:t>se</w:t>
      </w:r>
      <w:r>
        <w:rPr>
          <w:spacing w:val="-13"/>
        </w:rPr>
        <w:t> </w:t>
      </w:r>
      <w:r>
        <w:rPr/>
        <w:t>converse</w:t>
      </w:r>
      <w:r>
        <w:rPr>
          <w:spacing w:val="-16"/>
        </w:rPr>
        <w:t> </w:t>
      </w:r>
      <w:r>
        <w:rPr/>
        <w:t>sobre</w:t>
      </w:r>
      <w:r>
        <w:rPr>
          <w:spacing w:val="-14"/>
        </w:rPr>
        <w:t> </w:t>
      </w:r>
      <w:r>
        <w:rPr/>
        <w:t>las</w:t>
      </w:r>
      <w:r>
        <w:rPr>
          <w:spacing w:val="-12"/>
        </w:rPr>
        <w:t> </w:t>
      </w:r>
      <w:r>
        <w:rPr/>
        <w:t>inquietudes,</w:t>
      </w:r>
      <w:r>
        <w:rPr>
          <w:spacing w:val="-16"/>
        </w:rPr>
        <w:t> </w:t>
      </w:r>
      <w:r>
        <w:rPr/>
        <w:t>necesidades</w:t>
      </w:r>
      <w:r>
        <w:rPr>
          <w:spacing w:val="-16"/>
        </w:rPr>
        <w:t> </w:t>
      </w:r>
      <w:r>
        <w:rPr/>
        <w:t>o</w:t>
      </w:r>
      <w:r>
        <w:rPr>
          <w:spacing w:val="-13"/>
        </w:rPr>
        <w:t> </w:t>
      </w:r>
      <w:r>
        <w:rPr/>
        <w:t>iniciativas</w:t>
      </w:r>
      <w:r>
        <w:rPr>
          <w:spacing w:val="-14"/>
        </w:rPr>
        <w:t> </w:t>
      </w:r>
      <w:r>
        <w:rPr/>
        <w:t>que</w:t>
      </w:r>
      <w:r>
        <w:rPr>
          <w:spacing w:val="-12"/>
        </w:rPr>
        <w:t> </w:t>
      </w:r>
      <w:r>
        <w:rPr/>
        <w:t>cada</w:t>
      </w:r>
      <w:r>
        <w:rPr>
          <w:spacing w:val="-13"/>
        </w:rPr>
        <w:t> </w:t>
      </w:r>
      <w:r>
        <w:rPr/>
        <w:t>uno tenga en torno a la inclusión</w:t>
      </w:r>
      <w:r>
        <w:rPr>
          <w:spacing w:val="-1"/>
        </w:rPr>
        <w:t> </w:t>
      </w:r>
      <w:r>
        <w:rPr/>
        <w:t>laboral.</w:t>
      </w:r>
    </w:p>
    <w:p>
      <w:pPr>
        <w:pStyle w:val="BodyText"/>
        <w:spacing w:line="360" w:lineRule="auto" w:before="163"/>
        <w:ind w:left="1202" w:right="1197" w:firstLine="283"/>
        <w:jc w:val="both"/>
      </w:pPr>
      <w:r>
        <w:rPr/>
        <w:t>Así mismo, se toma en cuenta que los servicios ofrecidos por el Tribunal estén en constante adaptación y modificación en beneficio de las PCD a través de medidas</w:t>
      </w:r>
      <w:r>
        <w:rPr>
          <w:spacing w:val="44"/>
        </w:rPr>
        <w:t> </w:t>
      </w:r>
      <w:r>
        <w:rPr/>
        <w:t>oportunas</w:t>
      </w:r>
      <w:r>
        <w:rPr>
          <w:spacing w:val="49"/>
        </w:rPr>
        <w:t> </w:t>
      </w:r>
      <w:r>
        <w:rPr/>
        <w:t>para</w:t>
      </w:r>
      <w:r>
        <w:rPr>
          <w:spacing w:val="46"/>
        </w:rPr>
        <w:t> </w:t>
      </w:r>
      <w:r>
        <w:rPr/>
        <w:t>brindar</w:t>
      </w:r>
      <w:r>
        <w:rPr>
          <w:spacing w:val="46"/>
        </w:rPr>
        <w:t> </w:t>
      </w:r>
      <w:r>
        <w:rPr/>
        <w:t>el</w:t>
      </w:r>
      <w:r>
        <w:rPr>
          <w:spacing w:val="43"/>
        </w:rPr>
        <w:t> </w:t>
      </w:r>
      <w:r>
        <w:rPr/>
        <w:t>acceso</w:t>
      </w:r>
      <w:r>
        <w:rPr>
          <w:spacing w:val="47"/>
        </w:rPr>
        <w:t> </w:t>
      </w:r>
      <w:r>
        <w:rPr/>
        <w:t>fácil</w:t>
      </w:r>
      <w:r>
        <w:rPr>
          <w:spacing w:val="45"/>
        </w:rPr>
        <w:t> </w:t>
      </w:r>
      <w:r>
        <w:rPr/>
        <w:t>y</w:t>
      </w:r>
      <w:r>
        <w:rPr>
          <w:spacing w:val="44"/>
        </w:rPr>
        <w:t> </w:t>
      </w:r>
      <w:r>
        <w:rPr/>
        <w:t>eficaz</w:t>
      </w:r>
      <w:r>
        <w:rPr>
          <w:spacing w:val="46"/>
        </w:rPr>
        <w:t> </w:t>
      </w:r>
      <w:r>
        <w:rPr/>
        <w:t>a</w:t>
      </w:r>
      <w:r>
        <w:rPr>
          <w:spacing w:val="47"/>
        </w:rPr>
        <w:t> </w:t>
      </w:r>
      <w:r>
        <w:rPr/>
        <w:t>los</w:t>
      </w:r>
      <w:r>
        <w:rPr>
          <w:spacing w:val="48"/>
        </w:rPr>
        <w:t> </w:t>
      </w:r>
      <w:r>
        <w:rPr/>
        <w:t>servicios</w:t>
      </w:r>
      <w:r>
        <w:rPr>
          <w:spacing w:val="47"/>
        </w:rPr>
        <w:t> </w:t>
      </w:r>
      <w:r>
        <w:rPr/>
        <w:t>que</w:t>
      </w:r>
      <w:r>
        <w:rPr>
          <w:spacing w:val="42"/>
        </w:rPr>
        <w:t> </w:t>
      </w:r>
      <w:r>
        <w:rPr/>
        <w:t>se</w:t>
      </w:r>
    </w:p>
    <w:p>
      <w:pPr>
        <w:pStyle w:val="BodyText"/>
        <w:tabs>
          <w:tab w:pos="1201" w:val="left" w:leader="none"/>
        </w:tabs>
        <w:spacing w:line="427" w:lineRule="exact"/>
        <w:ind w:left="104"/>
      </w:pPr>
      <w:r>
        <w:rPr>
          <w:rFonts w:ascii="Calibri Light" w:hAnsi="Calibri Light"/>
          <w:b w:val="0"/>
          <w:position w:val="-8"/>
          <w:sz w:val="48"/>
        </w:rPr>
        <w:t>26</w:t>
        <w:tab/>
      </w:r>
      <w:r>
        <w:rPr/>
        <w:t>ofrecen</w:t>
      </w:r>
      <w:r>
        <w:rPr>
          <w:spacing w:val="10"/>
        </w:rPr>
        <w:t> </w:t>
      </w:r>
      <w:r>
        <w:rPr/>
        <w:t>como</w:t>
      </w:r>
      <w:r>
        <w:rPr>
          <w:spacing w:val="11"/>
        </w:rPr>
        <w:t> </w:t>
      </w:r>
      <w:r>
        <w:rPr/>
        <w:t>el</w:t>
      </w:r>
      <w:r>
        <w:rPr>
          <w:spacing w:val="9"/>
        </w:rPr>
        <w:t> </w:t>
      </w:r>
      <w:r>
        <w:rPr/>
        <w:t>sistema</w:t>
      </w:r>
      <w:r>
        <w:rPr>
          <w:spacing w:val="11"/>
        </w:rPr>
        <w:t> </w:t>
      </w:r>
      <w:r>
        <w:rPr/>
        <w:t>audible</w:t>
      </w:r>
      <w:r>
        <w:rPr>
          <w:spacing w:val="8"/>
        </w:rPr>
        <w:t> </w:t>
      </w:r>
      <w:r>
        <w:rPr/>
        <w:t>en</w:t>
      </w:r>
      <w:r>
        <w:rPr>
          <w:spacing w:val="11"/>
        </w:rPr>
        <w:t> </w:t>
      </w:r>
      <w:r>
        <w:rPr/>
        <w:t>la</w:t>
      </w:r>
      <w:r>
        <w:rPr>
          <w:spacing w:val="10"/>
        </w:rPr>
        <w:t> </w:t>
      </w:r>
      <w:r>
        <w:rPr/>
        <w:t>página</w:t>
      </w:r>
      <w:r>
        <w:rPr>
          <w:spacing w:val="11"/>
        </w:rPr>
        <w:t> </w:t>
      </w:r>
      <w:r>
        <w:rPr/>
        <w:t>electrónica,</w:t>
      </w:r>
      <w:r>
        <w:rPr>
          <w:spacing w:val="18"/>
        </w:rPr>
        <w:t> </w:t>
      </w:r>
      <w:r>
        <w:rPr/>
        <w:t>rampa</w:t>
      </w:r>
      <w:r>
        <w:rPr>
          <w:spacing w:val="8"/>
        </w:rPr>
        <w:t> </w:t>
      </w:r>
      <w:r>
        <w:rPr/>
        <w:t>de</w:t>
      </w:r>
      <w:r>
        <w:rPr>
          <w:spacing w:val="11"/>
        </w:rPr>
        <w:t> </w:t>
      </w:r>
      <w:r>
        <w:rPr/>
        <w:t>acceso,</w:t>
      </w:r>
      <w:r>
        <w:rPr>
          <w:spacing w:val="10"/>
        </w:rPr>
        <w:t> </w:t>
      </w:r>
      <w:r>
        <w:rPr/>
        <w:t>toma</w:t>
      </w:r>
    </w:p>
    <w:p>
      <w:pPr>
        <w:pStyle w:val="BodyText"/>
        <w:spacing w:line="260" w:lineRule="exact"/>
        <w:ind w:left="1202"/>
      </w:pPr>
      <w:r>
        <w:rPr/>
        <w:t>de conciencia del personal a través de la capacitación en la materia.</w:t>
      </w:r>
    </w:p>
    <w:p>
      <w:pPr>
        <w:pStyle w:val="BodyText"/>
        <w:spacing w:before="1"/>
        <w:rPr>
          <w:sz w:val="26"/>
        </w:rPr>
      </w:pPr>
    </w:p>
    <w:p>
      <w:pPr>
        <w:pStyle w:val="Heading4"/>
        <w:ind w:left="1485" w:firstLine="0"/>
      </w:pPr>
      <w:r>
        <w:rPr/>
        <w:t>Fuentes Consultadas:</w:t>
      </w:r>
    </w:p>
    <w:p>
      <w:pPr>
        <w:pStyle w:val="BodyText"/>
        <w:spacing w:before="11"/>
        <w:rPr>
          <w:b/>
          <w:sz w:val="25"/>
        </w:rPr>
      </w:pPr>
    </w:p>
    <w:p>
      <w:pPr>
        <w:pStyle w:val="ListParagraph"/>
        <w:numPr>
          <w:ilvl w:val="0"/>
          <w:numId w:val="14"/>
        </w:numPr>
        <w:tabs>
          <w:tab w:pos="1912" w:val="left" w:leader="none"/>
          <w:tab w:pos="1913" w:val="left" w:leader="none"/>
        </w:tabs>
        <w:spacing w:line="360" w:lineRule="auto" w:before="0" w:after="0"/>
        <w:ind w:left="1845" w:right="1202" w:hanging="360"/>
        <w:jc w:val="left"/>
        <w:rPr>
          <w:sz w:val="24"/>
        </w:rPr>
      </w:pPr>
      <w:r>
        <w:rPr/>
        <w:tab/>
      </w:r>
      <w:r>
        <w:rPr>
          <w:sz w:val="24"/>
        </w:rPr>
        <w:t>“Guía para la inclusión de personas con discapacidad. Acceso a la justicia y derechos político-electorales” 2019, María del Carmen Carreón</w:t>
      </w:r>
      <w:r>
        <w:rPr>
          <w:spacing w:val="-14"/>
          <w:sz w:val="24"/>
        </w:rPr>
        <w:t> </w:t>
      </w:r>
      <w:r>
        <w:rPr>
          <w:sz w:val="24"/>
        </w:rPr>
        <w:t>Castro.</w:t>
      </w:r>
    </w:p>
    <w:p>
      <w:pPr>
        <w:pStyle w:val="ListParagraph"/>
        <w:numPr>
          <w:ilvl w:val="0"/>
          <w:numId w:val="14"/>
        </w:numPr>
        <w:tabs>
          <w:tab w:pos="1846" w:val="left" w:leader="none"/>
        </w:tabs>
        <w:spacing w:line="360" w:lineRule="auto" w:before="0" w:after="0"/>
        <w:ind w:left="1845" w:right="1205" w:hanging="360"/>
        <w:jc w:val="left"/>
        <w:rPr>
          <w:sz w:val="24"/>
        </w:rPr>
      </w:pPr>
      <w:r>
        <w:rPr>
          <w:sz w:val="24"/>
        </w:rPr>
        <w:t>“Manual para una Inclusión Laboral Efectiva de Personas con Discapacidad. De la deficiencia a la competencia” 2015, Andrea Zondek</w:t>
      </w:r>
      <w:r>
        <w:rPr>
          <w:spacing w:val="-10"/>
          <w:sz w:val="24"/>
        </w:rPr>
        <w:t> </w:t>
      </w:r>
      <w:r>
        <w:rPr>
          <w:sz w:val="24"/>
        </w:rPr>
        <w:t>Darmstadter.</w:t>
      </w:r>
    </w:p>
    <w:p>
      <w:pPr>
        <w:pStyle w:val="ListParagraph"/>
        <w:numPr>
          <w:ilvl w:val="0"/>
          <w:numId w:val="14"/>
        </w:numPr>
        <w:tabs>
          <w:tab w:pos="1846" w:val="left" w:leader="none"/>
        </w:tabs>
        <w:spacing w:line="240" w:lineRule="auto" w:before="0" w:after="0"/>
        <w:ind w:left="1845" w:right="0" w:hanging="361"/>
        <w:jc w:val="left"/>
        <w:rPr>
          <w:sz w:val="24"/>
        </w:rPr>
      </w:pPr>
      <w:r>
        <w:rPr>
          <w:sz w:val="24"/>
        </w:rPr>
        <w:t>Secretaría de Gobernación. Personas con</w:t>
      </w:r>
      <w:r>
        <w:rPr>
          <w:spacing w:val="-7"/>
          <w:sz w:val="24"/>
        </w:rPr>
        <w:t> </w:t>
      </w:r>
      <w:r>
        <w:rPr>
          <w:sz w:val="24"/>
        </w:rPr>
        <w:t>Discapacidad.</w:t>
      </w:r>
    </w:p>
    <w:p>
      <w:pPr>
        <w:pStyle w:val="BodyText"/>
        <w:rPr>
          <w:sz w:val="26"/>
        </w:rPr>
      </w:pPr>
    </w:p>
    <w:p>
      <w:pPr>
        <w:pStyle w:val="BodyText"/>
        <w:rPr>
          <w:sz w:val="26"/>
        </w:rPr>
      </w:pPr>
    </w:p>
    <w:p>
      <w:pPr>
        <w:pStyle w:val="BodyText"/>
        <w:spacing w:before="9"/>
        <w:rPr>
          <w:sz w:val="23"/>
        </w:rPr>
      </w:pPr>
    </w:p>
    <w:p>
      <w:pPr>
        <w:pStyle w:val="BodyText"/>
        <w:spacing w:line="360" w:lineRule="auto"/>
        <w:ind w:left="1202" w:right="1195" w:firstLine="283"/>
        <w:jc w:val="both"/>
      </w:pPr>
      <w:r>
        <w:rPr/>
        <w:t>El presente manual se expide, previa revisión de la SGA, y aprobación por el Pleno del TEEA, con fundamento en el Artículo 28, fracción XVII, el cual servirá como herramienta de consulta para el personal del TEEA.</w:t>
      </w:r>
    </w:p>
    <w:p>
      <w:pPr>
        <w:pStyle w:val="BodyText"/>
        <w:rPr>
          <w:sz w:val="26"/>
        </w:rPr>
      </w:pPr>
    </w:p>
    <w:p>
      <w:pPr>
        <w:pStyle w:val="BodyText"/>
        <w:spacing w:before="9"/>
        <w:rPr>
          <w:sz w:val="37"/>
        </w:rPr>
      </w:pPr>
    </w:p>
    <w:p>
      <w:pPr>
        <w:pStyle w:val="BodyText"/>
        <w:ind w:left="1485"/>
      </w:pPr>
      <w:r>
        <w:rPr/>
        <w:t>El presente manual entrará en vigor desde la fecha de su aprobación.</w:t>
      </w:r>
    </w:p>
    <w:p>
      <w:pPr>
        <w:spacing w:after="0"/>
        <w:sectPr>
          <w:pgSz w:w="12240" w:h="15840"/>
          <w:pgMar w:header="616" w:footer="992" w:top="2420" w:bottom="1180" w:left="500" w:right="500"/>
        </w:sectPr>
      </w:pPr>
    </w:p>
    <w:p>
      <w:pPr>
        <w:pStyle w:val="BodyText"/>
        <w:rPr>
          <w:sz w:val="20"/>
        </w:rPr>
      </w:pPr>
    </w:p>
    <w:p>
      <w:pPr>
        <w:pStyle w:val="BodyText"/>
        <w:rPr>
          <w:sz w:val="20"/>
        </w:rPr>
      </w:pPr>
    </w:p>
    <w:p>
      <w:pPr>
        <w:pStyle w:val="BodyText"/>
        <w:spacing w:before="5"/>
        <w:rPr>
          <w:sz w:val="20"/>
        </w:rPr>
      </w:pPr>
    </w:p>
    <w:p>
      <w:pPr>
        <w:pStyle w:val="BodyText"/>
        <w:ind w:left="2417" w:right="2133"/>
        <w:jc w:val="center"/>
      </w:pPr>
      <w:r>
        <w:rPr/>
        <w:t>Aguascalientes, Ags., primero de agosto de 2021.</w:t>
      </w:r>
    </w:p>
    <w:p>
      <w:pPr>
        <w:pStyle w:val="BodyText"/>
        <w:rPr>
          <w:sz w:val="20"/>
        </w:rPr>
      </w:pPr>
    </w:p>
    <w:p>
      <w:pPr>
        <w:pStyle w:val="BodyText"/>
        <w:rPr>
          <w:sz w:val="20"/>
        </w:rPr>
      </w:pPr>
    </w:p>
    <w:p>
      <w:pPr>
        <w:pStyle w:val="BodyText"/>
        <w:spacing w:before="1"/>
        <w:rPr>
          <w:sz w:val="26"/>
        </w:rPr>
      </w:pPr>
      <w:r>
        <w:rPr/>
        <w:pict>
          <v:shape style="position:absolute;margin-left:183.619995pt;margin-top:17.38513pt;width:235.55pt;height:.1pt;mso-position-horizontal-relative:page;mso-position-vertical-relative:paragraph;z-index:-15720960;mso-wrap-distance-left:0;mso-wrap-distance-right:0" coordorigin="3672,348" coordsize="4711,0" path="m3672,348l8383,348e" filled="false" stroked="true" strokeweight=".71691pt" strokecolor="#000000">
            <v:path arrowok="t"/>
            <v:stroke dashstyl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8"/>
        </w:rPr>
      </w:pPr>
      <w:r>
        <w:rPr/>
        <w:pict>
          <v:shape style="position:absolute;margin-left:90.503998pt;margin-top:18.606848pt;width:202.65pt;height:.1pt;mso-position-horizontal-relative:page;mso-position-vertical-relative:paragraph;z-index:-15720448;mso-wrap-distance-left:0;mso-wrap-distance-right:0" coordorigin="1810,372" coordsize="4053,0" path="m1810,372l5863,372e" filled="false" stroked="true" strokeweight=".71691pt" strokecolor="#000000">
            <v:path arrowok="t"/>
            <v:stroke dashstyle="solid"/>
            <w10:wrap type="topAndBottom"/>
          </v:shape>
        </w:pict>
      </w:r>
      <w:r>
        <w:rPr/>
        <w:pict>
          <v:shape style="position:absolute;margin-left:304.010010pt;margin-top:18.606848pt;width:208.2pt;height:.1pt;mso-position-horizontal-relative:page;mso-position-vertical-relative:paragraph;z-index:-15719936;mso-wrap-distance-left:0;mso-wrap-distance-right:0" coordorigin="6080,372" coordsize="4164,0" path="m6080,372l10243,372e" filled="false" stroked="true" strokeweight=".71691pt" strokecolor="#000000">
            <v:path arrowok="t"/>
            <v:stroke dashstyle="solid"/>
            <w10:wrap type="topAndBottom"/>
          </v:shape>
        </w:pict>
      </w:r>
    </w:p>
    <w:p>
      <w:pPr>
        <w:pStyle w:val="BodyText"/>
        <w:rPr>
          <w:sz w:val="20"/>
        </w:rPr>
      </w:pPr>
    </w:p>
    <w:p>
      <w:pPr>
        <w:pStyle w:val="BodyText"/>
        <w:rPr>
          <w:sz w:val="20"/>
        </w:rPr>
      </w:pPr>
    </w:p>
    <w:p>
      <w:pPr>
        <w:pStyle w:val="BodyText"/>
        <w:rPr>
          <w:sz w:val="20"/>
        </w:rPr>
      </w:pPr>
    </w:p>
    <w:p>
      <w:pPr>
        <w:pStyle w:val="BodyText"/>
        <w:spacing w:before="7"/>
        <w:rPr>
          <w:sz w:val="25"/>
        </w:rPr>
      </w:pPr>
    </w:p>
    <w:p>
      <w:pPr>
        <w:pStyle w:val="Heading1"/>
        <w:spacing w:before="3"/>
        <w:ind w:right="109"/>
        <w:jc w:val="right"/>
        <w:rPr>
          <w:b w:val="0"/>
        </w:rPr>
      </w:pPr>
      <w:r>
        <w:rPr/>
        <w:pict>
          <v:shape style="position:absolute;margin-left:80.503998pt;margin-top:-161.948441pt;width:441.7pt;height:259.75pt;mso-position-horizontal-relative:page;mso-position-vertical-relative:paragraph;z-index:1573836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1"/>
                    <w:gridCol w:w="4472"/>
                  </w:tblGrid>
                  <w:tr>
                    <w:trPr>
                      <w:trHeight w:val="1388" w:hRule="atLeast"/>
                    </w:trPr>
                    <w:tc>
                      <w:tcPr>
                        <w:tcW w:w="8833" w:type="dxa"/>
                        <w:gridSpan w:val="2"/>
                      </w:tcPr>
                      <w:p>
                        <w:pPr>
                          <w:pStyle w:val="TableParagraph"/>
                          <w:spacing w:before="5"/>
                          <w:rPr>
                            <w:rFonts w:ascii="Calibri Light"/>
                            <w:b w:val="0"/>
                            <w:sz w:val="18"/>
                          </w:rPr>
                        </w:pPr>
                      </w:p>
                      <w:p>
                        <w:pPr>
                          <w:pStyle w:val="TableParagraph"/>
                          <w:ind w:left="3222" w:right="2501" w:hanging="696"/>
                          <w:rPr>
                            <w:rFonts w:ascii="Calibri" w:hAnsi="Calibri"/>
                            <w:sz w:val="22"/>
                          </w:rPr>
                        </w:pPr>
                        <w:r>
                          <w:rPr>
                            <w:rFonts w:ascii="Calibri" w:hAnsi="Calibri"/>
                            <w:sz w:val="22"/>
                          </w:rPr>
                          <w:t>CLAUDIA ELOISA DÍAZ DE LEÓN GONZÁLEZ MAGISTRADA PRESIDENTA</w:t>
                        </w:r>
                      </w:p>
                    </w:tc>
                  </w:tr>
                  <w:tr>
                    <w:trPr>
                      <w:trHeight w:val="2217" w:hRule="atLeast"/>
                    </w:trPr>
                    <w:tc>
                      <w:tcPr>
                        <w:tcW w:w="4361" w:type="dxa"/>
                      </w:tcPr>
                      <w:p>
                        <w:pPr>
                          <w:pStyle w:val="TableParagraph"/>
                          <w:rPr>
                            <w:rFonts w:ascii="Calibri Light"/>
                            <w:b w:val="0"/>
                            <w:sz w:val="22"/>
                          </w:rPr>
                        </w:pPr>
                      </w:p>
                      <w:p>
                        <w:pPr>
                          <w:pStyle w:val="TableParagraph"/>
                          <w:rPr>
                            <w:rFonts w:ascii="Calibri Light"/>
                            <w:b w:val="0"/>
                            <w:sz w:val="22"/>
                          </w:rPr>
                        </w:pPr>
                      </w:p>
                      <w:p>
                        <w:pPr>
                          <w:pStyle w:val="TableParagraph"/>
                          <w:rPr>
                            <w:rFonts w:ascii="Calibri Light"/>
                            <w:b w:val="0"/>
                            <w:sz w:val="26"/>
                          </w:rPr>
                        </w:pPr>
                      </w:p>
                      <w:p>
                        <w:pPr>
                          <w:pStyle w:val="TableParagraph"/>
                          <w:ind w:left="1603" w:right="153" w:hanging="1337"/>
                          <w:rPr>
                            <w:rFonts w:ascii="Calibri" w:hAnsi="Calibri"/>
                            <w:sz w:val="22"/>
                          </w:rPr>
                        </w:pPr>
                        <w:r>
                          <w:rPr>
                            <w:rFonts w:ascii="Calibri" w:hAnsi="Calibri"/>
                            <w:sz w:val="22"/>
                          </w:rPr>
                          <w:t>HÉCTOR SALVADOR HERNÁNDEZ GALLEGOS MAGISTRADO</w:t>
                        </w:r>
                      </w:p>
                    </w:tc>
                    <w:tc>
                      <w:tcPr>
                        <w:tcW w:w="4472" w:type="dxa"/>
                      </w:tcPr>
                      <w:p>
                        <w:pPr>
                          <w:pStyle w:val="TableParagraph"/>
                          <w:rPr>
                            <w:rFonts w:ascii="Calibri Light"/>
                            <w:b w:val="0"/>
                            <w:sz w:val="22"/>
                          </w:rPr>
                        </w:pPr>
                      </w:p>
                      <w:p>
                        <w:pPr>
                          <w:pStyle w:val="TableParagraph"/>
                          <w:rPr>
                            <w:rFonts w:ascii="Calibri Light"/>
                            <w:b w:val="0"/>
                            <w:sz w:val="22"/>
                          </w:rPr>
                        </w:pPr>
                      </w:p>
                      <w:p>
                        <w:pPr>
                          <w:pStyle w:val="TableParagraph"/>
                          <w:rPr>
                            <w:rFonts w:ascii="Calibri Light"/>
                            <w:b w:val="0"/>
                            <w:sz w:val="26"/>
                          </w:rPr>
                        </w:pPr>
                      </w:p>
                      <w:p>
                        <w:pPr>
                          <w:pStyle w:val="TableParagraph"/>
                          <w:ind w:left="1578" w:right="437" w:hanging="1213"/>
                          <w:rPr>
                            <w:rFonts w:ascii="Calibri" w:hAnsi="Calibri"/>
                            <w:sz w:val="22"/>
                          </w:rPr>
                        </w:pPr>
                        <w:r>
                          <w:rPr>
                            <w:rFonts w:ascii="Calibri" w:hAnsi="Calibri"/>
                            <w:sz w:val="22"/>
                          </w:rPr>
                          <w:t>LAURA HORTENSIA LLAMAS HERNÁNDEZ MAGISTRADA</w:t>
                        </w:r>
                      </w:p>
                    </w:tc>
                  </w:tr>
                  <w:tr>
                    <w:trPr>
                      <w:trHeight w:val="1587" w:hRule="atLeast"/>
                    </w:trPr>
                    <w:tc>
                      <w:tcPr>
                        <w:tcW w:w="8833" w:type="dxa"/>
                        <w:gridSpan w:val="2"/>
                      </w:tcPr>
                      <w:p>
                        <w:pPr>
                          <w:pStyle w:val="TableParagraph"/>
                          <w:rPr>
                            <w:rFonts w:ascii="Calibri Light"/>
                            <w:b w:val="0"/>
                            <w:sz w:val="22"/>
                          </w:rPr>
                        </w:pPr>
                      </w:p>
                      <w:p>
                        <w:pPr>
                          <w:pStyle w:val="TableParagraph"/>
                          <w:rPr>
                            <w:rFonts w:ascii="Calibri Light"/>
                            <w:b w:val="0"/>
                            <w:sz w:val="22"/>
                          </w:rPr>
                        </w:pPr>
                      </w:p>
                      <w:p>
                        <w:pPr>
                          <w:pStyle w:val="TableParagraph"/>
                          <w:rPr>
                            <w:rFonts w:ascii="Calibri Light"/>
                            <w:b w:val="0"/>
                            <w:sz w:val="22"/>
                          </w:rPr>
                        </w:pPr>
                      </w:p>
                      <w:p>
                        <w:pPr>
                          <w:pStyle w:val="TableParagraph"/>
                          <w:spacing w:before="7"/>
                          <w:rPr>
                            <w:rFonts w:ascii="Calibri Light"/>
                            <w:b w:val="0"/>
                            <w:sz w:val="18"/>
                          </w:rPr>
                        </w:pPr>
                      </w:p>
                      <w:p>
                        <w:pPr>
                          <w:pStyle w:val="TableParagraph"/>
                          <w:spacing w:line="270" w:lineRule="atLeast"/>
                          <w:ind w:left="2751" w:right="2732" w:firstLine="321"/>
                          <w:rPr>
                            <w:rFonts w:ascii="Calibri" w:hAnsi="Calibri"/>
                            <w:sz w:val="22"/>
                          </w:rPr>
                        </w:pPr>
                        <w:r>
                          <w:rPr>
                            <w:rFonts w:ascii="Calibri" w:hAnsi="Calibri"/>
                            <w:sz w:val="22"/>
                          </w:rPr>
                          <w:t>JESÚS OCIEL BAENA SAUCEDO SECRETARIO GENERAL DE ACUERDOS</w:t>
                        </w:r>
                      </w:p>
                    </w:tc>
                  </w:tr>
                </w:tbl>
                <w:p>
                  <w:pPr>
                    <w:pStyle w:val="BodyText"/>
                  </w:pPr>
                </w:p>
              </w:txbxContent>
            </v:textbox>
            <w10:wrap type="none"/>
          </v:shape>
        </w:pict>
      </w:r>
      <w:r>
        <w:rPr>
          <w:b w:val="0"/>
        </w:rPr>
        <w:t>27</w:t>
      </w:r>
    </w:p>
    <w:p>
      <w:pPr>
        <w:pStyle w:val="BodyText"/>
        <w:rPr>
          <w:rFonts w:ascii="Calibri Light"/>
          <w:b w:val="0"/>
          <w:sz w:val="20"/>
        </w:rPr>
      </w:pPr>
    </w:p>
    <w:p>
      <w:pPr>
        <w:pStyle w:val="BodyText"/>
        <w:rPr>
          <w:rFonts w:ascii="Calibri Light"/>
          <w:b w:val="0"/>
          <w:sz w:val="20"/>
        </w:rPr>
      </w:pPr>
    </w:p>
    <w:p>
      <w:pPr>
        <w:pStyle w:val="BodyText"/>
        <w:spacing w:before="2"/>
        <w:rPr>
          <w:rFonts w:ascii="Calibri Light"/>
          <w:b w:val="0"/>
          <w:sz w:val="22"/>
        </w:rPr>
      </w:pPr>
      <w:r>
        <w:rPr/>
        <w:pict>
          <v:shape style="position:absolute;margin-left:197.300003pt;margin-top:15.877734pt;width:208.2pt;height:.1pt;mso-position-horizontal-relative:page;mso-position-vertical-relative:paragraph;z-index:-15719424;mso-wrap-distance-left:0;mso-wrap-distance-right:0" coordorigin="3946,318" coordsize="4164,0" path="m3946,318l8109,318e" filled="false" stroked="true" strokeweight=".71691pt" strokecolor="#000000">
            <v:path arrowok="t"/>
            <v:stroke dashstyle="solid"/>
            <w10:wrap type="topAndBottom"/>
          </v:shape>
        </w:pict>
      </w:r>
    </w:p>
    <w:sectPr>
      <w:pgSz w:w="12240" w:h="15840"/>
      <w:pgMar w:header="805" w:footer="992" w:top="2460" w:bottom="1180" w:left="5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28.375977pt;width:444.79pt;height:.48004pt;mso-position-horizontal-relative:page;mso-position-vertical-relative:page;z-index:-16105984" filled="true" fillcolor="#d9d9d9" stroked="false">
          <v:fill type="solid"/>
          <w10:wrap type="none"/>
        </v:rect>
      </w:pict>
    </w:r>
    <w:r>
      <w:rPr/>
      <w:pict>
        <v:shapetype id="_x0000_t202" o:spt="202" coordsize="21600,21600" path="m,l,21600r21600,l21600,xe">
          <v:stroke joinstyle="miter"/>
          <v:path gradientshapeok="t" o:connecttype="rect"/>
        </v:shapetype>
        <v:shape style="position:absolute;margin-left:86.624001pt;margin-top:730.976013pt;width:371.8pt;height:13.05pt;mso-position-horizontal-relative:page;mso-position-vertical-relative:page;z-index:-16105472" type="#_x0000_t202" filled="false" stroked="false">
          <v:textbox inset="0,0,0,0">
            <w:txbxContent>
              <w:p>
                <w:pPr>
                  <w:spacing w:line="245" w:lineRule="exact" w:before="0"/>
                  <w:ind w:left="20" w:right="0" w:firstLine="0"/>
                  <w:jc w:val="left"/>
                  <w:rPr>
                    <w:rFonts w:ascii="Calibri"/>
                    <w:sz w:val="22"/>
                  </w:rPr>
                </w:pPr>
                <w:r>
                  <w:rPr>
                    <w:rFonts w:ascii="Calibri"/>
                    <w:b/>
                    <w:sz w:val="22"/>
                  </w:rPr>
                  <w:t>| </w:t>
                </w:r>
                <w:r>
                  <w:rPr>
                    <w:rFonts w:ascii="Calibri"/>
                    <w:color w:val="7E7E7E"/>
                    <w:sz w:val="22"/>
                  </w:rPr>
                  <w:t>J U S T I C I A A B I E R T A Q U E F O R T A L E C E L A D E M O C R A C I A</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28.375977pt;width:444.79pt;height:.48004pt;mso-position-horizontal-relative:page;mso-position-vertical-relative:page;z-index:-16104960" filled="true" fillcolor="#d9d9d9" stroked="false">
          <v:fill type="solid"/>
          <w10:wrap type="none"/>
        </v:rect>
      </w:pict>
    </w:r>
    <w:r>
      <w:rPr/>
      <w:pict>
        <v:shape style="position:absolute;margin-left:86.624001pt;margin-top:730.976013pt;width:371.8pt;height:13.05pt;mso-position-horizontal-relative:page;mso-position-vertical-relative:page;z-index:-16104448" type="#_x0000_t202" filled="false" stroked="false">
          <v:textbox inset="0,0,0,0">
            <w:txbxContent>
              <w:p>
                <w:pPr>
                  <w:spacing w:line="245" w:lineRule="exact" w:before="0"/>
                  <w:ind w:left="20" w:right="0" w:firstLine="0"/>
                  <w:jc w:val="left"/>
                  <w:rPr>
                    <w:rFonts w:ascii="Calibri"/>
                    <w:sz w:val="22"/>
                  </w:rPr>
                </w:pPr>
                <w:r>
                  <w:rPr>
                    <w:rFonts w:ascii="Calibri"/>
                    <w:b/>
                    <w:sz w:val="22"/>
                  </w:rPr>
                  <w:t>| </w:t>
                </w:r>
                <w:r>
                  <w:rPr>
                    <w:rFonts w:ascii="Calibri"/>
                    <w:color w:val="7E7E7E"/>
                    <w:sz w:val="22"/>
                  </w:rPr>
                  <w:t>J U S T I C I A A B I E R T A Q U E F O R T A L E C E L A D E M O C R A C I A</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28.375977pt;width:444.79pt;height:.48004pt;mso-position-horizontal-relative:page;mso-position-vertical-relative:page;z-index:-16101888" filled="true" fillcolor="#d9d9d9" stroked="false">
          <v:fill type="solid"/>
          <w10:wrap type="none"/>
        </v:rect>
      </w:pict>
    </w:r>
    <w:r>
      <w:rPr/>
      <w:pict>
        <v:shape style="position:absolute;margin-left:84.103996pt;margin-top:709.315979pt;width:72.45pt;height:12.85pt;mso-position-horizontal-relative:page;mso-position-vertical-relative:page;z-index:-16101376" type="#_x0000_t202" filled="false" stroked="false">
          <v:textbox inset="0,0,0,0">
            <w:txbxContent>
              <w:p>
                <w:pPr>
                  <w:spacing w:line="241" w:lineRule="exact" w:before="0"/>
                  <w:ind w:left="20" w:right="0" w:firstLine="0"/>
                  <w:jc w:val="left"/>
                  <w:rPr>
                    <w:rFonts w:ascii="Calibri" w:hAnsi="Calibri"/>
                    <w:sz w:val="20"/>
                  </w:rPr>
                </w:pPr>
                <w:r>
                  <w:rPr>
                    <w:rFonts w:ascii="Calibri" w:hAnsi="Calibri"/>
                    <w:sz w:val="20"/>
                    <w:vertAlign w:val="superscript"/>
                  </w:rPr>
                  <w:t>8</w:t>
                </w:r>
                <w:r>
                  <w:rPr>
                    <w:rFonts w:ascii="Calibri" w:hAnsi="Calibri"/>
                    <w:sz w:val="20"/>
                    <w:vertAlign w:val="baseline"/>
                  </w:rPr>
                  <w:t> Ídem página 61.</w:t>
                </w:r>
              </w:p>
            </w:txbxContent>
          </v:textbox>
          <w10:wrap type="none"/>
        </v:shape>
      </w:pict>
    </w:r>
    <w:r>
      <w:rPr/>
      <w:pict>
        <v:shape style="position:absolute;margin-left:86.624001pt;margin-top:730.976013pt;width:371.8pt;height:13.05pt;mso-position-horizontal-relative:page;mso-position-vertical-relative:page;z-index:-16100864" type="#_x0000_t202" filled="false" stroked="false">
          <v:textbox inset="0,0,0,0">
            <w:txbxContent>
              <w:p>
                <w:pPr>
                  <w:spacing w:line="245" w:lineRule="exact" w:before="0"/>
                  <w:ind w:left="20" w:right="0" w:firstLine="0"/>
                  <w:jc w:val="left"/>
                  <w:rPr>
                    <w:rFonts w:ascii="Calibri"/>
                    <w:sz w:val="22"/>
                  </w:rPr>
                </w:pPr>
                <w:r>
                  <w:rPr>
                    <w:rFonts w:ascii="Calibri"/>
                    <w:b/>
                    <w:sz w:val="22"/>
                  </w:rPr>
                  <w:t>| </w:t>
                </w:r>
                <w:r>
                  <w:rPr>
                    <w:rFonts w:ascii="Calibri"/>
                    <w:color w:val="7E7E7E"/>
                    <w:sz w:val="22"/>
                  </w:rPr>
                  <w:t>J U S T I C I A A B I E R T A Q U E F O R T A L E C E L A D E M O C R A C I A</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28.375977pt;width:444.79pt;height:.48004pt;mso-position-horizontal-relative:page;mso-position-vertical-relative:page;z-index:-16100352" filled="true" fillcolor="#d9d9d9" stroked="false">
          <v:fill type="solid"/>
          <w10:wrap type="none"/>
        </v:rect>
      </w:pict>
    </w:r>
    <w:r>
      <w:rPr/>
      <w:pict>
        <v:shape style="position:absolute;margin-left:82.103996pt;margin-top:709.315979pt;width:80.7pt;height:12.85pt;mso-position-horizontal-relative:page;mso-position-vertical-relative:page;z-index:-16099840" type="#_x0000_t202" filled="false" stroked="false">
          <v:textbox inset="0,0,0,0">
            <w:txbxContent>
              <w:p>
                <w:pPr>
                  <w:spacing w:line="241" w:lineRule="exact" w:before="0"/>
                  <w:ind w:left="60" w:right="0" w:firstLine="0"/>
                  <w:jc w:val="left"/>
                  <w:rPr>
                    <w:rFonts w:ascii="Calibri" w:hAnsi="Calibri"/>
                    <w:sz w:val="20"/>
                  </w:rPr>
                </w:pPr>
                <w:r>
                  <w:rPr>
                    <w:rFonts w:ascii="Calibri" w:hAnsi="Calibri"/>
                    <w:sz w:val="20"/>
                    <w:vertAlign w:val="superscript"/>
                  </w:rPr>
                  <w:t>10</w:t>
                </w:r>
                <w:r>
                  <w:rPr>
                    <w:rFonts w:ascii="Calibri" w:hAnsi="Calibri"/>
                    <w:sz w:val="20"/>
                    <w:vertAlign w:val="baseline"/>
                  </w:rPr>
                  <w:t> Ídem página 31.</w:t>
                </w:r>
              </w:p>
            </w:txbxContent>
          </v:textbox>
          <w10:wrap type="none"/>
        </v:shape>
      </w:pict>
    </w:r>
    <w:r>
      <w:rPr/>
      <w:pict>
        <v:shape style="position:absolute;margin-left:86.624001pt;margin-top:730.976013pt;width:371.8pt;height:13.05pt;mso-position-horizontal-relative:page;mso-position-vertical-relative:page;z-index:-16099328" type="#_x0000_t202" filled="false" stroked="false">
          <v:textbox inset="0,0,0,0">
            <w:txbxContent>
              <w:p>
                <w:pPr>
                  <w:spacing w:line="245" w:lineRule="exact" w:before="0"/>
                  <w:ind w:left="20" w:right="0" w:firstLine="0"/>
                  <w:jc w:val="left"/>
                  <w:rPr>
                    <w:rFonts w:ascii="Calibri"/>
                    <w:sz w:val="22"/>
                  </w:rPr>
                </w:pPr>
                <w:r>
                  <w:rPr>
                    <w:rFonts w:ascii="Calibri"/>
                    <w:b/>
                    <w:sz w:val="22"/>
                  </w:rPr>
                  <w:t>| </w:t>
                </w:r>
                <w:r>
                  <w:rPr>
                    <w:rFonts w:ascii="Calibri"/>
                    <w:color w:val="7E7E7E"/>
                    <w:sz w:val="22"/>
                  </w:rPr>
                  <w:t>J U S T I C I A A B I E R T A Q U E F O R T A L E C E L A D E M O C R A C I A</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28.375977pt;width:444.79pt;height:.48004pt;mso-position-horizontal-relative:page;mso-position-vertical-relative:page;z-index:-16096768" filled="true" fillcolor="#d9d9d9" stroked="false">
          <v:fill type="solid"/>
          <w10:wrap type="none"/>
        </v:rect>
      </w:pict>
    </w:r>
    <w:r>
      <w:rPr/>
      <w:pict>
        <v:shape style="position:absolute;margin-left:82.103996pt;margin-top:709.315979pt;width:80.7pt;height:12.85pt;mso-position-horizontal-relative:page;mso-position-vertical-relative:page;z-index:-16096256" type="#_x0000_t202" filled="false" stroked="false">
          <v:textbox inset="0,0,0,0">
            <w:txbxContent>
              <w:p>
                <w:pPr>
                  <w:spacing w:line="241" w:lineRule="exact" w:before="0"/>
                  <w:ind w:left="60" w:right="0" w:firstLine="0"/>
                  <w:jc w:val="left"/>
                  <w:rPr>
                    <w:rFonts w:ascii="Calibri" w:hAnsi="Calibri"/>
                    <w:sz w:val="20"/>
                  </w:rPr>
                </w:pPr>
                <w:r>
                  <w:rPr/>
                  <w:fldChar w:fldCharType="begin"/>
                </w:r>
                <w:r>
                  <w:rPr>
                    <w:rFonts w:ascii="Calibri" w:hAnsi="Calibri"/>
                    <w:sz w:val="20"/>
                    <w:vertAlign w:val="superscript"/>
                  </w:rPr>
                  <w:instrText> PAGE </w:instrText>
                </w:r>
                <w:r>
                  <w:rPr/>
                  <w:fldChar w:fldCharType="separate"/>
                </w:r>
                <w:r>
                  <w:rPr/>
                  <w:t>11</w:t>
                </w:r>
                <w:r>
                  <w:rPr/>
                  <w:fldChar w:fldCharType="end"/>
                </w:r>
                <w:r>
                  <w:rPr>
                    <w:rFonts w:ascii="Calibri" w:hAnsi="Calibri"/>
                    <w:sz w:val="20"/>
                    <w:vertAlign w:val="baseline"/>
                  </w:rPr>
                  <w:t> Ídem página 39.</w:t>
                </w:r>
              </w:p>
            </w:txbxContent>
          </v:textbox>
          <w10:wrap type="none"/>
        </v:shape>
      </w:pict>
    </w:r>
    <w:r>
      <w:rPr/>
      <w:pict>
        <v:shape style="position:absolute;margin-left:86.624001pt;margin-top:730.976013pt;width:371.8pt;height:13.05pt;mso-position-horizontal-relative:page;mso-position-vertical-relative:page;z-index:-16095744" type="#_x0000_t202" filled="false" stroked="false">
          <v:textbox inset="0,0,0,0">
            <w:txbxContent>
              <w:p>
                <w:pPr>
                  <w:spacing w:line="245" w:lineRule="exact" w:before="0"/>
                  <w:ind w:left="20" w:right="0" w:firstLine="0"/>
                  <w:jc w:val="left"/>
                  <w:rPr>
                    <w:rFonts w:ascii="Calibri"/>
                    <w:sz w:val="22"/>
                  </w:rPr>
                </w:pPr>
                <w:r>
                  <w:rPr>
                    <w:rFonts w:ascii="Calibri"/>
                    <w:b/>
                    <w:sz w:val="22"/>
                  </w:rPr>
                  <w:t>| </w:t>
                </w:r>
                <w:r>
                  <w:rPr>
                    <w:rFonts w:ascii="Calibri"/>
                    <w:color w:val="7E7E7E"/>
                    <w:sz w:val="22"/>
                  </w:rPr>
                  <w:t>J U S T I C I A A B I E R T A Q U E F O R T A L E C E L A D E M O C R A C I A</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28.375977pt;width:444.79pt;height:.48004pt;mso-position-horizontal-relative:page;mso-position-vertical-relative:page;z-index:-16095232" filled="true" fillcolor="#d9d9d9" stroked="false">
          <v:fill type="solid"/>
          <w10:wrap type="none"/>
        </v:rect>
      </w:pict>
    </w:r>
    <w:r>
      <w:rPr/>
      <w:pict>
        <v:shape style="position:absolute;margin-left:82.103996pt;margin-top:709.315979pt;width:80.7pt;height:12.85pt;mso-position-horizontal-relative:page;mso-position-vertical-relative:page;z-index:-16094720" type="#_x0000_t202" filled="false" stroked="false">
          <v:textbox inset="0,0,0,0">
            <w:txbxContent>
              <w:p>
                <w:pPr>
                  <w:spacing w:line="241" w:lineRule="exact" w:before="0"/>
                  <w:ind w:left="60" w:right="0" w:firstLine="0"/>
                  <w:jc w:val="left"/>
                  <w:rPr>
                    <w:rFonts w:ascii="Calibri" w:hAnsi="Calibri"/>
                    <w:sz w:val="20"/>
                  </w:rPr>
                </w:pPr>
                <w:r>
                  <w:rPr/>
                  <w:fldChar w:fldCharType="begin"/>
                </w:r>
                <w:r>
                  <w:rPr>
                    <w:rFonts w:ascii="Calibri" w:hAnsi="Calibri"/>
                    <w:sz w:val="20"/>
                    <w:vertAlign w:val="superscript"/>
                  </w:rPr>
                  <w:instrText> PAGE </w:instrText>
                </w:r>
                <w:r>
                  <w:rPr/>
                  <w:fldChar w:fldCharType="separate"/>
                </w:r>
                <w:r>
                  <w:rPr/>
                  <w:t>12</w:t>
                </w:r>
                <w:r>
                  <w:rPr/>
                  <w:fldChar w:fldCharType="end"/>
                </w:r>
                <w:r>
                  <w:rPr>
                    <w:rFonts w:ascii="Calibri" w:hAnsi="Calibri"/>
                    <w:sz w:val="20"/>
                    <w:vertAlign w:val="baseline"/>
                  </w:rPr>
                  <w:t> Ídem página 60.</w:t>
                </w:r>
              </w:p>
            </w:txbxContent>
          </v:textbox>
          <w10:wrap type="none"/>
        </v:shape>
      </w:pict>
    </w:r>
    <w:r>
      <w:rPr/>
      <w:pict>
        <v:shape style="position:absolute;margin-left:86.624001pt;margin-top:730.976013pt;width:371.8pt;height:13.05pt;mso-position-horizontal-relative:page;mso-position-vertical-relative:page;z-index:-16094208" type="#_x0000_t202" filled="false" stroked="false">
          <v:textbox inset="0,0,0,0">
            <w:txbxContent>
              <w:p>
                <w:pPr>
                  <w:spacing w:line="245" w:lineRule="exact" w:before="0"/>
                  <w:ind w:left="20" w:right="0" w:firstLine="0"/>
                  <w:jc w:val="left"/>
                  <w:rPr>
                    <w:rFonts w:ascii="Calibri"/>
                    <w:sz w:val="22"/>
                  </w:rPr>
                </w:pPr>
                <w:r>
                  <w:rPr>
                    <w:rFonts w:ascii="Calibri"/>
                    <w:b/>
                    <w:sz w:val="22"/>
                  </w:rPr>
                  <w:t>| </w:t>
                </w:r>
                <w:r>
                  <w:rPr>
                    <w:rFonts w:ascii="Calibri"/>
                    <w:color w:val="7E7E7E"/>
                    <w:sz w:val="22"/>
                  </w:rPr>
                  <w:t>J U S T I C I A A B I E R T A Q U E F O R T A L E C E L A D E M O C R A C I A</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28.375977pt;width:444.79pt;height:.48004pt;mso-position-horizontal-relative:page;mso-position-vertical-relative:page;z-index:-16091648" filled="true" fillcolor="#d9d9d9" stroked="false">
          <v:fill type="solid"/>
          <w10:wrap type="none"/>
        </v:rect>
      </w:pict>
    </w:r>
    <w:r>
      <w:rPr/>
      <w:pict>
        <v:shape style="position:absolute;margin-left:86.624001pt;margin-top:730.976013pt;width:371.8pt;height:13.05pt;mso-position-horizontal-relative:page;mso-position-vertical-relative:page;z-index:-16091136" type="#_x0000_t202" filled="false" stroked="false">
          <v:textbox inset="0,0,0,0">
            <w:txbxContent>
              <w:p>
                <w:pPr>
                  <w:spacing w:line="245" w:lineRule="exact" w:before="0"/>
                  <w:ind w:left="20" w:right="0" w:firstLine="0"/>
                  <w:jc w:val="left"/>
                  <w:rPr>
                    <w:rFonts w:ascii="Calibri"/>
                    <w:sz w:val="22"/>
                  </w:rPr>
                </w:pPr>
                <w:r>
                  <w:rPr>
                    <w:rFonts w:ascii="Calibri"/>
                    <w:b/>
                    <w:sz w:val="22"/>
                  </w:rPr>
                  <w:t>| </w:t>
                </w:r>
                <w:r>
                  <w:rPr>
                    <w:rFonts w:ascii="Calibri"/>
                    <w:color w:val="7E7E7E"/>
                    <w:sz w:val="22"/>
                  </w:rPr>
                  <w:t>J U S T I C I A A B I E R T A Q U E F O R T A L E C E L A D E M O C R A C I A</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664001pt;margin-top:728.375977pt;width:444.79pt;height:.48004pt;mso-position-horizontal-relative:page;mso-position-vertical-relative:page;z-index:-16090624" filled="true" fillcolor="#d9d9d9" stroked="false">
          <v:fill type="solid"/>
          <w10:wrap type="none"/>
        </v:rect>
      </w:pict>
    </w:r>
    <w:r>
      <w:rPr/>
      <w:pict>
        <v:shape style="position:absolute;margin-left:86.624001pt;margin-top:730.976013pt;width:371.8pt;height:13.05pt;mso-position-horizontal-relative:page;mso-position-vertical-relative:page;z-index:-16090112" type="#_x0000_t202" filled="false" stroked="false">
          <v:textbox inset="0,0,0,0">
            <w:txbxContent>
              <w:p>
                <w:pPr>
                  <w:spacing w:line="245" w:lineRule="exact" w:before="0"/>
                  <w:ind w:left="20" w:right="0" w:firstLine="0"/>
                  <w:jc w:val="left"/>
                  <w:rPr>
                    <w:rFonts w:ascii="Calibri"/>
                    <w:sz w:val="22"/>
                  </w:rPr>
                </w:pPr>
                <w:r>
                  <w:rPr>
                    <w:rFonts w:ascii="Calibri"/>
                    <w:b/>
                    <w:sz w:val="22"/>
                  </w:rPr>
                  <w:t>| </w:t>
                </w:r>
                <w:r>
                  <w:rPr>
                    <w:rFonts w:ascii="Calibri"/>
                    <w:color w:val="7E7E7E"/>
                    <w:sz w:val="22"/>
                  </w:rPr>
                  <w:t>J U S T I C I A A B I E R T A Q U E F O R T A L E C E L A D E M O C R A C I A</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208448">
          <wp:simplePos x="0" y="0"/>
          <wp:positionH relativeFrom="page">
            <wp:posOffset>1080135</wp:posOffset>
          </wp:positionH>
          <wp:positionV relativeFrom="page">
            <wp:posOffset>510925</wp:posOffset>
          </wp:positionV>
          <wp:extent cx="908304" cy="105498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908304" cy="1054984"/>
                  </a:xfrm>
                  <a:prstGeom prst="rect">
                    <a:avLst/>
                  </a:prstGeom>
                </pic:spPr>
              </pic:pic>
            </a:graphicData>
          </a:graphic>
        </wp:anchor>
      </w:drawing>
    </w:r>
    <w:r>
      <w:rPr/>
      <w:drawing>
        <wp:anchor distT="0" distB="0" distL="0" distR="0" allowOverlap="1" layoutInCell="1" locked="0" behindDoc="1" simplePos="0" relativeHeight="487208960">
          <wp:simplePos x="0" y="0"/>
          <wp:positionH relativeFrom="page">
            <wp:posOffset>4561713</wp:posOffset>
          </wp:positionH>
          <wp:positionV relativeFrom="page">
            <wp:posOffset>626491</wp:posOffset>
          </wp:positionV>
          <wp:extent cx="2009139" cy="861059"/>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2009139" cy="861059"/>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209472">
          <wp:simplePos x="0" y="0"/>
          <wp:positionH relativeFrom="page">
            <wp:posOffset>1022985</wp:posOffset>
          </wp:positionH>
          <wp:positionV relativeFrom="page">
            <wp:posOffset>390910</wp:posOffset>
          </wp:positionV>
          <wp:extent cx="908304" cy="1054984"/>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908304" cy="1054984"/>
                  </a:xfrm>
                  <a:prstGeom prst="rect">
                    <a:avLst/>
                  </a:prstGeom>
                </pic:spPr>
              </pic:pic>
            </a:graphicData>
          </a:graphic>
        </wp:anchor>
      </w:drawing>
    </w:r>
    <w:r>
      <w:rPr/>
      <w:drawing>
        <wp:anchor distT="0" distB="0" distL="0" distR="0" allowOverlap="1" layoutInCell="1" locked="0" behindDoc="1" simplePos="0" relativeHeight="487209984">
          <wp:simplePos x="0" y="0"/>
          <wp:positionH relativeFrom="page">
            <wp:posOffset>4504563</wp:posOffset>
          </wp:positionH>
          <wp:positionV relativeFrom="page">
            <wp:posOffset>678180</wp:posOffset>
          </wp:positionV>
          <wp:extent cx="2009139" cy="861059"/>
          <wp:effectExtent l="0" t="0" r="0" b="0"/>
          <wp:wrapNone/>
          <wp:docPr id="7" name="image2.jpeg"/>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2009139" cy="861059"/>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212544">
          <wp:simplePos x="0" y="0"/>
          <wp:positionH relativeFrom="page">
            <wp:posOffset>1080135</wp:posOffset>
          </wp:positionH>
          <wp:positionV relativeFrom="page">
            <wp:posOffset>510925</wp:posOffset>
          </wp:positionV>
          <wp:extent cx="908304" cy="1054984"/>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1" cstate="print"/>
                  <a:stretch>
                    <a:fillRect/>
                  </a:stretch>
                </pic:blipFill>
                <pic:spPr>
                  <a:xfrm>
                    <a:off x="0" y="0"/>
                    <a:ext cx="908304" cy="1054984"/>
                  </a:xfrm>
                  <a:prstGeom prst="rect">
                    <a:avLst/>
                  </a:prstGeom>
                </pic:spPr>
              </pic:pic>
            </a:graphicData>
          </a:graphic>
        </wp:anchor>
      </w:drawing>
    </w:r>
    <w:r>
      <w:rPr/>
      <w:drawing>
        <wp:anchor distT="0" distB="0" distL="0" distR="0" allowOverlap="1" layoutInCell="1" locked="0" behindDoc="1" simplePos="0" relativeHeight="487213056">
          <wp:simplePos x="0" y="0"/>
          <wp:positionH relativeFrom="page">
            <wp:posOffset>4561713</wp:posOffset>
          </wp:positionH>
          <wp:positionV relativeFrom="page">
            <wp:posOffset>626491</wp:posOffset>
          </wp:positionV>
          <wp:extent cx="2009139" cy="861059"/>
          <wp:effectExtent l="0" t="0" r="0" b="0"/>
          <wp:wrapNone/>
          <wp:docPr id="11" name="image2.jpeg"/>
          <wp:cNvGraphicFramePr>
            <a:graphicFrameLocks noChangeAspect="1"/>
          </wp:cNvGraphicFramePr>
          <a:graphic>
            <a:graphicData uri="http://schemas.openxmlformats.org/drawingml/2006/picture">
              <pic:pic>
                <pic:nvPicPr>
                  <pic:cNvPr id="12" name="image2.jpeg"/>
                  <pic:cNvPicPr/>
                </pic:nvPicPr>
                <pic:blipFill>
                  <a:blip r:embed="rId2" cstate="print"/>
                  <a:stretch>
                    <a:fillRect/>
                  </a:stretch>
                </pic:blipFill>
                <pic:spPr>
                  <a:xfrm>
                    <a:off x="0" y="0"/>
                    <a:ext cx="2009139" cy="861059"/>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213568">
          <wp:simplePos x="0" y="0"/>
          <wp:positionH relativeFrom="page">
            <wp:posOffset>1022985</wp:posOffset>
          </wp:positionH>
          <wp:positionV relativeFrom="page">
            <wp:posOffset>390910</wp:posOffset>
          </wp:positionV>
          <wp:extent cx="908304" cy="1054984"/>
          <wp:effectExtent l="0" t="0" r="0" b="0"/>
          <wp:wrapNone/>
          <wp:docPr id="13" name="image1.jpeg"/>
          <wp:cNvGraphicFramePr>
            <a:graphicFrameLocks noChangeAspect="1"/>
          </wp:cNvGraphicFramePr>
          <a:graphic>
            <a:graphicData uri="http://schemas.openxmlformats.org/drawingml/2006/picture">
              <pic:pic>
                <pic:nvPicPr>
                  <pic:cNvPr id="14" name="image1.jpeg"/>
                  <pic:cNvPicPr/>
                </pic:nvPicPr>
                <pic:blipFill>
                  <a:blip r:embed="rId1" cstate="print"/>
                  <a:stretch>
                    <a:fillRect/>
                  </a:stretch>
                </pic:blipFill>
                <pic:spPr>
                  <a:xfrm>
                    <a:off x="0" y="0"/>
                    <a:ext cx="908304" cy="1054984"/>
                  </a:xfrm>
                  <a:prstGeom prst="rect">
                    <a:avLst/>
                  </a:prstGeom>
                </pic:spPr>
              </pic:pic>
            </a:graphicData>
          </a:graphic>
        </wp:anchor>
      </w:drawing>
    </w:r>
    <w:r>
      <w:rPr/>
      <w:drawing>
        <wp:anchor distT="0" distB="0" distL="0" distR="0" allowOverlap="1" layoutInCell="1" locked="0" behindDoc="1" simplePos="0" relativeHeight="487214080">
          <wp:simplePos x="0" y="0"/>
          <wp:positionH relativeFrom="page">
            <wp:posOffset>4504563</wp:posOffset>
          </wp:positionH>
          <wp:positionV relativeFrom="page">
            <wp:posOffset>678180</wp:posOffset>
          </wp:positionV>
          <wp:extent cx="2009139" cy="861059"/>
          <wp:effectExtent l="0" t="0" r="0" b="0"/>
          <wp:wrapNone/>
          <wp:docPr id="15" name="image2.jpeg"/>
          <wp:cNvGraphicFramePr>
            <a:graphicFrameLocks noChangeAspect="1"/>
          </wp:cNvGraphicFramePr>
          <a:graphic>
            <a:graphicData uri="http://schemas.openxmlformats.org/drawingml/2006/picture">
              <pic:pic>
                <pic:nvPicPr>
                  <pic:cNvPr id="16" name="image2.jpeg"/>
                  <pic:cNvPicPr/>
                </pic:nvPicPr>
                <pic:blipFill>
                  <a:blip r:embed="rId2" cstate="print"/>
                  <a:stretch>
                    <a:fillRect/>
                  </a:stretch>
                </pic:blipFill>
                <pic:spPr>
                  <a:xfrm>
                    <a:off x="0" y="0"/>
                    <a:ext cx="2009139" cy="861059"/>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217664">
          <wp:simplePos x="0" y="0"/>
          <wp:positionH relativeFrom="page">
            <wp:posOffset>1080135</wp:posOffset>
          </wp:positionH>
          <wp:positionV relativeFrom="page">
            <wp:posOffset>510925</wp:posOffset>
          </wp:positionV>
          <wp:extent cx="908304" cy="1054984"/>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1" cstate="print"/>
                  <a:stretch>
                    <a:fillRect/>
                  </a:stretch>
                </pic:blipFill>
                <pic:spPr>
                  <a:xfrm>
                    <a:off x="0" y="0"/>
                    <a:ext cx="908304" cy="1054984"/>
                  </a:xfrm>
                  <a:prstGeom prst="rect">
                    <a:avLst/>
                  </a:prstGeom>
                </pic:spPr>
              </pic:pic>
            </a:graphicData>
          </a:graphic>
        </wp:anchor>
      </w:drawing>
    </w:r>
    <w:r>
      <w:rPr/>
      <w:drawing>
        <wp:anchor distT="0" distB="0" distL="0" distR="0" allowOverlap="1" layoutInCell="1" locked="0" behindDoc="1" simplePos="0" relativeHeight="487218176">
          <wp:simplePos x="0" y="0"/>
          <wp:positionH relativeFrom="page">
            <wp:posOffset>4561713</wp:posOffset>
          </wp:positionH>
          <wp:positionV relativeFrom="page">
            <wp:posOffset>626491</wp:posOffset>
          </wp:positionV>
          <wp:extent cx="2009139" cy="861059"/>
          <wp:effectExtent l="0" t="0" r="0" b="0"/>
          <wp:wrapNone/>
          <wp:docPr id="19" name="image2.jpeg"/>
          <wp:cNvGraphicFramePr>
            <a:graphicFrameLocks noChangeAspect="1"/>
          </wp:cNvGraphicFramePr>
          <a:graphic>
            <a:graphicData uri="http://schemas.openxmlformats.org/drawingml/2006/picture">
              <pic:pic>
                <pic:nvPicPr>
                  <pic:cNvPr id="20" name="image2.jpeg"/>
                  <pic:cNvPicPr/>
                </pic:nvPicPr>
                <pic:blipFill>
                  <a:blip r:embed="rId2" cstate="print"/>
                  <a:stretch>
                    <a:fillRect/>
                  </a:stretch>
                </pic:blipFill>
                <pic:spPr>
                  <a:xfrm>
                    <a:off x="0" y="0"/>
                    <a:ext cx="2009139" cy="861059"/>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218688">
          <wp:simplePos x="0" y="0"/>
          <wp:positionH relativeFrom="page">
            <wp:posOffset>1022985</wp:posOffset>
          </wp:positionH>
          <wp:positionV relativeFrom="page">
            <wp:posOffset>390910</wp:posOffset>
          </wp:positionV>
          <wp:extent cx="908304" cy="1054984"/>
          <wp:effectExtent l="0" t="0" r="0" b="0"/>
          <wp:wrapNone/>
          <wp:docPr id="21" name="image1.jpeg"/>
          <wp:cNvGraphicFramePr>
            <a:graphicFrameLocks noChangeAspect="1"/>
          </wp:cNvGraphicFramePr>
          <a:graphic>
            <a:graphicData uri="http://schemas.openxmlformats.org/drawingml/2006/picture">
              <pic:pic>
                <pic:nvPicPr>
                  <pic:cNvPr id="22" name="image1.jpeg"/>
                  <pic:cNvPicPr/>
                </pic:nvPicPr>
                <pic:blipFill>
                  <a:blip r:embed="rId1" cstate="print"/>
                  <a:stretch>
                    <a:fillRect/>
                  </a:stretch>
                </pic:blipFill>
                <pic:spPr>
                  <a:xfrm>
                    <a:off x="0" y="0"/>
                    <a:ext cx="908304" cy="1054984"/>
                  </a:xfrm>
                  <a:prstGeom prst="rect">
                    <a:avLst/>
                  </a:prstGeom>
                </pic:spPr>
              </pic:pic>
            </a:graphicData>
          </a:graphic>
        </wp:anchor>
      </w:drawing>
    </w:r>
    <w:r>
      <w:rPr/>
      <w:drawing>
        <wp:anchor distT="0" distB="0" distL="0" distR="0" allowOverlap="1" layoutInCell="1" locked="0" behindDoc="1" simplePos="0" relativeHeight="487219200">
          <wp:simplePos x="0" y="0"/>
          <wp:positionH relativeFrom="page">
            <wp:posOffset>4504563</wp:posOffset>
          </wp:positionH>
          <wp:positionV relativeFrom="page">
            <wp:posOffset>678180</wp:posOffset>
          </wp:positionV>
          <wp:extent cx="2009139" cy="861059"/>
          <wp:effectExtent l="0" t="0" r="0" b="0"/>
          <wp:wrapNone/>
          <wp:docPr id="23" name="image2.jpeg"/>
          <wp:cNvGraphicFramePr>
            <a:graphicFrameLocks noChangeAspect="1"/>
          </wp:cNvGraphicFramePr>
          <a:graphic>
            <a:graphicData uri="http://schemas.openxmlformats.org/drawingml/2006/picture">
              <pic:pic>
                <pic:nvPicPr>
                  <pic:cNvPr id="24" name="image2.jpeg"/>
                  <pic:cNvPicPr/>
                </pic:nvPicPr>
                <pic:blipFill>
                  <a:blip r:embed="rId2" cstate="print"/>
                  <a:stretch>
                    <a:fillRect/>
                  </a:stretch>
                </pic:blipFill>
                <pic:spPr>
                  <a:xfrm>
                    <a:off x="0" y="0"/>
                    <a:ext cx="2009139" cy="861059"/>
                  </a:xfrm>
                  <a:prstGeom prst="rect">
                    <a:avLst/>
                  </a:prstGeom>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222784">
          <wp:simplePos x="0" y="0"/>
          <wp:positionH relativeFrom="page">
            <wp:posOffset>1080135</wp:posOffset>
          </wp:positionH>
          <wp:positionV relativeFrom="page">
            <wp:posOffset>510925</wp:posOffset>
          </wp:positionV>
          <wp:extent cx="908304" cy="1054984"/>
          <wp:effectExtent l="0" t="0" r="0" b="0"/>
          <wp:wrapNone/>
          <wp:docPr id="25" name="image1.jpeg"/>
          <wp:cNvGraphicFramePr>
            <a:graphicFrameLocks noChangeAspect="1"/>
          </wp:cNvGraphicFramePr>
          <a:graphic>
            <a:graphicData uri="http://schemas.openxmlformats.org/drawingml/2006/picture">
              <pic:pic>
                <pic:nvPicPr>
                  <pic:cNvPr id="26" name="image1.jpeg"/>
                  <pic:cNvPicPr/>
                </pic:nvPicPr>
                <pic:blipFill>
                  <a:blip r:embed="rId1" cstate="print"/>
                  <a:stretch>
                    <a:fillRect/>
                  </a:stretch>
                </pic:blipFill>
                <pic:spPr>
                  <a:xfrm>
                    <a:off x="0" y="0"/>
                    <a:ext cx="908304" cy="1054984"/>
                  </a:xfrm>
                  <a:prstGeom prst="rect">
                    <a:avLst/>
                  </a:prstGeom>
                </pic:spPr>
              </pic:pic>
            </a:graphicData>
          </a:graphic>
        </wp:anchor>
      </w:drawing>
    </w:r>
    <w:r>
      <w:rPr/>
      <w:drawing>
        <wp:anchor distT="0" distB="0" distL="0" distR="0" allowOverlap="1" layoutInCell="1" locked="0" behindDoc="1" simplePos="0" relativeHeight="487223296">
          <wp:simplePos x="0" y="0"/>
          <wp:positionH relativeFrom="page">
            <wp:posOffset>4561713</wp:posOffset>
          </wp:positionH>
          <wp:positionV relativeFrom="page">
            <wp:posOffset>626491</wp:posOffset>
          </wp:positionV>
          <wp:extent cx="2009139" cy="861059"/>
          <wp:effectExtent l="0" t="0" r="0" b="0"/>
          <wp:wrapNone/>
          <wp:docPr id="27" name="image2.jpeg"/>
          <wp:cNvGraphicFramePr>
            <a:graphicFrameLocks noChangeAspect="1"/>
          </wp:cNvGraphicFramePr>
          <a:graphic>
            <a:graphicData uri="http://schemas.openxmlformats.org/drawingml/2006/picture">
              <pic:pic>
                <pic:nvPicPr>
                  <pic:cNvPr id="28" name="image2.jpeg"/>
                  <pic:cNvPicPr/>
                </pic:nvPicPr>
                <pic:blipFill>
                  <a:blip r:embed="rId2" cstate="print"/>
                  <a:stretch>
                    <a:fillRect/>
                  </a:stretch>
                </pic:blipFill>
                <pic:spPr>
                  <a:xfrm>
                    <a:off x="0" y="0"/>
                    <a:ext cx="2009139" cy="861059"/>
                  </a:xfrm>
                  <a:prstGeom prst="rect">
                    <a:avLst/>
                  </a:prstGeom>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223808">
          <wp:simplePos x="0" y="0"/>
          <wp:positionH relativeFrom="page">
            <wp:posOffset>1022985</wp:posOffset>
          </wp:positionH>
          <wp:positionV relativeFrom="page">
            <wp:posOffset>390910</wp:posOffset>
          </wp:positionV>
          <wp:extent cx="908304" cy="1054984"/>
          <wp:effectExtent l="0" t="0" r="0" b="0"/>
          <wp:wrapNone/>
          <wp:docPr id="29" name="image1.jpeg"/>
          <wp:cNvGraphicFramePr>
            <a:graphicFrameLocks noChangeAspect="1"/>
          </wp:cNvGraphicFramePr>
          <a:graphic>
            <a:graphicData uri="http://schemas.openxmlformats.org/drawingml/2006/picture">
              <pic:pic>
                <pic:nvPicPr>
                  <pic:cNvPr id="30" name="image1.jpeg"/>
                  <pic:cNvPicPr/>
                </pic:nvPicPr>
                <pic:blipFill>
                  <a:blip r:embed="rId1" cstate="print"/>
                  <a:stretch>
                    <a:fillRect/>
                  </a:stretch>
                </pic:blipFill>
                <pic:spPr>
                  <a:xfrm>
                    <a:off x="0" y="0"/>
                    <a:ext cx="908304" cy="1054984"/>
                  </a:xfrm>
                  <a:prstGeom prst="rect">
                    <a:avLst/>
                  </a:prstGeom>
                </pic:spPr>
              </pic:pic>
            </a:graphicData>
          </a:graphic>
        </wp:anchor>
      </w:drawing>
    </w:r>
    <w:r>
      <w:rPr/>
      <w:drawing>
        <wp:anchor distT="0" distB="0" distL="0" distR="0" allowOverlap="1" layoutInCell="1" locked="0" behindDoc="1" simplePos="0" relativeHeight="487224320">
          <wp:simplePos x="0" y="0"/>
          <wp:positionH relativeFrom="page">
            <wp:posOffset>4504563</wp:posOffset>
          </wp:positionH>
          <wp:positionV relativeFrom="page">
            <wp:posOffset>678180</wp:posOffset>
          </wp:positionV>
          <wp:extent cx="2009139" cy="861059"/>
          <wp:effectExtent l="0" t="0" r="0" b="0"/>
          <wp:wrapNone/>
          <wp:docPr id="31" name="image2.jpeg"/>
          <wp:cNvGraphicFramePr>
            <a:graphicFrameLocks noChangeAspect="1"/>
          </wp:cNvGraphicFramePr>
          <a:graphic>
            <a:graphicData uri="http://schemas.openxmlformats.org/drawingml/2006/picture">
              <pic:pic>
                <pic:nvPicPr>
                  <pic:cNvPr id="32" name="image2.jpeg"/>
                  <pic:cNvPicPr/>
                </pic:nvPicPr>
                <pic:blipFill>
                  <a:blip r:embed="rId2" cstate="print"/>
                  <a:stretch>
                    <a:fillRect/>
                  </a:stretch>
                </pic:blipFill>
                <pic:spPr>
                  <a:xfrm>
                    <a:off x="0" y="0"/>
                    <a:ext cx="2009139" cy="86105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1845" w:hanging="428"/>
        <w:jc w:val="left"/>
      </w:pPr>
      <w:rPr>
        <w:rFonts w:hint="default" w:ascii="Arial" w:hAnsi="Arial" w:eastAsia="Arial" w:cs="Arial"/>
        <w:w w:val="100"/>
        <w:sz w:val="24"/>
        <w:szCs w:val="24"/>
        <w:lang w:val="es-ES" w:eastAsia="en-US" w:bidi="ar-SA"/>
      </w:rPr>
    </w:lvl>
    <w:lvl w:ilvl="1">
      <w:start w:val="0"/>
      <w:numFmt w:val="bullet"/>
      <w:lvlText w:val="•"/>
      <w:lvlJc w:val="left"/>
      <w:pPr>
        <w:ind w:left="2780" w:hanging="428"/>
      </w:pPr>
      <w:rPr>
        <w:rFonts w:hint="default"/>
        <w:lang w:val="es-ES" w:eastAsia="en-US" w:bidi="ar-SA"/>
      </w:rPr>
    </w:lvl>
    <w:lvl w:ilvl="2">
      <w:start w:val="0"/>
      <w:numFmt w:val="bullet"/>
      <w:lvlText w:val="•"/>
      <w:lvlJc w:val="left"/>
      <w:pPr>
        <w:ind w:left="3720" w:hanging="428"/>
      </w:pPr>
      <w:rPr>
        <w:rFonts w:hint="default"/>
        <w:lang w:val="es-ES" w:eastAsia="en-US" w:bidi="ar-SA"/>
      </w:rPr>
    </w:lvl>
    <w:lvl w:ilvl="3">
      <w:start w:val="0"/>
      <w:numFmt w:val="bullet"/>
      <w:lvlText w:val="•"/>
      <w:lvlJc w:val="left"/>
      <w:pPr>
        <w:ind w:left="4660" w:hanging="428"/>
      </w:pPr>
      <w:rPr>
        <w:rFonts w:hint="default"/>
        <w:lang w:val="es-ES" w:eastAsia="en-US" w:bidi="ar-SA"/>
      </w:rPr>
    </w:lvl>
    <w:lvl w:ilvl="4">
      <w:start w:val="0"/>
      <w:numFmt w:val="bullet"/>
      <w:lvlText w:val="•"/>
      <w:lvlJc w:val="left"/>
      <w:pPr>
        <w:ind w:left="5600" w:hanging="428"/>
      </w:pPr>
      <w:rPr>
        <w:rFonts w:hint="default"/>
        <w:lang w:val="es-ES" w:eastAsia="en-US" w:bidi="ar-SA"/>
      </w:rPr>
    </w:lvl>
    <w:lvl w:ilvl="5">
      <w:start w:val="0"/>
      <w:numFmt w:val="bullet"/>
      <w:lvlText w:val="•"/>
      <w:lvlJc w:val="left"/>
      <w:pPr>
        <w:ind w:left="6540" w:hanging="428"/>
      </w:pPr>
      <w:rPr>
        <w:rFonts w:hint="default"/>
        <w:lang w:val="es-ES" w:eastAsia="en-US" w:bidi="ar-SA"/>
      </w:rPr>
    </w:lvl>
    <w:lvl w:ilvl="6">
      <w:start w:val="0"/>
      <w:numFmt w:val="bullet"/>
      <w:lvlText w:val="•"/>
      <w:lvlJc w:val="left"/>
      <w:pPr>
        <w:ind w:left="7480" w:hanging="428"/>
      </w:pPr>
      <w:rPr>
        <w:rFonts w:hint="default"/>
        <w:lang w:val="es-ES" w:eastAsia="en-US" w:bidi="ar-SA"/>
      </w:rPr>
    </w:lvl>
    <w:lvl w:ilvl="7">
      <w:start w:val="0"/>
      <w:numFmt w:val="bullet"/>
      <w:lvlText w:val="•"/>
      <w:lvlJc w:val="left"/>
      <w:pPr>
        <w:ind w:left="8420" w:hanging="428"/>
      </w:pPr>
      <w:rPr>
        <w:rFonts w:hint="default"/>
        <w:lang w:val="es-ES" w:eastAsia="en-US" w:bidi="ar-SA"/>
      </w:rPr>
    </w:lvl>
    <w:lvl w:ilvl="8">
      <w:start w:val="0"/>
      <w:numFmt w:val="bullet"/>
      <w:lvlText w:val="•"/>
      <w:lvlJc w:val="left"/>
      <w:pPr>
        <w:ind w:left="9360" w:hanging="428"/>
      </w:pPr>
      <w:rPr>
        <w:rFonts w:hint="default"/>
        <w:lang w:val="es-ES" w:eastAsia="en-US" w:bidi="ar-SA"/>
      </w:rPr>
    </w:lvl>
  </w:abstractNum>
  <w:abstractNum w:abstractNumId="12">
    <w:multiLevelType w:val="hybridMultilevel"/>
    <w:lvl w:ilvl="0">
      <w:start w:val="1"/>
      <w:numFmt w:val="decimal"/>
      <w:lvlText w:val="%1."/>
      <w:lvlJc w:val="left"/>
      <w:pPr>
        <w:ind w:left="1922" w:hanging="360"/>
        <w:jc w:val="left"/>
      </w:pPr>
      <w:rPr>
        <w:rFonts w:hint="default" w:ascii="Arial" w:hAnsi="Arial" w:eastAsia="Arial" w:cs="Arial"/>
        <w:b/>
        <w:bCs/>
        <w:w w:val="100"/>
        <w:sz w:val="24"/>
        <w:szCs w:val="24"/>
        <w:lang w:val="es-ES" w:eastAsia="en-US" w:bidi="ar-SA"/>
      </w:rPr>
    </w:lvl>
    <w:lvl w:ilvl="1">
      <w:start w:val="0"/>
      <w:numFmt w:val="bullet"/>
      <w:lvlText w:val="•"/>
      <w:lvlJc w:val="left"/>
      <w:pPr>
        <w:ind w:left="2852" w:hanging="360"/>
      </w:pPr>
      <w:rPr>
        <w:rFonts w:hint="default"/>
        <w:lang w:val="es-ES" w:eastAsia="en-US" w:bidi="ar-SA"/>
      </w:rPr>
    </w:lvl>
    <w:lvl w:ilvl="2">
      <w:start w:val="0"/>
      <w:numFmt w:val="bullet"/>
      <w:lvlText w:val="•"/>
      <w:lvlJc w:val="left"/>
      <w:pPr>
        <w:ind w:left="3784" w:hanging="360"/>
      </w:pPr>
      <w:rPr>
        <w:rFonts w:hint="default"/>
        <w:lang w:val="es-ES" w:eastAsia="en-US" w:bidi="ar-SA"/>
      </w:rPr>
    </w:lvl>
    <w:lvl w:ilvl="3">
      <w:start w:val="0"/>
      <w:numFmt w:val="bullet"/>
      <w:lvlText w:val="•"/>
      <w:lvlJc w:val="left"/>
      <w:pPr>
        <w:ind w:left="4716" w:hanging="360"/>
      </w:pPr>
      <w:rPr>
        <w:rFonts w:hint="default"/>
        <w:lang w:val="es-ES" w:eastAsia="en-US" w:bidi="ar-SA"/>
      </w:rPr>
    </w:lvl>
    <w:lvl w:ilvl="4">
      <w:start w:val="0"/>
      <w:numFmt w:val="bullet"/>
      <w:lvlText w:val="•"/>
      <w:lvlJc w:val="left"/>
      <w:pPr>
        <w:ind w:left="5648" w:hanging="360"/>
      </w:pPr>
      <w:rPr>
        <w:rFonts w:hint="default"/>
        <w:lang w:val="es-ES" w:eastAsia="en-US" w:bidi="ar-SA"/>
      </w:rPr>
    </w:lvl>
    <w:lvl w:ilvl="5">
      <w:start w:val="0"/>
      <w:numFmt w:val="bullet"/>
      <w:lvlText w:val="•"/>
      <w:lvlJc w:val="left"/>
      <w:pPr>
        <w:ind w:left="6580" w:hanging="360"/>
      </w:pPr>
      <w:rPr>
        <w:rFonts w:hint="default"/>
        <w:lang w:val="es-ES" w:eastAsia="en-US" w:bidi="ar-SA"/>
      </w:rPr>
    </w:lvl>
    <w:lvl w:ilvl="6">
      <w:start w:val="0"/>
      <w:numFmt w:val="bullet"/>
      <w:lvlText w:val="•"/>
      <w:lvlJc w:val="left"/>
      <w:pPr>
        <w:ind w:left="7512" w:hanging="360"/>
      </w:pPr>
      <w:rPr>
        <w:rFonts w:hint="default"/>
        <w:lang w:val="es-ES" w:eastAsia="en-US" w:bidi="ar-SA"/>
      </w:rPr>
    </w:lvl>
    <w:lvl w:ilvl="7">
      <w:start w:val="0"/>
      <w:numFmt w:val="bullet"/>
      <w:lvlText w:val="•"/>
      <w:lvlJc w:val="left"/>
      <w:pPr>
        <w:ind w:left="8444" w:hanging="360"/>
      </w:pPr>
      <w:rPr>
        <w:rFonts w:hint="default"/>
        <w:lang w:val="es-ES" w:eastAsia="en-US" w:bidi="ar-SA"/>
      </w:rPr>
    </w:lvl>
    <w:lvl w:ilvl="8">
      <w:start w:val="0"/>
      <w:numFmt w:val="bullet"/>
      <w:lvlText w:val="•"/>
      <w:lvlJc w:val="left"/>
      <w:pPr>
        <w:ind w:left="9376" w:hanging="360"/>
      </w:pPr>
      <w:rPr>
        <w:rFonts w:hint="default"/>
        <w:lang w:val="es-ES" w:eastAsia="en-US" w:bidi="ar-SA"/>
      </w:rPr>
    </w:lvl>
  </w:abstractNum>
  <w:abstractNum w:abstractNumId="10">
    <w:multiLevelType w:val="hybridMultilevel"/>
    <w:lvl w:ilvl="0">
      <w:start w:val="0"/>
      <w:numFmt w:val="bullet"/>
      <w:lvlText w:val=""/>
      <w:lvlJc w:val="left"/>
      <w:pPr>
        <w:ind w:left="1922" w:hanging="360"/>
      </w:pPr>
      <w:rPr>
        <w:rFonts w:hint="default" w:ascii="Wingdings" w:hAnsi="Wingdings" w:eastAsia="Wingdings" w:cs="Wingdings"/>
        <w:w w:val="100"/>
        <w:sz w:val="24"/>
        <w:szCs w:val="24"/>
        <w:lang w:val="es-ES" w:eastAsia="en-US" w:bidi="ar-SA"/>
      </w:rPr>
    </w:lvl>
    <w:lvl w:ilvl="1">
      <w:start w:val="0"/>
      <w:numFmt w:val="bullet"/>
      <w:lvlText w:val="•"/>
      <w:lvlJc w:val="left"/>
      <w:pPr>
        <w:ind w:left="2852" w:hanging="360"/>
      </w:pPr>
      <w:rPr>
        <w:rFonts w:hint="default"/>
        <w:lang w:val="es-ES" w:eastAsia="en-US" w:bidi="ar-SA"/>
      </w:rPr>
    </w:lvl>
    <w:lvl w:ilvl="2">
      <w:start w:val="0"/>
      <w:numFmt w:val="bullet"/>
      <w:lvlText w:val="•"/>
      <w:lvlJc w:val="left"/>
      <w:pPr>
        <w:ind w:left="3784" w:hanging="360"/>
      </w:pPr>
      <w:rPr>
        <w:rFonts w:hint="default"/>
        <w:lang w:val="es-ES" w:eastAsia="en-US" w:bidi="ar-SA"/>
      </w:rPr>
    </w:lvl>
    <w:lvl w:ilvl="3">
      <w:start w:val="0"/>
      <w:numFmt w:val="bullet"/>
      <w:lvlText w:val="•"/>
      <w:lvlJc w:val="left"/>
      <w:pPr>
        <w:ind w:left="4716" w:hanging="360"/>
      </w:pPr>
      <w:rPr>
        <w:rFonts w:hint="default"/>
        <w:lang w:val="es-ES" w:eastAsia="en-US" w:bidi="ar-SA"/>
      </w:rPr>
    </w:lvl>
    <w:lvl w:ilvl="4">
      <w:start w:val="0"/>
      <w:numFmt w:val="bullet"/>
      <w:lvlText w:val="•"/>
      <w:lvlJc w:val="left"/>
      <w:pPr>
        <w:ind w:left="5648" w:hanging="360"/>
      </w:pPr>
      <w:rPr>
        <w:rFonts w:hint="default"/>
        <w:lang w:val="es-ES" w:eastAsia="en-US" w:bidi="ar-SA"/>
      </w:rPr>
    </w:lvl>
    <w:lvl w:ilvl="5">
      <w:start w:val="0"/>
      <w:numFmt w:val="bullet"/>
      <w:lvlText w:val="•"/>
      <w:lvlJc w:val="left"/>
      <w:pPr>
        <w:ind w:left="6580" w:hanging="360"/>
      </w:pPr>
      <w:rPr>
        <w:rFonts w:hint="default"/>
        <w:lang w:val="es-ES" w:eastAsia="en-US" w:bidi="ar-SA"/>
      </w:rPr>
    </w:lvl>
    <w:lvl w:ilvl="6">
      <w:start w:val="0"/>
      <w:numFmt w:val="bullet"/>
      <w:lvlText w:val="•"/>
      <w:lvlJc w:val="left"/>
      <w:pPr>
        <w:ind w:left="7512" w:hanging="360"/>
      </w:pPr>
      <w:rPr>
        <w:rFonts w:hint="default"/>
        <w:lang w:val="es-ES" w:eastAsia="en-US" w:bidi="ar-SA"/>
      </w:rPr>
    </w:lvl>
    <w:lvl w:ilvl="7">
      <w:start w:val="0"/>
      <w:numFmt w:val="bullet"/>
      <w:lvlText w:val="•"/>
      <w:lvlJc w:val="left"/>
      <w:pPr>
        <w:ind w:left="8444" w:hanging="360"/>
      </w:pPr>
      <w:rPr>
        <w:rFonts w:hint="default"/>
        <w:lang w:val="es-ES" w:eastAsia="en-US" w:bidi="ar-SA"/>
      </w:rPr>
    </w:lvl>
    <w:lvl w:ilvl="8">
      <w:start w:val="0"/>
      <w:numFmt w:val="bullet"/>
      <w:lvlText w:val="•"/>
      <w:lvlJc w:val="left"/>
      <w:pPr>
        <w:ind w:left="9376" w:hanging="360"/>
      </w:pPr>
      <w:rPr>
        <w:rFonts w:hint="default"/>
        <w:lang w:val="es-ES" w:eastAsia="en-US" w:bidi="ar-SA"/>
      </w:rPr>
    </w:lvl>
  </w:abstractNum>
  <w:abstractNum w:abstractNumId="8">
    <w:multiLevelType w:val="hybridMultilevel"/>
    <w:lvl w:ilvl="0">
      <w:start w:val="1"/>
      <w:numFmt w:val="decimal"/>
      <w:lvlText w:val="%1."/>
      <w:lvlJc w:val="left"/>
      <w:pPr>
        <w:ind w:left="1922" w:hanging="360"/>
        <w:jc w:val="left"/>
      </w:pPr>
      <w:rPr>
        <w:rFonts w:hint="default" w:ascii="Arial" w:hAnsi="Arial" w:eastAsia="Arial" w:cs="Arial"/>
        <w:b/>
        <w:bCs/>
        <w:w w:val="100"/>
        <w:sz w:val="24"/>
        <w:szCs w:val="24"/>
        <w:lang w:val="es-ES" w:eastAsia="en-US" w:bidi="ar-SA"/>
      </w:rPr>
    </w:lvl>
    <w:lvl w:ilvl="1">
      <w:start w:val="0"/>
      <w:numFmt w:val="bullet"/>
      <w:lvlText w:val="•"/>
      <w:lvlJc w:val="left"/>
      <w:pPr>
        <w:ind w:left="2852" w:hanging="360"/>
      </w:pPr>
      <w:rPr>
        <w:rFonts w:hint="default"/>
        <w:lang w:val="es-ES" w:eastAsia="en-US" w:bidi="ar-SA"/>
      </w:rPr>
    </w:lvl>
    <w:lvl w:ilvl="2">
      <w:start w:val="0"/>
      <w:numFmt w:val="bullet"/>
      <w:lvlText w:val="•"/>
      <w:lvlJc w:val="left"/>
      <w:pPr>
        <w:ind w:left="3784" w:hanging="360"/>
      </w:pPr>
      <w:rPr>
        <w:rFonts w:hint="default"/>
        <w:lang w:val="es-ES" w:eastAsia="en-US" w:bidi="ar-SA"/>
      </w:rPr>
    </w:lvl>
    <w:lvl w:ilvl="3">
      <w:start w:val="0"/>
      <w:numFmt w:val="bullet"/>
      <w:lvlText w:val="•"/>
      <w:lvlJc w:val="left"/>
      <w:pPr>
        <w:ind w:left="4716" w:hanging="360"/>
      </w:pPr>
      <w:rPr>
        <w:rFonts w:hint="default"/>
        <w:lang w:val="es-ES" w:eastAsia="en-US" w:bidi="ar-SA"/>
      </w:rPr>
    </w:lvl>
    <w:lvl w:ilvl="4">
      <w:start w:val="0"/>
      <w:numFmt w:val="bullet"/>
      <w:lvlText w:val="•"/>
      <w:lvlJc w:val="left"/>
      <w:pPr>
        <w:ind w:left="5648" w:hanging="360"/>
      </w:pPr>
      <w:rPr>
        <w:rFonts w:hint="default"/>
        <w:lang w:val="es-ES" w:eastAsia="en-US" w:bidi="ar-SA"/>
      </w:rPr>
    </w:lvl>
    <w:lvl w:ilvl="5">
      <w:start w:val="0"/>
      <w:numFmt w:val="bullet"/>
      <w:lvlText w:val="•"/>
      <w:lvlJc w:val="left"/>
      <w:pPr>
        <w:ind w:left="6580" w:hanging="360"/>
      </w:pPr>
      <w:rPr>
        <w:rFonts w:hint="default"/>
        <w:lang w:val="es-ES" w:eastAsia="en-US" w:bidi="ar-SA"/>
      </w:rPr>
    </w:lvl>
    <w:lvl w:ilvl="6">
      <w:start w:val="0"/>
      <w:numFmt w:val="bullet"/>
      <w:lvlText w:val="•"/>
      <w:lvlJc w:val="left"/>
      <w:pPr>
        <w:ind w:left="7512" w:hanging="360"/>
      </w:pPr>
      <w:rPr>
        <w:rFonts w:hint="default"/>
        <w:lang w:val="es-ES" w:eastAsia="en-US" w:bidi="ar-SA"/>
      </w:rPr>
    </w:lvl>
    <w:lvl w:ilvl="7">
      <w:start w:val="0"/>
      <w:numFmt w:val="bullet"/>
      <w:lvlText w:val="•"/>
      <w:lvlJc w:val="left"/>
      <w:pPr>
        <w:ind w:left="8444" w:hanging="360"/>
      </w:pPr>
      <w:rPr>
        <w:rFonts w:hint="default"/>
        <w:lang w:val="es-ES" w:eastAsia="en-US" w:bidi="ar-SA"/>
      </w:rPr>
    </w:lvl>
    <w:lvl w:ilvl="8">
      <w:start w:val="0"/>
      <w:numFmt w:val="bullet"/>
      <w:lvlText w:val="•"/>
      <w:lvlJc w:val="left"/>
      <w:pPr>
        <w:ind w:left="9376" w:hanging="360"/>
      </w:pPr>
      <w:rPr>
        <w:rFonts w:hint="default"/>
        <w:lang w:val="es-ES" w:eastAsia="en-US" w:bidi="ar-SA"/>
      </w:rPr>
    </w:lvl>
  </w:abstractNum>
  <w:abstractNum w:abstractNumId="7">
    <w:multiLevelType w:val="hybridMultilevel"/>
    <w:lvl w:ilvl="0">
      <w:start w:val="0"/>
      <w:numFmt w:val="bullet"/>
      <w:lvlText w:val=""/>
      <w:lvlJc w:val="left"/>
      <w:pPr>
        <w:ind w:left="2642" w:hanging="360"/>
      </w:pPr>
      <w:rPr>
        <w:rFonts w:hint="default" w:ascii="Wingdings" w:hAnsi="Wingdings" w:eastAsia="Wingdings" w:cs="Wingdings"/>
        <w:w w:val="100"/>
        <w:sz w:val="24"/>
        <w:szCs w:val="24"/>
        <w:lang w:val="es-ES" w:eastAsia="en-US" w:bidi="ar-SA"/>
      </w:rPr>
    </w:lvl>
    <w:lvl w:ilvl="1">
      <w:start w:val="0"/>
      <w:numFmt w:val="bullet"/>
      <w:lvlText w:val="•"/>
      <w:lvlJc w:val="left"/>
      <w:pPr>
        <w:ind w:left="3500" w:hanging="360"/>
      </w:pPr>
      <w:rPr>
        <w:rFonts w:hint="default"/>
        <w:lang w:val="es-ES" w:eastAsia="en-US" w:bidi="ar-SA"/>
      </w:rPr>
    </w:lvl>
    <w:lvl w:ilvl="2">
      <w:start w:val="0"/>
      <w:numFmt w:val="bullet"/>
      <w:lvlText w:val="•"/>
      <w:lvlJc w:val="left"/>
      <w:pPr>
        <w:ind w:left="4360" w:hanging="360"/>
      </w:pPr>
      <w:rPr>
        <w:rFonts w:hint="default"/>
        <w:lang w:val="es-ES" w:eastAsia="en-US" w:bidi="ar-SA"/>
      </w:rPr>
    </w:lvl>
    <w:lvl w:ilvl="3">
      <w:start w:val="0"/>
      <w:numFmt w:val="bullet"/>
      <w:lvlText w:val="•"/>
      <w:lvlJc w:val="left"/>
      <w:pPr>
        <w:ind w:left="5220" w:hanging="360"/>
      </w:pPr>
      <w:rPr>
        <w:rFonts w:hint="default"/>
        <w:lang w:val="es-ES" w:eastAsia="en-US" w:bidi="ar-SA"/>
      </w:rPr>
    </w:lvl>
    <w:lvl w:ilvl="4">
      <w:start w:val="0"/>
      <w:numFmt w:val="bullet"/>
      <w:lvlText w:val="•"/>
      <w:lvlJc w:val="left"/>
      <w:pPr>
        <w:ind w:left="6080" w:hanging="360"/>
      </w:pPr>
      <w:rPr>
        <w:rFonts w:hint="default"/>
        <w:lang w:val="es-ES" w:eastAsia="en-US" w:bidi="ar-SA"/>
      </w:rPr>
    </w:lvl>
    <w:lvl w:ilvl="5">
      <w:start w:val="0"/>
      <w:numFmt w:val="bullet"/>
      <w:lvlText w:val="•"/>
      <w:lvlJc w:val="left"/>
      <w:pPr>
        <w:ind w:left="6940" w:hanging="360"/>
      </w:pPr>
      <w:rPr>
        <w:rFonts w:hint="default"/>
        <w:lang w:val="es-ES" w:eastAsia="en-US" w:bidi="ar-SA"/>
      </w:rPr>
    </w:lvl>
    <w:lvl w:ilvl="6">
      <w:start w:val="0"/>
      <w:numFmt w:val="bullet"/>
      <w:lvlText w:val="•"/>
      <w:lvlJc w:val="left"/>
      <w:pPr>
        <w:ind w:left="7800" w:hanging="360"/>
      </w:pPr>
      <w:rPr>
        <w:rFonts w:hint="default"/>
        <w:lang w:val="es-ES" w:eastAsia="en-US" w:bidi="ar-SA"/>
      </w:rPr>
    </w:lvl>
    <w:lvl w:ilvl="7">
      <w:start w:val="0"/>
      <w:numFmt w:val="bullet"/>
      <w:lvlText w:val="•"/>
      <w:lvlJc w:val="left"/>
      <w:pPr>
        <w:ind w:left="8660" w:hanging="360"/>
      </w:pPr>
      <w:rPr>
        <w:rFonts w:hint="default"/>
        <w:lang w:val="es-ES" w:eastAsia="en-US" w:bidi="ar-SA"/>
      </w:rPr>
    </w:lvl>
    <w:lvl w:ilvl="8">
      <w:start w:val="0"/>
      <w:numFmt w:val="bullet"/>
      <w:lvlText w:val="•"/>
      <w:lvlJc w:val="left"/>
      <w:pPr>
        <w:ind w:left="9520" w:hanging="360"/>
      </w:pPr>
      <w:rPr>
        <w:rFonts w:hint="default"/>
        <w:lang w:val="es-ES" w:eastAsia="en-US" w:bidi="ar-SA"/>
      </w:rPr>
    </w:lvl>
  </w:abstractNum>
  <w:abstractNum w:abstractNumId="6">
    <w:multiLevelType w:val="hybridMultilevel"/>
    <w:lvl w:ilvl="0">
      <w:start w:val="0"/>
      <w:numFmt w:val="bullet"/>
      <w:lvlText w:val=""/>
      <w:lvlJc w:val="left"/>
      <w:pPr>
        <w:ind w:left="2642" w:hanging="360"/>
      </w:pPr>
      <w:rPr>
        <w:rFonts w:hint="default" w:ascii="Wingdings" w:hAnsi="Wingdings" w:eastAsia="Wingdings" w:cs="Wingdings"/>
        <w:w w:val="100"/>
        <w:sz w:val="24"/>
        <w:szCs w:val="24"/>
        <w:lang w:val="es-ES" w:eastAsia="en-US" w:bidi="ar-SA"/>
      </w:rPr>
    </w:lvl>
    <w:lvl w:ilvl="1">
      <w:start w:val="0"/>
      <w:numFmt w:val="bullet"/>
      <w:lvlText w:val="•"/>
      <w:lvlJc w:val="left"/>
      <w:pPr>
        <w:ind w:left="3500" w:hanging="360"/>
      </w:pPr>
      <w:rPr>
        <w:rFonts w:hint="default"/>
        <w:lang w:val="es-ES" w:eastAsia="en-US" w:bidi="ar-SA"/>
      </w:rPr>
    </w:lvl>
    <w:lvl w:ilvl="2">
      <w:start w:val="0"/>
      <w:numFmt w:val="bullet"/>
      <w:lvlText w:val="•"/>
      <w:lvlJc w:val="left"/>
      <w:pPr>
        <w:ind w:left="4360" w:hanging="360"/>
      </w:pPr>
      <w:rPr>
        <w:rFonts w:hint="default"/>
        <w:lang w:val="es-ES" w:eastAsia="en-US" w:bidi="ar-SA"/>
      </w:rPr>
    </w:lvl>
    <w:lvl w:ilvl="3">
      <w:start w:val="0"/>
      <w:numFmt w:val="bullet"/>
      <w:lvlText w:val="•"/>
      <w:lvlJc w:val="left"/>
      <w:pPr>
        <w:ind w:left="5220" w:hanging="360"/>
      </w:pPr>
      <w:rPr>
        <w:rFonts w:hint="default"/>
        <w:lang w:val="es-ES" w:eastAsia="en-US" w:bidi="ar-SA"/>
      </w:rPr>
    </w:lvl>
    <w:lvl w:ilvl="4">
      <w:start w:val="0"/>
      <w:numFmt w:val="bullet"/>
      <w:lvlText w:val="•"/>
      <w:lvlJc w:val="left"/>
      <w:pPr>
        <w:ind w:left="6080" w:hanging="360"/>
      </w:pPr>
      <w:rPr>
        <w:rFonts w:hint="default"/>
        <w:lang w:val="es-ES" w:eastAsia="en-US" w:bidi="ar-SA"/>
      </w:rPr>
    </w:lvl>
    <w:lvl w:ilvl="5">
      <w:start w:val="0"/>
      <w:numFmt w:val="bullet"/>
      <w:lvlText w:val="•"/>
      <w:lvlJc w:val="left"/>
      <w:pPr>
        <w:ind w:left="6940" w:hanging="360"/>
      </w:pPr>
      <w:rPr>
        <w:rFonts w:hint="default"/>
        <w:lang w:val="es-ES" w:eastAsia="en-US" w:bidi="ar-SA"/>
      </w:rPr>
    </w:lvl>
    <w:lvl w:ilvl="6">
      <w:start w:val="0"/>
      <w:numFmt w:val="bullet"/>
      <w:lvlText w:val="•"/>
      <w:lvlJc w:val="left"/>
      <w:pPr>
        <w:ind w:left="7800" w:hanging="360"/>
      </w:pPr>
      <w:rPr>
        <w:rFonts w:hint="default"/>
        <w:lang w:val="es-ES" w:eastAsia="en-US" w:bidi="ar-SA"/>
      </w:rPr>
    </w:lvl>
    <w:lvl w:ilvl="7">
      <w:start w:val="0"/>
      <w:numFmt w:val="bullet"/>
      <w:lvlText w:val="•"/>
      <w:lvlJc w:val="left"/>
      <w:pPr>
        <w:ind w:left="8660" w:hanging="360"/>
      </w:pPr>
      <w:rPr>
        <w:rFonts w:hint="default"/>
        <w:lang w:val="es-ES" w:eastAsia="en-US" w:bidi="ar-SA"/>
      </w:rPr>
    </w:lvl>
    <w:lvl w:ilvl="8">
      <w:start w:val="0"/>
      <w:numFmt w:val="bullet"/>
      <w:lvlText w:val="•"/>
      <w:lvlJc w:val="left"/>
      <w:pPr>
        <w:ind w:left="9520" w:hanging="360"/>
      </w:pPr>
      <w:rPr>
        <w:rFonts w:hint="default"/>
        <w:lang w:val="es-ES" w:eastAsia="en-US" w:bidi="ar-SA"/>
      </w:rPr>
    </w:lvl>
  </w:abstractNum>
  <w:abstractNum w:abstractNumId="3">
    <w:multiLevelType w:val="hybridMultilevel"/>
    <w:lvl w:ilvl="0">
      <w:start w:val="1"/>
      <w:numFmt w:val="decimal"/>
      <w:lvlText w:val="%1)"/>
      <w:lvlJc w:val="left"/>
      <w:pPr>
        <w:ind w:left="1202" w:hanging="348"/>
        <w:jc w:val="left"/>
      </w:pPr>
      <w:rPr>
        <w:rFonts w:hint="default" w:ascii="Arial" w:hAnsi="Arial" w:eastAsia="Arial" w:cs="Arial"/>
        <w:b/>
        <w:bCs/>
        <w:w w:val="99"/>
        <w:sz w:val="24"/>
        <w:szCs w:val="24"/>
        <w:lang w:val="es-ES" w:eastAsia="en-US" w:bidi="ar-SA"/>
      </w:rPr>
    </w:lvl>
    <w:lvl w:ilvl="1">
      <w:start w:val="0"/>
      <w:numFmt w:val="bullet"/>
      <w:lvlText w:val="•"/>
      <w:lvlJc w:val="left"/>
      <w:pPr>
        <w:ind w:left="2204" w:hanging="348"/>
      </w:pPr>
      <w:rPr>
        <w:rFonts w:hint="default"/>
        <w:lang w:val="es-ES" w:eastAsia="en-US" w:bidi="ar-SA"/>
      </w:rPr>
    </w:lvl>
    <w:lvl w:ilvl="2">
      <w:start w:val="0"/>
      <w:numFmt w:val="bullet"/>
      <w:lvlText w:val="•"/>
      <w:lvlJc w:val="left"/>
      <w:pPr>
        <w:ind w:left="3208" w:hanging="348"/>
      </w:pPr>
      <w:rPr>
        <w:rFonts w:hint="default"/>
        <w:lang w:val="es-ES" w:eastAsia="en-US" w:bidi="ar-SA"/>
      </w:rPr>
    </w:lvl>
    <w:lvl w:ilvl="3">
      <w:start w:val="0"/>
      <w:numFmt w:val="bullet"/>
      <w:lvlText w:val="•"/>
      <w:lvlJc w:val="left"/>
      <w:pPr>
        <w:ind w:left="4212" w:hanging="348"/>
      </w:pPr>
      <w:rPr>
        <w:rFonts w:hint="default"/>
        <w:lang w:val="es-ES" w:eastAsia="en-US" w:bidi="ar-SA"/>
      </w:rPr>
    </w:lvl>
    <w:lvl w:ilvl="4">
      <w:start w:val="0"/>
      <w:numFmt w:val="bullet"/>
      <w:lvlText w:val="•"/>
      <w:lvlJc w:val="left"/>
      <w:pPr>
        <w:ind w:left="5216" w:hanging="348"/>
      </w:pPr>
      <w:rPr>
        <w:rFonts w:hint="default"/>
        <w:lang w:val="es-ES" w:eastAsia="en-US" w:bidi="ar-SA"/>
      </w:rPr>
    </w:lvl>
    <w:lvl w:ilvl="5">
      <w:start w:val="0"/>
      <w:numFmt w:val="bullet"/>
      <w:lvlText w:val="•"/>
      <w:lvlJc w:val="left"/>
      <w:pPr>
        <w:ind w:left="6220" w:hanging="348"/>
      </w:pPr>
      <w:rPr>
        <w:rFonts w:hint="default"/>
        <w:lang w:val="es-ES" w:eastAsia="en-US" w:bidi="ar-SA"/>
      </w:rPr>
    </w:lvl>
    <w:lvl w:ilvl="6">
      <w:start w:val="0"/>
      <w:numFmt w:val="bullet"/>
      <w:lvlText w:val="•"/>
      <w:lvlJc w:val="left"/>
      <w:pPr>
        <w:ind w:left="7224" w:hanging="348"/>
      </w:pPr>
      <w:rPr>
        <w:rFonts w:hint="default"/>
        <w:lang w:val="es-ES" w:eastAsia="en-US" w:bidi="ar-SA"/>
      </w:rPr>
    </w:lvl>
    <w:lvl w:ilvl="7">
      <w:start w:val="0"/>
      <w:numFmt w:val="bullet"/>
      <w:lvlText w:val="•"/>
      <w:lvlJc w:val="left"/>
      <w:pPr>
        <w:ind w:left="8228" w:hanging="348"/>
      </w:pPr>
      <w:rPr>
        <w:rFonts w:hint="default"/>
        <w:lang w:val="es-ES" w:eastAsia="en-US" w:bidi="ar-SA"/>
      </w:rPr>
    </w:lvl>
    <w:lvl w:ilvl="8">
      <w:start w:val="0"/>
      <w:numFmt w:val="bullet"/>
      <w:lvlText w:val="•"/>
      <w:lvlJc w:val="left"/>
      <w:pPr>
        <w:ind w:left="9232" w:hanging="348"/>
      </w:pPr>
      <w:rPr>
        <w:rFonts w:hint="default"/>
        <w:lang w:val="es-ES" w:eastAsia="en-US" w:bidi="ar-SA"/>
      </w:rPr>
    </w:lvl>
  </w:abstractNum>
  <w:abstractNum w:abstractNumId="11">
    <w:multiLevelType w:val="hybridMultilevel"/>
    <w:lvl w:ilvl="0">
      <w:start w:val="1"/>
      <w:numFmt w:val="decimal"/>
      <w:lvlText w:val="%1."/>
      <w:lvlJc w:val="left"/>
      <w:pPr>
        <w:ind w:left="1922" w:hanging="360"/>
        <w:jc w:val="left"/>
      </w:pPr>
      <w:rPr>
        <w:rFonts w:hint="default" w:ascii="Arial" w:hAnsi="Arial" w:eastAsia="Arial" w:cs="Arial"/>
        <w:b/>
        <w:bCs/>
        <w:w w:val="100"/>
        <w:sz w:val="24"/>
        <w:szCs w:val="24"/>
        <w:lang w:val="es-ES" w:eastAsia="en-US" w:bidi="ar-SA"/>
      </w:rPr>
    </w:lvl>
    <w:lvl w:ilvl="1">
      <w:start w:val="0"/>
      <w:numFmt w:val="bullet"/>
      <w:lvlText w:val="•"/>
      <w:lvlJc w:val="left"/>
      <w:pPr>
        <w:ind w:left="2852" w:hanging="360"/>
      </w:pPr>
      <w:rPr>
        <w:rFonts w:hint="default"/>
        <w:lang w:val="es-ES" w:eastAsia="en-US" w:bidi="ar-SA"/>
      </w:rPr>
    </w:lvl>
    <w:lvl w:ilvl="2">
      <w:start w:val="0"/>
      <w:numFmt w:val="bullet"/>
      <w:lvlText w:val="•"/>
      <w:lvlJc w:val="left"/>
      <w:pPr>
        <w:ind w:left="3784" w:hanging="360"/>
      </w:pPr>
      <w:rPr>
        <w:rFonts w:hint="default"/>
        <w:lang w:val="es-ES" w:eastAsia="en-US" w:bidi="ar-SA"/>
      </w:rPr>
    </w:lvl>
    <w:lvl w:ilvl="3">
      <w:start w:val="0"/>
      <w:numFmt w:val="bullet"/>
      <w:lvlText w:val="•"/>
      <w:lvlJc w:val="left"/>
      <w:pPr>
        <w:ind w:left="4716" w:hanging="360"/>
      </w:pPr>
      <w:rPr>
        <w:rFonts w:hint="default"/>
        <w:lang w:val="es-ES" w:eastAsia="en-US" w:bidi="ar-SA"/>
      </w:rPr>
    </w:lvl>
    <w:lvl w:ilvl="4">
      <w:start w:val="0"/>
      <w:numFmt w:val="bullet"/>
      <w:lvlText w:val="•"/>
      <w:lvlJc w:val="left"/>
      <w:pPr>
        <w:ind w:left="5648" w:hanging="360"/>
      </w:pPr>
      <w:rPr>
        <w:rFonts w:hint="default"/>
        <w:lang w:val="es-ES" w:eastAsia="en-US" w:bidi="ar-SA"/>
      </w:rPr>
    </w:lvl>
    <w:lvl w:ilvl="5">
      <w:start w:val="0"/>
      <w:numFmt w:val="bullet"/>
      <w:lvlText w:val="•"/>
      <w:lvlJc w:val="left"/>
      <w:pPr>
        <w:ind w:left="6580" w:hanging="360"/>
      </w:pPr>
      <w:rPr>
        <w:rFonts w:hint="default"/>
        <w:lang w:val="es-ES" w:eastAsia="en-US" w:bidi="ar-SA"/>
      </w:rPr>
    </w:lvl>
    <w:lvl w:ilvl="6">
      <w:start w:val="0"/>
      <w:numFmt w:val="bullet"/>
      <w:lvlText w:val="•"/>
      <w:lvlJc w:val="left"/>
      <w:pPr>
        <w:ind w:left="7512" w:hanging="360"/>
      </w:pPr>
      <w:rPr>
        <w:rFonts w:hint="default"/>
        <w:lang w:val="es-ES" w:eastAsia="en-US" w:bidi="ar-SA"/>
      </w:rPr>
    </w:lvl>
    <w:lvl w:ilvl="7">
      <w:start w:val="0"/>
      <w:numFmt w:val="bullet"/>
      <w:lvlText w:val="•"/>
      <w:lvlJc w:val="left"/>
      <w:pPr>
        <w:ind w:left="8444" w:hanging="360"/>
      </w:pPr>
      <w:rPr>
        <w:rFonts w:hint="default"/>
        <w:lang w:val="es-ES" w:eastAsia="en-US" w:bidi="ar-SA"/>
      </w:rPr>
    </w:lvl>
    <w:lvl w:ilvl="8">
      <w:start w:val="0"/>
      <w:numFmt w:val="bullet"/>
      <w:lvlText w:val="•"/>
      <w:lvlJc w:val="left"/>
      <w:pPr>
        <w:ind w:left="9376" w:hanging="360"/>
      </w:pPr>
      <w:rPr>
        <w:rFonts w:hint="default"/>
        <w:lang w:val="es-ES" w:eastAsia="en-US" w:bidi="ar-SA"/>
      </w:rPr>
    </w:lvl>
  </w:abstractNum>
  <w:abstractNum w:abstractNumId="9">
    <w:multiLevelType w:val="hybridMultilevel"/>
    <w:lvl w:ilvl="0">
      <w:start w:val="1"/>
      <w:numFmt w:val="decimal"/>
      <w:lvlText w:val="%1."/>
      <w:lvlJc w:val="left"/>
      <w:pPr>
        <w:ind w:left="1922" w:hanging="360"/>
        <w:jc w:val="left"/>
      </w:pPr>
      <w:rPr>
        <w:rFonts w:hint="default" w:ascii="Arial" w:hAnsi="Arial" w:eastAsia="Arial" w:cs="Arial"/>
        <w:b/>
        <w:bCs/>
        <w:w w:val="100"/>
        <w:sz w:val="24"/>
        <w:szCs w:val="24"/>
        <w:lang w:val="es-ES" w:eastAsia="en-US" w:bidi="ar-SA"/>
      </w:rPr>
    </w:lvl>
    <w:lvl w:ilvl="1">
      <w:start w:val="0"/>
      <w:numFmt w:val="bullet"/>
      <w:lvlText w:val="•"/>
      <w:lvlJc w:val="left"/>
      <w:pPr>
        <w:ind w:left="2852" w:hanging="360"/>
      </w:pPr>
      <w:rPr>
        <w:rFonts w:hint="default"/>
        <w:lang w:val="es-ES" w:eastAsia="en-US" w:bidi="ar-SA"/>
      </w:rPr>
    </w:lvl>
    <w:lvl w:ilvl="2">
      <w:start w:val="0"/>
      <w:numFmt w:val="bullet"/>
      <w:lvlText w:val="•"/>
      <w:lvlJc w:val="left"/>
      <w:pPr>
        <w:ind w:left="3784" w:hanging="360"/>
      </w:pPr>
      <w:rPr>
        <w:rFonts w:hint="default"/>
        <w:lang w:val="es-ES" w:eastAsia="en-US" w:bidi="ar-SA"/>
      </w:rPr>
    </w:lvl>
    <w:lvl w:ilvl="3">
      <w:start w:val="0"/>
      <w:numFmt w:val="bullet"/>
      <w:lvlText w:val="•"/>
      <w:lvlJc w:val="left"/>
      <w:pPr>
        <w:ind w:left="4716" w:hanging="360"/>
      </w:pPr>
      <w:rPr>
        <w:rFonts w:hint="default"/>
        <w:lang w:val="es-ES" w:eastAsia="en-US" w:bidi="ar-SA"/>
      </w:rPr>
    </w:lvl>
    <w:lvl w:ilvl="4">
      <w:start w:val="0"/>
      <w:numFmt w:val="bullet"/>
      <w:lvlText w:val="•"/>
      <w:lvlJc w:val="left"/>
      <w:pPr>
        <w:ind w:left="5648" w:hanging="360"/>
      </w:pPr>
      <w:rPr>
        <w:rFonts w:hint="default"/>
        <w:lang w:val="es-ES" w:eastAsia="en-US" w:bidi="ar-SA"/>
      </w:rPr>
    </w:lvl>
    <w:lvl w:ilvl="5">
      <w:start w:val="0"/>
      <w:numFmt w:val="bullet"/>
      <w:lvlText w:val="•"/>
      <w:lvlJc w:val="left"/>
      <w:pPr>
        <w:ind w:left="6580" w:hanging="360"/>
      </w:pPr>
      <w:rPr>
        <w:rFonts w:hint="default"/>
        <w:lang w:val="es-ES" w:eastAsia="en-US" w:bidi="ar-SA"/>
      </w:rPr>
    </w:lvl>
    <w:lvl w:ilvl="6">
      <w:start w:val="0"/>
      <w:numFmt w:val="bullet"/>
      <w:lvlText w:val="•"/>
      <w:lvlJc w:val="left"/>
      <w:pPr>
        <w:ind w:left="7512" w:hanging="360"/>
      </w:pPr>
      <w:rPr>
        <w:rFonts w:hint="default"/>
        <w:lang w:val="es-ES" w:eastAsia="en-US" w:bidi="ar-SA"/>
      </w:rPr>
    </w:lvl>
    <w:lvl w:ilvl="7">
      <w:start w:val="0"/>
      <w:numFmt w:val="bullet"/>
      <w:lvlText w:val="•"/>
      <w:lvlJc w:val="left"/>
      <w:pPr>
        <w:ind w:left="8444" w:hanging="360"/>
      </w:pPr>
      <w:rPr>
        <w:rFonts w:hint="default"/>
        <w:lang w:val="es-ES" w:eastAsia="en-US" w:bidi="ar-SA"/>
      </w:rPr>
    </w:lvl>
    <w:lvl w:ilvl="8">
      <w:start w:val="0"/>
      <w:numFmt w:val="bullet"/>
      <w:lvlText w:val="•"/>
      <w:lvlJc w:val="left"/>
      <w:pPr>
        <w:ind w:left="9376" w:hanging="360"/>
      </w:pPr>
      <w:rPr>
        <w:rFonts w:hint="default"/>
        <w:lang w:val="es-ES" w:eastAsia="en-US" w:bidi="ar-SA"/>
      </w:rPr>
    </w:lvl>
  </w:abstractNum>
  <w:abstractNum w:abstractNumId="5">
    <w:multiLevelType w:val="hybridMultilevel"/>
    <w:lvl w:ilvl="0">
      <w:start w:val="1"/>
      <w:numFmt w:val="decimal"/>
      <w:lvlText w:val="%1."/>
      <w:lvlJc w:val="left"/>
      <w:pPr>
        <w:ind w:left="1922" w:hanging="360"/>
        <w:jc w:val="left"/>
      </w:pPr>
      <w:rPr>
        <w:rFonts w:hint="default" w:ascii="Arial" w:hAnsi="Arial" w:eastAsia="Arial" w:cs="Arial"/>
        <w:b/>
        <w:bCs/>
        <w:w w:val="100"/>
        <w:sz w:val="24"/>
        <w:szCs w:val="24"/>
        <w:lang w:val="es-ES" w:eastAsia="en-US" w:bidi="ar-SA"/>
      </w:rPr>
    </w:lvl>
    <w:lvl w:ilvl="1">
      <w:start w:val="0"/>
      <w:numFmt w:val="bullet"/>
      <w:lvlText w:val=""/>
      <w:lvlJc w:val="left"/>
      <w:pPr>
        <w:ind w:left="2642" w:hanging="360"/>
      </w:pPr>
      <w:rPr>
        <w:rFonts w:hint="default" w:ascii="Wingdings" w:hAnsi="Wingdings" w:eastAsia="Wingdings" w:cs="Wingdings"/>
        <w:w w:val="100"/>
        <w:sz w:val="24"/>
        <w:szCs w:val="24"/>
        <w:lang w:val="es-ES" w:eastAsia="en-US" w:bidi="ar-SA"/>
      </w:rPr>
    </w:lvl>
    <w:lvl w:ilvl="2">
      <w:start w:val="0"/>
      <w:numFmt w:val="bullet"/>
      <w:lvlText w:val="•"/>
      <w:lvlJc w:val="left"/>
      <w:pPr>
        <w:ind w:left="3595" w:hanging="360"/>
      </w:pPr>
      <w:rPr>
        <w:rFonts w:hint="default"/>
        <w:lang w:val="es-ES" w:eastAsia="en-US" w:bidi="ar-SA"/>
      </w:rPr>
    </w:lvl>
    <w:lvl w:ilvl="3">
      <w:start w:val="0"/>
      <w:numFmt w:val="bullet"/>
      <w:lvlText w:val="•"/>
      <w:lvlJc w:val="left"/>
      <w:pPr>
        <w:ind w:left="4551" w:hanging="360"/>
      </w:pPr>
      <w:rPr>
        <w:rFonts w:hint="default"/>
        <w:lang w:val="es-ES" w:eastAsia="en-US" w:bidi="ar-SA"/>
      </w:rPr>
    </w:lvl>
    <w:lvl w:ilvl="4">
      <w:start w:val="0"/>
      <w:numFmt w:val="bullet"/>
      <w:lvlText w:val="•"/>
      <w:lvlJc w:val="left"/>
      <w:pPr>
        <w:ind w:left="5506" w:hanging="360"/>
      </w:pPr>
      <w:rPr>
        <w:rFonts w:hint="default"/>
        <w:lang w:val="es-ES" w:eastAsia="en-US" w:bidi="ar-SA"/>
      </w:rPr>
    </w:lvl>
    <w:lvl w:ilvl="5">
      <w:start w:val="0"/>
      <w:numFmt w:val="bullet"/>
      <w:lvlText w:val="•"/>
      <w:lvlJc w:val="left"/>
      <w:pPr>
        <w:ind w:left="6462" w:hanging="360"/>
      </w:pPr>
      <w:rPr>
        <w:rFonts w:hint="default"/>
        <w:lang w:val="es-ES" w:eastAsia="en-US" w:bidi="ar-SA"/>
      </w:rPr>
    </w:lvl>
    <w:lvl w:ilvl="6">
      <w:start w:val="0"/>
      <w:numFmt w:val="bullet"/>
      <w:lvlText w:val="•"/>
      <w:lvlJc w:val="left"/>
      <w:pPr>
        <w:ind w:left="7417" w:hanging="360"/>
      </w:pPr>
      <w:rPr>
        <w:rFonts w:hint="default"/>
        <w:lang w:val="es-ES" w:eastAsia="en-US" w:bidi="ar-SA"/>
      </w:rPr>
    </w:lvl>
    <w:lvl w:ilvl="7">
      <w:start w:val="0"/>
      <w:numFmt w:val="bullet"/>
      <w:lvlText w:val="•"/>
      <w:lvlJc w:val="left"/>
      <w:pPr>
        <w:ind w:left="8373" w:hanging="360"/>
      </w:pPr>
      <w:rPr>
        <w:rFonts w:hint="default"/>
        <w:lang w:val="es-ES" w:eastAsia="en-US" w:bidi="ar-SA"/>
      </w:rPr>
    </w:lvl>
    <w:lvl w:ilvl="8">
      <w:start w:val="0"/>
      <w:numFmt w:val="bullet"/>
      <w:lvlText w:val="•"/>
      <w:lvlJc w:val="left"/>
      <w:pPr>
        <w:ind w:left="9328" w:hanging="360"/>
      </w:pPr>
      <w:rPr>
        <w:rFonts w:hint="default"/>
        <w:lang w:val="es-ES" w:eastAsia="en-US" w:bidi="ar-SA"/>
      </w:rPr>
    </w:lvl>
  </w:abstractNum>
  <w:abstractNum w:abstractNumId="4">
    <w:multiLevelType w:val="hybridMultilevel"/>
    <w:lvl w:ilvl="0">
      <w:start w:val="1"/>
      <w:numFmt w:val="decimal"/>
      <w:lvlText w:val="%1."/>
      <w:lvlJc w:val="left"/>
      <w:pPr>
        <w:ind w:left="2270" w:hanging="360"/>
        <w:jc w:val="right"/>
      </w:pPr>
      <w:rPr>
        <w:rFonts w:hint="default" w:ascii="Arial" w:hAnsi="Arial" w:eastAsia="Arial" w:cs="Arial"/>
        <w:b/>
        <w:bCs/>
        <w:w w:val="100"/>
        <w:sz w:val="24"/>
        <w:szCs w:val="24"/>
        <w:lang w:val="es-ES" w:eastAsia="en-US" w:bidi="ar-SA"/>
      </w:rPr>
    </w:lvl>
    <w:lvl w:ilvl="1">
      <w:start w:val="0"/>
      <w:numFmt w:val="bullet"/>
      <w:lvlText w:val="•"/>
      <w:lvlJc w:val="left"/>
      <w:pPr>
        <w:ind w:left="3176" w:hanging="360"/>
      </w:pPr>
      <w:rPr>
        <w:rFonts w:hint="default"/>
        <w:lang w:val="es-ES" w:eastAsia="en-US" w:bidi="ar-SA"/>
      </w:rPr>
    </w:lvl>
    <w:lvl w:ilvl="2">
      <w:start w:val="0"/>
      <w:numFmt w:val="bullet"/>
      <w:lvlText w:val="•"/>
      <w:lvlJc w:val="left"/>
      <w:pPr>
        <w:ind w:left="4072" w:hanging="360"/>
      </w:pPr>
      <w:rPr>
        <w:rFonts w:hint="default"/>
        <w:lang w:val="es-ES" w:eastAsia="en-US" w:bidi="ar-SA"/>
      </w:rPr>
    </w:lvl>
    <w:lvl w:ilvl="3">
      <w:start w:val="0"/>
      <w:numFmt w:val="bullet"/>
      <w:lvlText w:val="•"/>
      <w:lvlJc w:val="left"/>
      <w:pPr>
        <w:ind w:left="4968" w:hanging="360"/>
      </w:pPr>
      <w:rPr>
        <w:rFonts w:hint="default"/>
        <w:lang w:val="es-ES" w:eastAsia="en-US" w:bidi="ar-SA"/>
      </w:rPr>
    </w:lvl>
    <w:lvl w:ilvl="4">
      <w:start w:val="0"/>
      <w:numFmt w:val="bullet"/>
      <w:lvlText w:val="•"/>
      <w:lvlJc w:val="left"/>
      <w:pPr>
        <w:ind w:left="5864" w:hanging="360"/>
      </w:pPr>
      <w:rPr>
        <w:rFonts w:hint="default"/>
        <w:lang w:val="es-ES" w:eastAsia="en-US" w:bidi="ar-SA"/>
      </w:rPr>
    </w:lvl>
    <w:lvl w:ilvl="5">
      <w:start w:val="0"/>
      <w:numFmt w:val="bullet"/>
      <w:lvlText w:val="•"/>
      <w:lvlJc w:val="left"/>
      <w:pPr>
        <w:ind w:left="6760" w:hanging="360"/>
      </w:pPr>
      <w:rPr>
        <w:rFonts w:hint="default"/>
        <w:lang w:val="es-ES" w:eastAsia="en-US" w:bidi="ar-SA"/>
      </w:rPr>
    </w:lvl>
    <w:lvl w:ilvl="6">
      <w:start w:val="0"/>
      <w:numFmt w:val="bullet"/>
      <w:lvlText w:val="•"/>
      <w:lvlJc w:val="left"/>
      <w:pPr>
        <w:ind w:left="7656" w:hanging="360"/>
      </w:pPr>
      <w:rPr>
        <w:rFonts w:hint="default"/>
        <w:lang w:val="es-ES" w:eastAsia="en-US" w:bidi="ar-SA"/>
      </w:rPr>
    </w:lvl>
    <w:lvl w:ilvl="7">
      <w:start w:val="0"/>
      <w:numFmt w:val="bullet"/>
      <w:lvlText w:val="•"/>
      <w:lvlJc w:val="left"/>
      <w:pPr>
        <w:ind w:left="8552" w:hanging="360"/>
      </w:pPr>
      <w:rPr>
        <w:rFonts w:hint="default"/>
        <w:lang w:val="es-ES" w:eastAsia="en-US" w:bidi="ar-SA"/>
      </w:rPr>
    </w:lvl>
    <w:lvl w:ilvl="8">
      <w:start w:val="0"/>
      <w:numFmt w:val="bullet"/>
      <w:lvlText w:val="•"/>
      <w:lvlJc w:val="left"/>
      <w:pPr>
        <w:ind w:left="9448" w:hanging="360"/>
      </w:pPr>
      <w:rPr>
        <w:rFonts w:hint="default"/>
        <w:lang w:val="es-ES" w:eastAsia="en-US" w:bidi="ar-SA"/>
      </w:rPr>
    </w:lvl>
  </w:abstractNum>
  <w:abstractNum w:abstractNumId="2">
    <w:multiLevelType w:val="hybridMultilevel"/>
    <w:lvl w:ilvl="0">
      <w:start w:val="1"/>
      <w:numFmt w:val="upperRoman"/>
      <w:lvlText w:val="%1."/>
      <w:lvlJc w:val="left"/>
      <w:pPr>
        <w:ind w:left="2282" w:hanging="720"/>
        <w:jc w:val="left"/>
      </w:pPr>
      <w:rPr>
        <w:rFonts w:hint="default" w:ascii="Arial" w:hAnsi="Arial" w:eastAsia="Arial" w:cs="Arial"/>
        <w:b/>
        <w:bCs/>
        <w:w w:val="99"/>
        <w:sz w:val="32"/>
        <w:szCs w:val="32"/>
        <w:lang w:val="es-ES" w:eastAsia="en-US" w:bidi="ar-SA"/>
      </w:rPr>
    </w:lvl>
    <w:lvl w:ilvl="1">
      <w:start w:val="6"/>
      <w:numFmt w:val="upperRoman"/>
      <w:lvlText w:val="%2."/>
      <w:lvlJc w:val="left"/>
      <w:pPr>
        <w:ind w:left="2390" w:hanging="720"/>
        <w:jc w:val="left"/>
      </w:pPr>
      <w:rPr>
        <w:rFonts w:hint="default" w:ascii="Arial" w:hAnsi="Arial" w:eastAsia="Arial" w:cs="Arial"/>
        <w:b/>
        <w:bCs/>
        <w:w w:val="100"/>
        <w:sz w:val="28"/>
        <w:szCs w:val="28"/>
        <w:lang w:val="es-ES" w:eastAsia="en-US" w:bidi="ar-SA"/>
      </w:rPr>
    </w:lvl>
    <w:lvl w:ilvl="2">
      <w:start w:val="1"/>
      <w:numFmt w:val="lowerRoman"/>
      <w:lvlText w:val="%3."/>
      <w:lvlJc w:val="left"/>
      <w:pPr>
        <w:ind w:left="2270" w:hanging="516"/>
        <w:jc w:val="right"/>
      </w:pPr>
      <w:rPr>
        <w:rFonts w:hint="default" w:ascii="Arial" w:hAnsi="Arial" w:eastAsia="Arial" w:cs="Arial"/>
        <w:b/>
        <w:bCs/>
        <w:spacing w:val="0"/>
        <w:w w:val="100"/>
        <w:sz w:val="28"/>
        <w:szCs w:val="28"/>
        <w:lang w:val="es-ES" w:eastAsia="en-US" w:bidi="ar-SA"/>
      </w:rPr>
    </w:lvl>
    <w:lvl w:ilvl="3">
      <w:start w:val="1"/>
      <w:numFmt w:val="lowerLetter"/>
      <w:lvlText w:val="%4)"/>
      <w:lvlJc w:val="left"/>
      <w:pPr>
        <w:ind w:left="2282" w:hanging="360"/>
        <w:jc w:val="left"/>
      </w:pPr>
      <w:rPr>
        <w:rFonts w:hint="default" w:ascii="Arial" w:hAnsi="Arial" w:eastAsia="Arial" w:cs="Arial"/>
        <w:b/>
        <w:bCs/>
        <w:w w:val="99"/>
        <w:sz w:val="24"/>
        <w:szCs w:val="24"/>
        <w:lang w:val="es-ES" w:eastAsia="en-US" w:bidi="ar-SA"/>
      </w:rPr>
    </w:lvl>
    <w:lvl w:ilvl="4">
      <w:start w:val="1"/>
      <w:numFmt w:val="decimal"/>
      <w:lvlText w:val="%5."/>
      <w:lvlJc w:val="left"/>
      <w:pPr>
        <w:ind w:left="2642" w:hanging="360"/>
        <w:jc w:val="left"/>
      </w:pPr>
      <w:rPr>
        <w:rFonts w:hint="default" w:ascii="Arial" w:hAnsi="Arial" w:eastAsia="Arial" w:cs="Arial"/>
        <w:b/>
        <w:bCs/>
        <w:w w:val="100"/>
        <w:sz w:val="24"/>
        <w:szCs w:val="24"/>
        <w:lang w:val="es-ES" w:eastAsia="en-US" w:bidi="ar-SA"/>
      </w:rPr>
    </w:lvl>
    <w:lvl w:ilvl="5">
      <w:start w:val="0"/>
      <w:numFmt w:val="bullet"/>
      <w:lvlText w:val="•"/>
      <w:lvlJc w:val="left"/>
      <w:pPr>
        <w:ind w:left="5865" w:hanging="360"/>
      </w:pPr>
      <w:rPr>
        <w:rFonts w:hint="default"/>
        <w:lang w:val="es-ES" w:eastAsia="en-US" w:bidi="ar-SA"/>
      </w:rPr>
    </w:lvl>
    <w:lvl w:ilvl="6">
      <w:start w:val="0"/>
      <w:numFmt w:val="bullet"/>
      <w:lvlText w:val="•"/>
      <w:lvlJc w:val="left"/>
      <w:pPr>
        <w:ind w:left="6940" w:hanging="360"/>
      </w:pPr>
      <w:rPr>
        <w:rFonts w:hint="default"/>
        <w:lang w:val="es-ES" w:eastAsia="en-US" w:bidi="ar-SA"/>
      </w:rPr>
    </w:lvl>
    <w:lvl w:ilvl="7">
      <w:start w:val="0"/>
      <w:numFmt w:val="bullet"/>
      <w:lvlText w:val="•"/>
      <w:lvlJc w:val="left"/>
      <w:pPr>
        <w:ind w:left="8015" w:hanging="360"/>
      </w:pPr>
      <w:rPr>
        <w:rFonts w:hint="default"/>
        <w:lang w:val="es-ES" w:eastAsia="en-US" w:bidi="ar-SA"/>
      </w:rPr>
    </w:lvl>
    <w:lvl w:ilvl="8">
      <w:start w:val="0"/>
      <w:numFmt w:val="bullet"/>
      <w:lvlText w:val="•"/>
      <w:lvlJc w:val="left"/>
      <w:pPr>
        <w:ind w:left="9090" w:hanging="360"/>
      </w:pPr>
      <w:rPr>
        <w:rFonts w:hint="default"/>
        <w:lang w:val="es-ES" w:eastAsia="en-US" w:bidi="ar-SA"/>
      </w:rPr>
    </w:lvl>
  </w:abstractNum>
  <w:abstractNum w:abstractNumId="1">
    <w:multiLevelType w:val="hybridMultilevel"/>
    <w:lvl w:ilvl="0">
      <w:start w:val="1"/>
      <w:numFmt w:val="lowerRoman"/>
      <w:lvlText w:val="%1."/>
      <w:lvlJc w:val="left"/>
      <w:pPr>
        <w:ind w:left="1640" w:hanging="516"/>
        <w:jc w:val="right"/>
      </w:pPr>
      <w:rPr>
        <w:rFonts w:hint="default" w:ascii="Arial" w:hAnsi="Arial" w:eastAsia="Arial" w:cs="Arial"/>
        <w:b/>
        <w:bCs/>
        <w:spacing w:val="0"/>
        <w:w w:val="100"/>
        <w:sz w:val="28"/>
        <w:szCs w:val="28"/>
        <w:lang w:val="es-ES" w:eastAsia="en-US" w:bidi="ar-SA"/>
      </w:rPr>
    </w:lvl>
    <w:lvl w:ilvl="1">
      <w:start w:val="0"/>
      <w:numFmt w:val="bullet"/>
      <w:lvlText w:val="•"/>
      <w:lvlJc w:val="left"/>
      <w:pPr>
        <w:ind w:left="2313" w:hanging="516"/>
      </w:pPr>
      <w:rPr>
        <w:rFonts w:hint="default"/>
        <w:lang w:val="es-ES" w:eastAsia="en-US" w:bidi="ar-SA"/>
      </w:rPr>
    </w:lvl>
    <w:lvl w:ilvl="2">
      <w:start w:val="0"/>
      <w:numFmt w:val="bullet"/>
      <w:lvlText w:val="•"/>
      <w:lvlJc w:val="left"/>
      <w:pPr>
        <w:ind w:left="2986" w:hanging="516"/>
      </w:pPr>
      <w:rPr>
        <w:rFonts w:hint="default"/>
        <w:lang w:val="es-ES" w:eastAsia="en-US" w:bidi="ar-SA"/>
      </w:rPr>
    </w:lvl>
    <w:lvl w:ilvl="3">
      <w:start w:val="0"/>
      <w:numFmt w:val="bullet"/>
      <w:lvlText w:val="•"/>
      <w:lvlJc w:val="left"/>
      <w:pPr>
        <w:ind w:left="3659" w:hanging="516"/>
      </w:pPr>
      <w:rPr>
        <w:rFonts w:hint="default"/>
        <w:lang w:val="es-ES" w:eastAsia="en-US" w:bidi="ar-SA"/>
      </w:rPr>
    </w:lvl>
    <w:lvl w:ilvl="4">
      <w:start w:val="0"/>
      <w:numFmt w:val="bullet"/>
      <w:lvlText w:val="•"/>
      <w:lvlJc w:val="left"/>
      <w:pPr>
        <w:ind w:left="4333" w:hanging="516"/>
      </w:pPr>
      <w:rPr>
        <w:rFonts w:hint="default"/>
        <w:lang w:val="es-ES" w:eastAsia="en-US" w:bidi="ar-SA"/>
      </w:rPr>
    </w:lvl>
    <w:lvl w:ilvl="5">
      <w:start w:val="0"/>
      <w:numFmt w:val="bullet"/>
      <w:lvlText w:val="•"/>
      <w:lvlJc w:val="left"/>
      <w:pPr>
        <w:ind w:left="5006" w:hanging="516"/>
      </w:pPr>
      <w:rPr>
        <w:rFonts w:hint="default"/>
        <w:lang w:val="es-ES" w:eastAsia="en-US" w:bidi="ar-SA"/>
      </w:rPr>
    </w:lvl>
    <w:lvl w:ilvl="6">
      <w:start w:val="0"/>
      <w:numFmt w:val="bullet"/>
      <w:lvlText w:val="•"/>
      <w:lvlJc w:val="left"/>
      <w:pPr>
        <w:ind w:left="5679" w:hanging="516"/>
      </w:pPr>
      <w:rPr>
        <w:rFonts w:hint="default"/>
        <w:lang w:val="es-ES" w:eastAsia="en-US" w:bidi="ar-SA"/>
      </w:rPr>
    </w:lvl>
    <w:lvl w:ilvl="7">
      <w:start w:val="0"/>
      <w:numFmt w:val="bullet"/>
      <w:lvlText w:val="•"/>
      <w:lvlJc w:val="left"/>
      <w:pPr>
        <w:ind w:left="6353" w:hanging="516"/>
      </w:pPr>
      <w:rPr>
        <w:rFonts w:hint="default"/>
        <w:lang w:val="es-ES" w:eastAsia="en-US" w:bidi="ar-SA"/>
      </w:rPr>
    </w:lvl>
    <w:lvl w:ilvl="8">
      <w:start w:val="0"/>
      <w:numFmt w:val="bullet"/>
      <w:lvlText w:val="•"/>
      <w:lvlJc w:val="left"/>
      <w:pPr>
        <w:ind w:left="7026" w:hanging="516"/>
      </w:pPr>
      <w:rPr>
        <w:rFonts w:hint="default"/>
        <w:lang w:val="es-ES" w:eastAsia="en-US" w:bidi="ar-SA"/>
      </w:rPr>
    </w:lvl>
  </w:abstractNum>
  <w:abstractNum w:abstractNumId="0">
    <w:multiLevelType w:val="hybridMultilevel"/>
    <w:lvl w:ilvl="0">
      <w:start w:val="1"/>
      <w:numFmt w:val="upperRoman"/>
      <w:lvlText w:val="%1."/>
      <w:lvlJc w:val="left"/>
      <w:pPr>
        <w:ind w:left="920" w:hanging="720"/>
        <w:jc w:val="left"/>
      </w:pPr>
      <w:rPr>
        <w:rFonts w:hint="default" w:ascii="Arial" w:hAnsi="Arial" w:eastAsia="Arial" w:cs="Arial"/>
        <w:b/>
        <w:bCs/>
        <w:spacing w:val="0"/>
        <w:w w:val="100"/>
        <w:sz w:val="28"/>
        <w:szCs w:val="28"/>
        <w:lang w:val="es-ES" w:eastAsia="en-US" w:bidi="ar-SA"/>
      </w:rPr>
    </w:lvl>
    <w:lvl w:ilvl="1">
      <w:start w:val="0"/>
      <w:numFmt w:val="bullet"/>
      <w:lvlText w:val="•"/>
      <w:lvlJc w:val="left"/>
      <w:pPr>
        <w:ind w:left="1665" w:hanging="720"/>
      </w:pPr>
      <w:rPr>
        <w:rFonts w:hint="default"/>
        <w:lang w:val="es-ES" w:eastAsia="en-US" w:bidi="ar-SA"/>
      </w:rPr>
    </w:lvl>
    <w:lvl w:ilvl="2">
      <w:start w:val="0"/>
      <w:numFmt w:val="bullet"/>
      <w:lvlText w:val="•"/>
      <w:lvlJc w:val="left"/>
      <w:pPr>
        <w:ind w:left="2410" w:hanging="720"/>
      </w:pPr>
      <w:rPr>
        <w:rFonts w:hint="default"/>
        <w:lang w:val="es-ES" w:eastAsia="en-US" w:bidi="ar-SA"/>
      </w:rPr>
    </w:lvl>
    <w:lvl w:ilvl="3">
      <w:start w:val="0"/>
      <w:numFmt w:val="bullet"/>
      <w:lvlText w:val="•"/>
      <w:lvlJc w:val="left"/>
      <w:pPr>
        <w:ind w:left="3155" w:hanging="720"/>
      </w:pPr>
      <w:rPr>
        <w:rFonts w:hint="default"/>
        <w:lang w:val="es-ES" w:eastAsia="en-US" w:bidi="ar-SA"/>
      </w:rPr>
    </w:lvl>
    <w:lvl w:ilvl="4">
      <w:start w:val="0"/>
      <w:numFmt w:val="bullet"/>
      <w:lvlText w:val="•"/>
      <w:lvlJc w:val="left"/>
      <w:pPr>
        <w:ind w:left="3901" w:hanging="720"/>
      </w:pPr>
      <w:rPr>
        <w:rFonts w:hint="default"/>
        <w:lang w:val="es-ES" w:eastAsia="en-US" w:bidi="ar-SA"/>
      </w:rPr>
    </w:lvl>
    <w:lvl w:ilvl="5">
      <w:start w:val="0"/>
      <w:numFmt w:val="bullet"/>
      <w:lvlText w:val="•"/>
      <w:lvlJc w:val="left"/>
      <w:pPr>
        <w:ind w:left="4646" w:hanging="720"/>
      </w:pPr>
      <w:rPr>
        <w:rFonts w:hint="default"/>
        <w:lang w:val="es-ES" w:eastAsia="en-US" w:bidi="ar-SA"/>
      </w:rPr>
    </w:lvl>
    <w:lvl w:ilvl="6">
      <w:start w:val="0"/>
      <w:numFmt w:val="bullet"/>
      <w:lvlText w:val="•"/>
      <w:lvlJc w:val="left"/>
      <w:pPr>
        <w:ind w:left="5391" w:hanging="720"/>
      </w:pPr>
      <w:rPr>
        <w:rFonts w:hint="default"/>
        <w:lang w:val="es-ES" w:eastAsia="en-US" w:bidi="ar-SA"/>
      </w:rPr>
    </w:lvl>
    <w:lvl w:ilvl="7">
      <w:start w:val="0"/>
      <w:numFmt w:val="bullet"/>
      <w:lvlText w:val="•"/>
      <w:lvlJc w:val="left"/>
      <w:pPr>
        <w:ind w:left="6137" w:hanging="720"/>
      </w:pPr>
      <w:rPr>
        <w:rFonts w:hint="default"/>
        <w:lang w:val="es-ES" w:eastAsia="en-US" w:bidi="ar-SA"/>
      </w:rPr>
    </w:lvl>
    <w:lvl w:ilvl="8">
      <w:start w:val="0"/>
      <w:numFmt w:val="bullet"/>
      <w:lvlText w:val="•"/>
      <w:lvlJc w:val="left"/>
      <w:pPr>
        <w:ind w:left="6882" w:hanging="720"/>
      </w:pPr>
      <w:rPr>
        <w:rFonts w:hint="default"/>
        <w:lang w:val="es-ES" w:eastAsia="en-US" w:bidi="ar-SA"/>
      </w:rPr>
    </w:lvl>
  </w:abstractNum>
  <w:num w:numId="14">
    <w:abstractNumId w:val="13"/>
  </w:num>
  <w:num w:numId="13">
    <w:abstractNumId w:val="12"/>
  </w:num>
  <w:num w:numId="11">
    <w:abstractNumId w:val="10"/>
  </w:num>
  <w:num w:numId="9">
    <w:abstractNumId w:val="8"/>
  </w:num>
  <w:num w:numId="8">
    <w:abstractNumId w:val="7"/>
  </w:num>
  <w:num w:numId="7">
    <w:abstractNumId w:val="6"/>
  </w:num>
  <w:num w:numId="4">
    <w:abstractNumId w:val="3"/>
  </w:num>
  <w:num w:numId="12">
    <w:abstractNumId w:val="11"/>
  </w:num>
  <w:num w:numId="10">
    <w:abstractNumId w:val="9"/>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4"/>
      <w:szCs w:val="24"/>
      <w:lang w:val="es-ES" w:eastAsia="en-US" w:bidi="ar-SA"/>
    </w:rPr>
  </w:style>
  <w:style w:styleId="Heading1" w:type="paragraph">
    <w:name w:val="Heading 1"/>
    <w:basedOn w:val="Normal"/>
    <w:uiPriority w:val="1"/>
    <w:qFormat/>
    <w:pPr>
      <w:outlineLvl w:val="1"/>
    </w:pPr>
    <w:rPr>
      <w:rFonts w:ascii="Calibri Light" w:hAnsi="Calibri Light" w:eastAsia="Calibri Light" w:cs="Calibri Light"/>
      <w:sz w:val="48"/>
      <w:szCs w:val="48"/>
      <w:lang w:val="es-ES" w:eastAsia="en-US" w:bidi="ar-SA"/>
    </w:rPr>
  </w:style>
  <w:style w:styleId="Heading2" w:type="paragraph">
    <w:name w:val="Heading 2"/>
    <w:basedOn w:val="Normal"/>
    <w:uiPriority w:val="1"/>
    <w:qFormat/>
    <w:pPr>
      <w:ind w:left="2282" w:hanging="720"/>
      <w:outlineLvl w:val="2"/>
    </w:pPr>
    <w:rPr>
      <w:rFonts w:ascii="Arial" w:hAnsi="Arial" w:eastAsia="Arial" w:cs="Arial"/>
      <w:b/>
      <w:bCs/>
      <w:sz w:val="32"/>
      <w:szCs w:val="32"/>
      <w:lang w:val="es-ES" w:eastAsia="en-US" w:bidi="ar-SA"/>
    </w:rPr>
  </w:style>
  <w:style w:styleId="Heading3" w:type="paragraph">
    <w:name w:val="Heading 3"/>
    <w:basedOn w:val="Normal"/>
    <w:uiPriority w:val="1"/>
    <w:qFormat/>
    <w:pPr>
      <w:spacing w:before="120"/>
      <w:ind w:left="2270" w:hanging="672"/>
      <w:outlineLvl w:val="3"/>
    </w:pPr>
    <w:rPr>
      <w:rFonts w:ascii="Arial" w:hAnsi="Arial" w:eastAsia="Arial" w:cs="Arial"/>
      <w:b/>
      <w:bCs/>
      <w:sz w:val="28"/>
      <w:szCs w:val="28"/>
      <w:lang w:val="es-ES" w:eastAsia="en-US" w:bidi="ar-SA"/>
    </w:rPr>
  </w:style>
  <w:style w:styleId="Heading4" w:type="paragraph">
    <w:name w:val="Heading 4"/>
    <w:basedOn w:val="Normal"/>
    <w:uiPriority w:val="1"/>
    <w:qFormat/>
    <w:pPr>
      <w:ind w:left="1922" w:hanging="360"/>
      <w:outlineLvl w:val="4"/>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2642" w:hanging="360"/>
      <w:jc w:val="both"/>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www.un.org/esa/socdev/enable/documents/tccconvs.pdf"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hyperlink" Target="https://www.gob.mx/cms/uploads/attachment/file/100162/003_discapacidad.pdf" TargetMode="External"/><Relationship Id="rId2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ENRIQUE RIVERA LOPEZ</dc:creator>
  <dcterms:created xsi:type="dcterms:W3CDTF">2022-05-21T15:31:42Z</dcterms:created>
  <dcterms:modified xsi:type="dcterms:W3CDTF">2022-05-21T15:31:42Z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2016</vt:lpwstr>
  </property>
  <property fmtid="{D5CDD505-2E9C-101B-9397-08002B2CF9AE}" pid="4" name="LastSaved">
    <vt:filetime>2022-05-21T00:00:00Z</vt:filetime>
  </property>
</Properties>
</file>