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828F6" w14:textId="77777777" w:rsidR="00320E25" w:rsidRDefault="00320E25" w:rsidP="003B03A3">
      <w:pPr>
        <w:spacing w:line="360" w:lineRule="auto"/>
        <w:rPr>
          <w:rFonts w:ascii="Arial Nova Light" w:hAnsi="Arial Nova Light" w:cs="Arial"/>
          <w:b/>
          <w:iCs/>
          <w:sz w:val="24"/>
          <w:szCs w:val="24"/>
        </w:rPr>
      </w:pPr>
      <w:bookmarkStart w:id="0" w:name="_Hlk499556789"/>
      <w:bookmarkStart w:id="1" w:name="_Hlk499556802"/>
    </w:p>
    <w:p w14:paraId="6074688D" w14:textId="299C3BA0" w:rsidR="00F86F14" w:rsidRPr="0006770C" w:rsidRDefault="00F86F14" w:rsidP="00C07DCB">
      <w:pPr>
        <w:spacing w:line="360" w:lineRule="auto"/>
        <w:jc w:val="center"/>
        <w:rPr>
          <w:rFonts w:ascii="Arial Nova Light" w:hAnsi="Arial Nova Light" w:cs="Arial"/>
          <w:b/>
          <w:i/>
          <w:iCs/>
          <w:sz w:val="24"/>
          <w:szCs w:val="24"/>
        </w:rPr>
      </w:pPr>
      <w:r w:rsidRPr="0006770C">
        <w:rPr>
          <w:rFonts w:ascii="Arial Nova Light" w:hAnsi="Arial Nova Light" w:cs="Arial"/>
          <w:b/>
          <w:iCs/>
          <w:sz w:val="24"/>
          <w:szCs w:val="24"/>
        </w:rPr>
        <w:t xml:space="preserve">ACUERDO </w:t>
      </w:r>
      <w:r w:rsidR="000F1FCC">
        <w:rPr>
          <w:rFonts w:ascii="Arial Nova Light" w:hAnsi="Arial Nova Light" w:cs="Arial"/>
          <w:b/>
          <w:iCs/>
          <w:sz w:val="24"/>
          <w:szCs w:val="24"/>
        </w:rPr>
        <w:t xml:space="preserve">PLENARIO </w:t>
      </w:r>
      <w:r w:rsidR="00627955">
        <w:rPr>
          <w:rFonts w:ascii="Arial Nova Light" w:hAnsi="Arial Nova Light" w:cs="Arial"/>
          <w:b/>
          <w:iCs/>
          <w:sz w:val="24"/>
          <w:szCs w:val="24"/>
        </w:rPr>
        <w:t>QUE DA CUMPLIMIENTO A SENTENCIA</w:t>
      </w:r>
    </w:p>
    <w:p w14:paraId="6CDBC9CE" w14:textId="26865695" w:rsidR="00F86F14" w:rsidRPr="00185888" w:rsidRDefault="00F86F14" w:rsidP="00320E25">
      <w:pPr>
        <w:ind w:left="3540" w:right="284"/>
        <w:jc w:val="both"/>
        <w:rPr>
          <w:rFonts w:ascii="Arial Nova Light" w:hAnsi="Arial Nova Light" w:cs="Arial"/>
          <w:bCs/>
          <w:i/>
          <w:iCs/>
          <w:sz w:val="24"/>
          <w:szCs w:val="24"/>
        </w:rPr>
      </w:pPr>
      <w:r w:rsidRPr="00185888">
        <w:rPr>
          <w:rFonts w:ascii="Arial Nova Light" w:hAnsi="Arial Nova Light" w:cs="Arial"/>
          <w:b/>
          <w:iCs/>
          <w:sz w:val="24"/>
          <w:szCs w:val="24"/>
        </w:rPr>
        <w:t xml:space="preserve">EXPEDIENTE: </w:t>
      </w:r>
      <w:r w:rsidRPr="00185888">
        <w:rPr>
          <w:rFonts w:ascii="Arial Nova Light" w:hAnsi="Arial Nova Light" w:cs="Arial"/>
          <w:bCs/>
          <w:iCs/>
          <w:sz w:val="24"/>
          <w:szCs w:val="24"/>
        </w:rPr>
        <w:t>TEEA-</w:t>
      </w:r>
      <w:r w:rsidR="003E6A22">
        <w:rPr>
          <w:rFonts w:ascii="Arial Nova Light" w:hAnsi="Arial Nova Light" w:cs="Arial"/>
          <w:bCs/>
          <w:iCs/>
          <w:sz w:val="24"/>
          <w:szCs w:val="24"/>
        </w:rPr>
        <w:t>PES</w:t>
      </w:r>
      <w:r w:rsidRPr="00185888">
        <w:rPr>
          <w:rFonts w:ascii="Arial Nova Light" w:hAnsi="Arial Nova Light" w:cs="Arial"/>
          <w:bCs/>
          <w:iCs/>
          <w:sz w:val="24"/>
          <w:szCs w:val="24"/>
        </w:rPr>
        <w:t>-00</w:t>
      </w:r>
      <w:r w:rsidR="003E6A22">
        <w:rPr>
          <w:rFonts w:ascii="Arial Nova Light" w:hAnsi="Arial Nova Light" w:cs="Arial"/>
          <w:bCs/>
          <w:iCs/>
          <w:sz w:val="24"/>
          <w:szCs w:val="24"/>
        </w:rPr>
        <w:t>1</w:t>
      </w:r>
      <w:r w:rsidRPr="00185888">
        <w:rPr>
          <w:rFonts w:ascii="Arial Nova Light" w:hAnsi="Arial Nova Light" w:cs="Arial"/>
          <w:bCs/>
          <w:iCs/>
          <w:sz w:val="24"/>
          <w:szCs w:val="24"/>
        </w:rPr>
        <w:t>/2024</w:t>
      </w:r>
      <w:r w:rsidR="00A64056">
        <w:rPr>
          <w:rFonts w:ascii="Arial Nova Light" w:hAnsi="Arial Nova Light" w:cs="Arial"/>
          <w:bCs/>
          <w:iCs/>
          <w:sz w:val="24"/>
          <w:szCs w:val="24"/>
        </w:rPr>
        <w:t xml:space="preserve"> </w:t>
      </w:r>
    </w:p>
    <w:p w14:paraId="46D9C2D8" w14:textId="79E4EB95" w:rsidR="00F86F14" w:rsidRPr="00185888" w:rsidRDefault="003E6A22" w:rsidP="00320E25">
      <w:pPr>
        <w:ind w:left="3540" w:right="284"/>
        <w:jc w:val="both"/>
        <w:rPr>
          <w:rFonts w:ascii="Arial Nova Light" w:hAnsi="Arial Nova Light" w:cs="Arial"/>
          <w:bCs/>
          <w:i/>
          <w:sz w:val="24"/>
          <w:szCs w:val="24"/>
        </w:rPr>
      </w:pPr>
      <w:r>
        <w:rPr>
          <w:rFonts w:ascii="Arial Nova Light" w:hAnsi="Arial Nova Light" w:cs="Arial"/>
          <w:b/>
          <w:iCs/>
          <w:sz w:val="24"/>
          <w:szCs w:val="24"/>
        </w:rPr>
        <w:t>PARTE DENUNCIANTE</w:t>
      </w:r>
      <w:r w:rsidR="00F86F14" w:rsidRPr="00185888">
        <w:rPr>
          <w:rFonts w:ascii="Arial Nova Light" w:hAnsi="Arial Nova Light" w:cs="Arial"/>
          <w:b/>
          <w:iCs/>
          <w:sz w:val="24"/>
          <w:szCs w:val="24"/>
        </w:rPr>
        <w:t>:</w:t>
      </w:r>
      <w:r w:rsidR="00F86F14" w:rsidRPr="00185888">
        <w:rPr>
          <w:rFonts w:ascii="Arial Nova Light" w:eastAsia="Arial" w:hAnsi="Arial Nova Light" w:cs="Arial"/>
          <w:sz w:val="24"/>
          <w:szCs w:val="24"/>
        </w:rPr>
        <w:t xml:space="preserve"> </w:t>
      </w:r>
      <w:r>
        <w:rPr>
          <w:rFonts w:ascii="Arial Nova Light" w:hAnsi="Arial Nova Light" w:cs="Arial"/>
          <w:bCs/>
          <w:sz w:val="24"/>
          <w:szCs w:val="24"/>
        </w:rPr>
        <w:t>Juan Paulo Ortiz Calzada</w:t>
      </w:r>
      <w:r w:rsidR="00EA766C">
        <w:rPr>
          <w:rFonts w:ascii="Arial Nova Light" w:hAnsi="Arial Nova Light" w:cs="Arial"/>
          <w:bCs/>
          <w:sz w:val="24"/>
          <w:szCs w:val="24"/>
        </w:rPr>
        <w:t xml:space="preserve"> en su calidad de representante propietario de MORENA ante el Consejo Municipal de Rincón de Romos del IEE</w:t>
      </w:r>
      <w:r>
        <w:rPr>
          <w:rFonts w:ascii="Arial Nova Light" w:hAnsi="Arial Nova Light" w:cs="Arial"/>
          <w:bCs/>
          <w:sz w:val="24"/>
          <w:szCs w:val="24"/>
        </w:rPr>
        <w:t>.</w:t>
      </w:r>
    </w:p>
    <w:p w14:paraId="2B14BE99" w14:textId="42413383" w:rsidR="00F86F14" w:rsidRPr="00185888" w:rsidRDefault="003E6A22" w:rsidP="00320E25">
      <w:pPr>
        <w:ind w:left="3537" w:right="284"/>
        <w:jc w:val="both"/>
        <w:rPr>
          <w:rFonts w:ascii="Arial Nova Light" w:eastAsia="Arial" w:hAnsi="Arial Nova Light" w:cs="Arial"/>
          <w:i/>
          <w:iCs/>
          <w:sz w:val="24"/>
          <w:szCs w:val="24"/>
        </w:rPr>
      </w:pPr>
      <w:r>
        <w:rPr>
          <w:rFonts w:ascii="Arial Nova Light" w:hAnsi="Arial Nova Light" w:cs="Arial"/>
          <w:b/>
          <w:iCs/>
          <w:sz w:val="24"/>
          <w:szCs w:val="24"/>
        </w:rPr>
        <w:t>PARTE DENUNCIADA</w:t>
      </w:r>
      <w:r w:rsidR="00F86F14" w:rsidRPr="00185888">
        <w:rPr>
          <w:rFonts w:ascii="Arial Nova Light" w:hAnsi="Arial Nova Light" w:cs="Arial"/>
          <w:b/>
          <w:iCs/>
          <w:sz w:val="24"/>
          <w:szCs w:val="24"/>
        </w:rPr>
        <w:t>:</w:t>
      </w:r>
      <w:r w:rsidR="00AB0066">
        <w:rPr>
          <w:rFonts w:ascii="Arial Nova Light" w:eastAsia="Arial" w:hAnsi="Arial Nova Light" w:cs="Arial"/>
          <w:iCs/>
          <w:sz w:val="24"/>
          <w:szCs w:val="24"/>
        </w:rPr>
        <w:t xml:space="preserve"> </w:t>
      </w:r>
      <w:r>
        <w:rPr>
          <w:rFonts w:ascii="Arial Nova Light" w:eastAsia="Arial" w:hAnsi="Arial Nova Light" w:cs="Arial"/>
          <w:iCs/>
          <w:sz w:val="24"/>
          <w:szCs w:val="24"/>
        </w:rPr>
        <w:t xml:space="preserve">Pedro Marmolejo </w:t>
      </w:r>
      <w:r w:rsidR="00C90BE5">
        <w:rPr>
          <w:rFonts w:ascii="Arial Nova Light" w:eastAsia="Arial" w:hAnsi="Arial Nova Light" w:cs="Arial"/>
          <w:iCs/>
          <w:sz w:val="24"/>
          <w:szCs w:val="24"/>
        </w:rPr>
        <w:t>García</w:t>
      </w:r>
      <w:r w:rsidR="00EA766C">
        <w:rPr>
          <w:rFonts w:ascii="Arial Nova Light" w:eastAsia="Arial" w:hAnsi="Arial Nova Light" w:cs="Arial"/>
          <w:iCs/>
          <w:sz w:val="24"/>
          <w:szCs w:val="24"/>
        </w:rPr>
        <w:t xml:space="preserve"> Candidato Independiente para la Alcaldía del Municipio de Rincón de Romos Ags</w:t>
      </w:r>
      <w:r>
        <w:rPr>
          <w:rFonts w:ascii="Arial Nova Light" w:eastAsia="Arial" w:hAnsi="Arial Nova Light" w:cs="Arial"/>
          <w:iCs/>
          <w:sz w:val="24"/>
          <w:szCs w:val="24"/>
        </w:rPr>
        <w:t>.</w:t>
      </w:r>
    </w:p>
    <w:p w14:paraId="55E0BD29" w14:textId="15200931" w:rsidR="00F86F14" w:rsidRPr="00185888" w:rsidRDefault="00F86F14" w:rsidP="00320E25">
      <w:pPr>
        <w:ind w:left="3537" w:right="284"/>
        <w:jc w:val="both"/>
        <w:rPr>
          <w:rFonts w:ascii="Arial Nova Light" w:eastAsia="Arial" w:hAnsi="Arial Nova Light" w:cs="Arial"/>
          <w:i/>
          <w:iCs/>
          <w:sz w:val="24"/>
          <w:szCs w:val="24"/>
        </w:rPr>
      </w:pPr>
      <w:r w:rsidRPr="00185888">
        <w:rPr>
          <w:rFonts w:ascii="Arial Nova Light" w:hAnsi="Arial Nova Light" w:cs="Arial"/>
          <w:b/>
          <w:iCs/>
          <w:sz w:val="24"/>
          <w:szCs w:val="24"/>
        </w:rPr>
        <w:t>MAGISTRATURA PONENTE</w:t>
      </w:r>
      <w:r w:rsidR="00C27D85">
        <w:rPr>
          <w:rStyle w:val="Refdenotaalpie"/>
          <w:rFonts w:ascii="Arial Nova Light" w:hAnsi="Arial Nova Light" w:cs="Arial"/>
          <w:b/>
          <w:iCs/>
          <w:sz w:val="24"/>
          <w:szCs w:val="24"/>
        </w:rPr>
        <w:footnoteReference w:id="2"/>
      </w:r>
      <w:r w:rsidRPr="00185888">
        <w:rPr>
          <w:rFonts w:ascii="Arial Nova Light" w:hAnsi="Arial Nova Light" w:cs="Arial"/>
          <w:b/>
          <w:iCs/>
          <w:sz w:val="24"/>
          <w:szCs w:val="24"/>
        </w:rPr>
        <w:t>:</w:t>
      </w:r>
      <w:r w:rsidRPr="00185888">
        <w:rPr>
          <w:rFonts w:ascii="Arial Nova Light" w:eastAsia="Arial" w:hAnsi="Arial Nova Light" w:cs="Arial"/>
          <w:iCs/>
          <w:sz w:val="24"/>
          <w:szCs w:val="24"/>
        </w:rPr>
        <w:t xml:space="preserve"> Néstor Enrique Rivera López.</w:t>
      </w:r>
    </w:p>
    <w:p w14:paraId="5438F3BF" w14:textId="29AF3C82" w:rsidR="00320E25" w:rsidRPr="00320E25" w:rsidRDefault="00F86F14" w:rsidP="00320E25">
      <w:pPr>
        <w:ind w:left="3537" w:right="284"/>
        <w:jc w:val="both"/>
        <w:rPr>
          <w:rFonts w:ascii="Arial Nova Light" w:eastAsia="Arial" w:hAnsi="Arial Nova Light" w:cs="Arial"/>
          <w:iCs/>
          <w:sz w:val="24"/>
          <w:szCs w:val="24"/>
        </w:rPr>
      </w:pPr>
      <w:r w:rsidRPr="00185888">
        <w:rPr>
          <w:rFonts w:ascii="Arial Nova Light" w:hAnsi="Arial Nova Light" w:cs="Arial"/>
          <w:b/>
          <w:iCs/>
          <w:sz w:val="24"/>
          <w:szCs w:val="24"/>
        </w:rPr>
        <w:t>SECRETARIA DE ESTUDIO:</w:t>
      </w:r>
      <w:r w:rsidRPr="00185888">
        <w:rPr>
          <w:rFonts w:ascii="Arial Nova Light" w:eastAsia="Arial" w:hAnsi="Arial Nova Light" w:cs="Arial"/>
          <w:iCs/>
          <w:sz w:val="24"/>
          <w:szCs w:val="24"/>
        </w:rPr>
        <w:t xml:space="preserve"> María del Carmen Zúñiga Ramírez.</w:t>
      </w:r>
    </w:p>
    <w:p w14:paraId="3861A2B6" w14:textId="7A55D894" w:rsidR="00F86F14" w:rsidRPr="007126CD" w:rsidRDefault="00FE415E" w:rsidP="00FE415E">
      <w:pPr>
        <w:spacing w:line="360" w:lineRule="auto"/>
        <w:ind w:left="708" w:right="-1418"/>
        <w:rPr>
          <w:rFonts w:ascii="Arial Nova Light" w:hAnsi="Arial Nova Light" w:cs="Arial"/>
          <w:i/>
          <w:sz w:val="24"/>
          <w:szCs w:val="24"/>
        </w:rPr>
      </w:pPr>
      <w:r>
        <w:rPr>
          <w:rFonts w:ascii="Arial Nova Light" w:hAnsi="Arial Nova Light" w:cs="Arial"/>
          <w:sz w:val="24"/>
          <w:szCs w:val="24"/>
        </w:rPr>
        <w:t xml:space="preserve">   </w:t>
      </w:r>
      <w:r w:rsidR="00F86F14" w:rsidRPr="007126CD">
        <w:rPr>
          <w:rFonts w:ascii="Arial Nova Light" w:hAnsi="Arial Nova Light" w:cs="Arial"/>
          <w:sz w:val="24"/>
          <w:szCs w:val="24"/>
        </w:rPr>
        <w:t xml:space="preserve">Aguascalientes, </w:t>
      </w:r>
      <w:r w:rsidR="0043600A" w:rsidRPr="007126CD">
        <w:rPr>
          <w:rFonts w:ascii="Arial Nova Light" w:hAnsi="Arial Nova Light" w:cs="Arial"/>
          <w:sz w:val="24"/>
          <w:szCs w:val="24"/>
        </w:rPr>
        <w:t>Ag</w:t>
      </w:r>
      <w:r w:rsidR="0043600A">
        <w:rPr>
          <w:rFonts w:ascii="Arial Nova Light" w:hAnsi="Arial Nova Light" w:cs="Arial"/>
          <w:sz w:val="24"/>
          <w:szCs w:val="24"/>
        </w:rPr>
        <w:t>s</w:t>
      </w:r>
      <w:r w:rsidR="00F86F14" w:rsidRPr="007126CD">
        <w:rPr>
          <w:rFonts w:ascii="Arial Nova Light" w:hAnsi="Arial Nova Light" w:cs="Arial"/>
          <w:sz w:val="24"/>
          <w:szCs w:val="24"/>
        </w:rPr>
        <w:t xml:space="preserve">, a </w:t>
      </w:r>
      <w:r w:rsidR="00EA766C">
        <w:rPr>
          <w:rFonts w:ascii="Arial Nova Light" w:hAnsi="Arial Nova Light" w:cs="Arial"/>
          <w:sz w:val="24"/>
          <w:szCs w:val="24"/>
        </w:rPr>
        <w:t xml:space="preserve">quince </w:t>
      </w:r>
      <w:r w:rsidR="00F86F14" w:rsidRPr="007126CD">
        <w:rPr>
          <w:rFonts w:ascii="Arial Nova Light" w:hAnsi="Arial Nova Light" w:cs="Arial"/>
          <w:sz w:val="24"/>
          <w:szCs w:val="24"/>
        </w:rPr>
        <w:t xml:space="preserve">de </w:t>
      </w:r>
      <w:r w:rsidR="003E6A22" w:rsidRPr="007126CD">
        <w:rPr>
          <w:rFonts w:ascii="Arial Nova Light" w:hAnsi="Arial Nova Light" w:cs="Arial"/>
          <w:sz w:val="24"/>
          <w:szCs w:val="24"/>
        </w:rPr>
        <w:t>mayo</w:t>
      </w:r>
      <w:r w:rsidR="00627E94" w:rsidRPr="007126CD">
        <w:rPr>
          <w:rFonts w:ascii="Arial Nova Light" w:hAnsi="Arial Nova Light" w:cs="Arial"/>
          <w:sz w:val="24"/>
          <w:szCs w:val="24"/>
        </w:rPr>
        <w:t xml:space="preserve"> de dos mil veinticuatro.</w:t>
      </w:r>
    </w:p>
    <w:p w14:paraId="7D8E03A7" w14:textId="06310959" w:rsidR="003E48C4" w:rsidRPr="007126CD" w:rsidRDefault="003E48C4" w:rsidP="00561560">
      <w:pPr>
        <w:pStyle w:val="NormalWeb"/>
        <w:spacing w:before="0" w:beforeAutospacing="0" w:after="0" w:afterAutospacing="0" w:line="360" w:lineRule="auto"/>
        <w:ind w:right="-93"/>
        <w:contextualSpacing/>
        <w:mirrorIndents/>
        <w:jc w:val="both"/>
        <w:rPr>
          <w:rFonts w:ascii="Arial Nova Light" w:hAnsi="Arial Nova Light" w:cs="Arial"/>
          <w:color w:val="000000"/>
        </w:rPr>
      </w:pPr>
      <w:r w:rsidRPr="007126CD">
        <w:rPr>
          <w:rFonts w:ascii="Arial Nova Light" w:hAnsi="Arial Nova Light" w:cs="Arial"/>
          <w:b/>
          <w:color w:val="000000"/>
        </w:rPr>
        <w:t xml:space="preserve">ACUERDO PLENARIO </w:t>
      </w:r>
      <w:r w:rsidRPr="007126CD">
        <w:rPr>
          <w:rFonts w:ascii="Arial Nova Light" w:hAnsi="Arial Nova Light" w:cs="Arial"/>
          <w:color w:val="000000"/>
        </w:rPr>
        <w:t xml:space="preserve">que </w:t>
      </w:r>
      <w:r w:rsidRPr="007126CD">
        <w:rPr>
          <w:rFonts w:ascii="Arial Nova Light" w:hAnsi="Arial Nova Light" w:cs="Arial"/>
          <w:b/>
          <w:bCs/>
          <w:color w:val="000000"/>
        </w:rPr>
        <w:t>declara cumplid</w:t>
      </w:r>
      <w:r w:rsidR="007B58BC" w:rsidRPr="007126CD">
        <w:rPr>
          <w:rFonts w:ascii="Arial Nova Light" w:hAnsi="Arial Nova Light" w:cs="Arial"/>
          <w:b/>
          <w:bCs/>
          <w:color w:val="000000"/>
        </w:rPr>
        <w:t xml:space="preserve">o </w:t>
      </w:r>
      <w:r w:rsidR="00627955" w:rsidRPr="007126CD">
        <w:rPr>
          <w:rFonts w:ascii="Arial Nova Light" w:hAnsi="Arial Nova Light" w:cs="Arial"/>
          <w:b/>
          <w:bCs/>
          <w:color w:val="000000"/>
        </w:rPr>
        <w:t>lo dictado en sentencia definit</w:t>
      </w:r>
      <w:r w:rsidR="00A24192" w:rsidRPr="007126CD">
        <w:rPr>
          <w:rFonts w:ascii="Arial Nova Light" w:hAnsi="Arial Nova Light" w:cs="Arial"/>
          <w:b/>
          <w:bCs/>
          <w:color w:val="000000"/>
        </w:rPr>
        <w:t>iva</w:t>
      </w:r>
      <w:r w:rsidR="00A24192" w:rsidRPr="007126CD">
        <w:rPr>
          <w:rFonts w:ascii="Arial Nova Light" w:hAnsi="Arial Nova Light" w:cs="Arial"/>
          <w:color w:val="000000"/>
        </w:rPr>
        <w:t xml:space="preserve">, </w:t>
      </w:r>
      <w:r w:rsidR="00340E82">
        <w:rPr>
          <w:rFonts w:ascii="Arial Nova Light" w:hAnsi="Arial Nova Light" w:cs="Arial"/>
          <w:color w:val="000000"/>
        </w:rPr>
        <w:t>d</w:t>
      </w:r>
      <w:r w:rsidR="009C5B2A" w:rsidRPr="007126CD">
        <w:rPr>
          <w:rFonts w:ascii="Arial Nova Light" w:hAnsi="Arial Nova Light" w:cs="Arial"/>
          <w:color w:val="000000"/>
        </w:rPr>
        <w:t>el</w:t>
      </w:r>
      <w:r w:rsidR="007B58BC" w:rsidRPr="007126CD">
        <w:rPr>
          <w:rFonts w:ascii="Arial Nova Light" w:hAnsi="Arial Nova Light" w:cs="Arial"/>
          <w:color w:val="000000"/>
        </w:rPr>
        <w:t xml:space="preserve"> </w:t>
      </w:r>
      <w:r w:rsidR="00340E82">
        <w:rPr>
          <w:rFonts w:ascii="Arial Nova Light" w:hAnsi="Arial Nova Light" w:cs="Arial"/>
          <w:color w:val="000000"/>
        </w:rPr>
        <w:t>nueve</w:t>
      </w:r>
      <w:r w:rsidR="00340E82" w:rsidRPr="007126CD">
        <w:rPr>
          <w:rFonts w:ascii="Arial Nova Light" w:hAnsi="Arial Nova Light" w:cs="Arial"/>
          <w:color w:val="000000"/>
        </w:rPr>
        <w:t xml:space="preserve"> </w:t>
      </w:r>
      <w:r w:rsidR="00A24192" w:rsidRPr="007126CD">
        <w:rPr>
          <w:rFonts w:ascii="Arial Nova Light" w:hAnsi="Arial Nova Light" w:cs="Arial"/>
          <w:color w:val="000000"/>
        </w:rPr>
        <w:t xml:space="preserve">de </w:t>
      </w:r>
      <w:r w:rsidR="00CC5DB0" w:rsidRPr="007126CD">
        <w:rPr>
          <w:rFonts w:ascii="Arial Nova Light" w:hAnsi="Arial Nova Light" w:cs="Arial"/>
          <w:color w:val="000000"/>
        </w:rPr>
        <w:t>mayo</w:t>
      </w:r>
      <w:r w:rsidR="008F0F4A" w:rsidRPr="007126CD">
        <w:rPr>
          <w:rFonts w:ascii="Arial Nova Light" w:hAnsi="Arial Nova Light" w:cs="Arial"/>
          <w:color w:val="000000"/>
        </w:rPr>
        <w:t>, emitid</w:t>
      </w:r>
      <w:r w:rsidR="00A24192" w:rsidRPr="007126CD">
        <w:rPr>
          <w:rFonts w:ascii="Arial Nova Light" w:hAnsi="Arial Nova Light" w:cs="Arial"/>
          <w:color w:val="000000"/>
        </w:rPr>
        <w:t>a</w:t>
      </w:r>
      <w:r w:rsidR="008F0F4A" w:rsidRPr="007126CD">
        <w:rPr>
          <w:rFonts w:ascii="Arial Nova Light" w:hAnsi="Arial Nova Light" w:cs="Arial"/>
          <w:color w:val="000000"/>
        </w:rPr>
        <w:t xml:space="preserve"> por </w:t>
      </w:r>
      <w:r w:rsidR="007B58BC" w:rsidRPr="007126CD">
        <w:rPr>
          <w:rFonts w:ascii="Arial Nova Light" w:hAnsi="Arial Nova Light" w:cs="Arial"/>
          <w:color w:val="000000"/>
        </w:rPr>
        <w:t>este Tribunal</w:t>
      </w:r>
      <w:r w:rsidR="008A7D35" w:rsidRPr="007126CD">
        <w:rPr>
          <w:rFonts w:ascii="Arial Nova Light" w:hAnsi="Arial Nova Light" w:cs="Arial"/>
          <w:color w:val="000000"/>
        </w:rPr>
        <w:t>,</w:t>
      </w:r>
      <w:r w:rsidR="007B58BC" w:rsidRPr="007126CD">
        <w:rPr>
          <w:rFonts w:ascii="Arial Nova Light" w:hAnsi="Arial Nova Light" w:cs="Arial"/>
          <w:color w:val="000000"/>
        </w:rPr>
        <w:t xml:space="preserve"> </w:t>
      </w:r>
      <w:r w:rsidRPr="007126CD">
        <w:rPr>
          <w:rFonts w:ascii="Arial Nova Light" w:hAnsi="Arial Nova Light" w:cs="Arial"/>
          <w:color w:val="000000"/>
        </w:rPr>
        <w:t>en el</w:t>
      </w:r>
      <w:r w:rsidR="007B58BC" w:rsidRPr="007126CD">
        <w:rPr>
          <w:rFonts w:ascii="Arial Nova Light" w:hAnsi="Arial Nova Light" w:cs="Arial"/>
          <w:color w:val="000000"/>
        </w:rPr>
        <w:t xml:space="preserve"> </w:t>
      </w:r>
      <w:r w:rsidR="003E6A22" w:rsidRPr="007126CD">
        <w:rPr>
          <w:rFonts w:ascii="Arial Nova Light" w:hAnsi="Arial Nova Light" w:cs="Arial"/>
          <w:color w:val="000000"/>
        </w:rPr>
        <w:t xml:space="preserve">Procedimiento </w:t>
      </w:r>
      <w:r w:rsidR="00340E82">
        <w:rPr>
          <w:rFonts w:ascii="Arial Nova Light" w:hAnsi="Arial Nova Light" w:cs="Arial"/>
          <w:color w:val="000000"/>
        </w:rPr>
        <w:t>E</w:t>
      </w:r>
      <w:r w:rsidR="003E6A22" w:rsidRPr="007126CD">
        <w:rPr>
          <w:rFonts w:ascii="Arial Nova Light" w:hAnsi="Arial Nova Light" w:cs="Arial"/>
          <w:color w:val="000000"/>
        </w:rPr>
        <w:t>special Sancionador</w:t>
      </w:r>
      <w:r w:rsidR="00A24192" w:rsidRPr="007126CD">
        <w:rPr>
          <w:rFonts w:ascii="Arial Nova Light" w:hAnsi="Arial Nova Light" w:cs="Arial"/>
          <w:color w:val="000000"/>
        </w:rPr>
        <w:t xml:space="preserve"> </w:t>
      </w:r>
      <w:r w:rsidR="007B58BC" w:rsidRPr="007126CD">
        <w:rPr>
          <w:rFonts w:ascii="Arial Nova Light" w:hAnsi="Arial Nova Light" w:cs="Arial"/>
          <w:color w:val="000000"/>
        </w:rPr>
        <w:t xml:space="preserve">promovido por </w:t>
      </w:r>
      <w:r w:rsidR="00CC5DB0" w:rsidRPr="007126CD">
        <w:rPr>
          <w:rFonts w:ascii="Arial Nova Light" w:hAnsi="Arial Nova Light" w:cs="Arial"/>
          <w:color w:val="000000"/>
        </w:rPr>
        <w:t xml:space="preserve">el C. Juan Paulo Ortiz Calzada </w:t>
      </w:r>
      <w:r w:rsidR="00F86F14" w:rsidRPr="007126CD">
        <w:rPr>
          <w:rFonts w:ascii="Arial Nova Light" w:hAnsi="Arial Nova Light" w:cs="Arial"/>
          <w:bCs/>
        </w:rPr>
        <w:t>en su ca</w:t>
      </w:r>
      <w:r w:rsidR="00CC5DB0" w:rsidRPr="007126CD">
        <w:rPr>
          <w:rFonts w:ascii="Arial Nova Light" w:hAnsi="Arial Nova Light" w:cs="Arial"/>
          <w:bCs/>
        </w:rPr>
        <w:t>lidad de representante propietario de MORENA ante el Consejo Municipal de Rincón de Romos del IEE</w:t>
      </w:r>
      <w:r w:rsidR="005C31CC">
        <w:rPr>
          <w:rFonts w:ascii="Arial Nova Light" w:hAnsi="Arial Nova Light" w:cs="Arial"/>
          <w:bCs/>
        </w:rPr>
        <w:t>, en contra de</w:t>
      </w:r>
      <w:r w:rsidR="00AB0066">
        <w:rPr>
          <w:rFonts w:ascii="Arial Nova Light" w:hAnsi="Arial Nova Light" w:cs="Arial"/>
          <w:bCs/>
        </w:rPr>
        <w:t>l C.</w:t>
      </w:r>
      <w:r w:rsidR="005C31CC">
        <w:rPr>
          <w:rFonts w:ascii="Arial Nova Light" w:hAnsi="Arial Nova Light" w:cs="Arial"/>
          <w:bCs/>
        </w:rPr>
        <w:t xml:space="preserve"> Pedro Marmolejo </w:t>
      </w:r>
      <w:r w:rsidR="00AB0066">
        <w:rPr>
          <w:rFonts w:ascii="Arial Nova Light" w:hAnsi="Arial Nova Light" w:cs="Arial"/>
          <w:bCs/>
        </w:rPr>
        <w:t xml:space="preserve">García, en su calidad de </w:t>
      </w:r>
      <w:r w:rsidR="00EA766C">
        <w:rPr>
          <w:rFonts w:ascii="Arial Nova Light" w:hAnsi="Arial Nova Light" w:cs="Arial"/>
          <w:bCs/>
        </w:rPr>
        <w:t>C</w:t>
      </w:r>
      <w:r w:rsidR="00AB0066">
        <w:rPr>
          <w:rFonts w:ascii="Arial Nova Light" w:hAnsi="Arial Nova Light" w:cs="Arial"/>
          <w:bCs/>
        </w:rPr>
        <w:t xml:space="preserve">andidato </w:t>
      </w:r>
      <w:r w:rsidR="00EA766C">
        <w:rPr>
          <w:rFonts w:ascii="Arial Nova Light" w:hAnsi="Arial Nova Light" w:cs="Arial"/>
          <w:bCs/>
        </w:rPr>
        <w:t>I</w:t>
      </w:r>
      <w:r w:rsidR="00AB0066">
        <w:rPr>
          <w:rFonts w:ascii="Arial Nova Light" w:hAnsi="Arial Nova Light" w:cs="Arial"/>
          <w:bCs/>
        </w:rPr>
        <w:t>ndependiente para la Alcaldía del Municipio de Rincón de Romos, Ag</w:t>
      </w:r>
      <w:r w:rsidR="00D04EFD">
        <w:rPr>
          <w:rFonts w:ascii="Arial Nova Light" w:hAnsi="Arial Nova Light" w:cs="Arial"/>
          <w:bCs/>
        </w:rPr>
        <w:t>uascalientes.</w:t>
      </w:r>
    </w:p>
    <w:tbl>
      <w:tblPr>
        <w:tblW w:w="7230" w:type="dxa"/>
        <w:tblInd w:w="709" w:type="dxa"/>
        <w:tblLook w:val="04A0" w:firstRow="1" w:lastRow="0" w:firstColumn="1" w:lastColumn="0" w:noHBand="0" w:noVBand="1"/>
      </w:tblPr>
      <w:tblGrid>
        <w:gridCol w:w="2405"/>
        <w:gridCol w:w="4825"/>
      </w:tblGrid>
      <w:tr w:rsidR="00561560" w:rsidRPr="007126CD" w14:paraId="7192EA49" w14:textId="77777777" w:rsidTr="00E74867">
        <w:tc>
          <w:tcPr>
            <w:tcW w:w="2405" w:type="dxa"/>
          </w:tcPr>
          <w:p w14:paraId="7E4B56B8" w14:textId="77777777" w:rsidR="00561560" w:rsidRPr="007126CD" w:rsidRDefault="00561560" w:rsidP="00F86F14">
            <w:pPr>
              <w:spacing w:after="160" w:line="259" w:lineRule="auto"/>
              <w:rPr>
                <w:rFonts w:ascii="Arial Nova Light" w:hAnsi="Arial Nova Light" w:cs="Arial"/>
                <w:b/>
                <w:sz w:val="24"/>
                <w:szCs w:val="24"/>
              </w:rPr>
            </w:pPr>
          </w:p>
        </w:tc>
        <w:tc>
          <w:tcPr>
            <w:tcW w:w="4825" w:type="dxa"/>
          </w:tcPr>
          <w:p w14:paraId="2B4AD9D1" w14:textId="77777777" w:rsidR="00561560" w:rsidRPr="007126CD" w:rsidRDefault="00561560" w:rsidP="00561560">
            <w:pPr>
              <w:pStyle w:val="NormalWeb"/>
              <w:spacing w:before="0" w:beforeAutospacing="0" w:after="0" w:afterAutospacing="0" w:line="360" w:lineRule="auto"/>
              <w:contextualSpacing/>
              <w:mirrorIndents/>
              <w:jc w:val="both"/>
              <w:rPr>
                <w:rFonts w:ascii="Arial Nova Light" w:hAnsi="Arial Nova Light" w:cs="Arial"/>
              </w:rPr>
            </w:pPr>
          </w:p>
        </w:tc>
      </w:tr>
    </w:tbl>
    <w:p w14:paraId="2C32D7AD" w14:textId="6E67F686" w:rsidR="008B11F9" w:rsidRPr="007126CD" w:rsidRDefault="008B11F9" w:rsidP="004D4F1A">
      <w:pPr>
        <w:pStyle w:val="NormalWeb"/>
        <w:numPr>
          <w:ilvl w:val="0"/>
          <w:numId w:val="5"/>
        </w:numPr>
        <w:tabs>
          <w:tab w:val="left" w:pos="284"/>
        </w:tabs>
        <w:spacing w:before="0" w:beforeAutospacing="0" w:after="0" w:afterAutospacing="0" w:line="360" w:lineRule="auto"/>
        <w:ind w:left="0" w:firstLine="0"/>
        <w:contextualSpacing/>
        <w:mirrorIndents/>
        <w:jc w:val="both"/>
        <w:rPr>
          <w:rFonts w:ascii="Arial Nova Light" w:hAnsi="Arial Nova Light" w:cs="Arial"/>
        </w:rPr>
      </w:pPr>
      <w:r w:rsidRPr="007126CD">
        <w:rPr>
          <w:rFonts w:ascii="Arial Nova Light" w:hAnsi="Arial Nova Light" w:cs="Arial"/>
          <w:b/>
        </w:rPr>
        <w:t xml:space="preserve">ANTECEDENTES. </w:t>
      </w:r>
      <w:r w:rsidRPr="007126CD">
        <w:rPr>
          <w:rFonts w:ascii="Arial Nova Light" w:hAnsi="Arial Nova Light" w:cs="Arial"/>
        </w:rPr>
        <w:t xml:space="preserve">Las fechas se refieren al año dos </w:t>
      </w:r>
      <w:r w:rsidR="00F86F14" w:rsidRPr="007126CD">
        <w:rPr>
          <w:rFonts w:ascii="Arial Nova Light" w:hAnsi="Arial Nova Light" w:cs="Arial"/>
        </w:rPr>
        <w:t>mil veinticuatro</w:t>
      </w:r>
      <w:r w:rsidRPr="007126CD">
        <w:rPr>
          <w:rFonts w:ascii="Arial Nova Light" w:hAnsi="Arial Nova Light" w:cs="Arial"/>
        </w:rPr>
        <w:t xml:space="preserve">, salvo precisión en contrario. </w:t>
      </w:r>
    </w:p>
    <w:p w14:paraId="25B69FEA" w14:textId="77777777" w:rsidR="0006770C" w:rsidRPr="007126CD" w:rsidRDefault="0006770C" w:rsidP="0006770C">
      <w:pPr>
        <w:pStyle w:val="NormalWeb"/>
        <w:tabs>
          <w:tab w:val="left" w:pos="284"/>
        </w:tabs>
        <w:spacing w:before="0" w:beforeAutospacing="0" w:after="0" w:afterAutospacing="0" w:line="360" w:lineRule="auto"/>
        <w:ind w:left="1416"/>
        <w:contextualSpacing/>
        <w:mirrorIndents/>
        <w:jc w:val="both"/>
        <w:rPr>
          <w:rFonts w:ascii="Arial Nova Light" w:hAnsi="Arial Nova Light" w:cs="Arial"/>
        </w:rPr>
      </w:pPr>
    </w:p>
    <w:p w14:paraId="2C54578C" w14:textId="77777777" w:rsidR="0001064F" w:rsidRPr="0001064F" w:rsidRDefault="004745F1" w:rsidP="007126CD">
      <w:pPr>
        <w:pStyle w:val="Prrafodelista"/>
        <w:numPr>
          <w:ilvl w:val="0"/>
          <w:numId w:val="3"/>
        </w:numPr>
        <w:shd w:val="clear" w:color="auto" w:fill="FFFFFF"/>
        <w:tabs>
          <w:tab w:val="left" w:pos="284"/>
          <w:tab w:val="left" w:pos="426"/>
        </w:tabs>
        <w:spacing w:after="0" w:line="360" w:lineRule="auto"/>
        <w:ind w:left="0" w:firstLine="0"/>
        <w:mirrorIndents/>
        <w:jc w:val="both"/>
        <w:rPr>
          <w:rFonts w:ascii="Arial Nova Light" w:eastAsia="Times New Roman" w:hAnsi="Arial Nova Light" w:cs="Arial"/>
          <w:sz w:val="24"/>
          <w:szCs w:val="24"/>
        </w:rPr>
      </w:pPr>
      <w:r w:rsidRPr="007126CD">
        <w:rPr>
          <w:rFonts w:ascii="Arial Nova Light" w:hAnsi="Arial Nova Light" w:cs="Arial"/>
          <w:b/>
          <w:sz w:val="24"/>
          <w:szCs w:val="24"/>
        </w:rPr>
        <w:t xml:space="preserve">Presentación </w:t>
      </w:r>
      <w:r w:rsidR="00D41EC7" w:rsidRPr="007126CD">
        <w:rPr>
          <w:rFonts w:ascii="Arial Nova Light" w:hAnsi="Arial Nova Light" w:cs="Arial"/>
          <w:b/>
          <w:sz w:val="24"/>
          <w:szCs w:val="24"/>
        </w:rPr>
        <w:t xml:space="preserve">del </w:t>
      </w:r>
      <w:r w:rsidR="00E728FD" w:rsidRPr="007126CD">
        <w:rPr>
          <w:rFonts w:ascii="Arial Nova Light" w:hAnsi="Arial Nova Light" w:cs="Arial"/>
          <w:b/>
          <w:sz w:val="24"/>
          <w:szCs w:val="24"/>
        </w:rPr>
        <w:t>Procedimiento Especial Sancionador</w:t>
      </w:r>
      <w:r w:rsidR="00A43FD4" w:rsidRPr="007126CD">
        <w:rPr>
          <w:rFonts w:ascii="Arial Nova Light" w:hAnsi="Arial Nova Light" w:cs="Arial"/>
          <w:b/>
          <w:sz w:val="24"/>
          <w:szCs w:val="24"/>
        </w:rPr>
        <w:t xml:space="preserve">: </w:t>
      </w:r>
      <w:r w:rsidRPr="007126CD">
        <w:rPr>
          <w:rFonts w:ascii="Arial Nova Light" w:hAnsi="Arial Nova Light" w:cs="Arial"/>
          <w:sz w:val="24"/>
          <w:szCs w:val="24"/>
        </w:rPr>
        <w:t>E</w:t>
      </w:r>
      <w:r w:rsidR="009C5B2A" w:rsidRPr="007126CD">
        <w:rPr>
          <w:rFonts w:ascii="Arial Nova Light" w:hAnsi="Arial Nova Light" w:cs="Arial"/>
          <w:sz w:val="24"/>
          <w:szCs w:val="24"/>
        </w:rPr>
        <w:t xml:space="preserve">l </w:t>
      </w:r>
      <w:r w:rsidR="00FE415E">
        <w:rPr>
          <w:rFonts w:ascii="Arial Nova Light" w:hAnsi="Arial Nova Light" w:cs="Arial"/>
          <w:sz w:val="24"/>
          <w:szCs w:val="24"/>
        </w:rPr>
        <w:t>primero</w:t>
      </w:r>
      <w:r w:rsidR="00E728FD" w:rsidRPr="007126CD">
        <w:rPr>
          <w:rFonts w:ascii="Arial Nova Light" w:hAnsi="Arial Nova Light" w:cs="Arial"/>
          <w:sz w:val="24"/>
          <w:szCs w:val="24"/>
        </w:rPr>
        <w:t xml:space="preserve"> de </w:t>
      </w:r>
      <w:r w:rsidR="00FE415E">
        <w:rPr>
          <w:rFonts w:ascii="Arial Nova Light" w:hAnsi="Arial Nova Light" w:cs="Arial"/>
          <w:sz w:val="24"/>
          <w:szCs w:val="24"/>
        </w:rPr>
        <w:t>mayo</w:t>
      </w:r>
      <w:r w:rsidRPr="007126CD">
        <w:rPr>
          <w:rFonts w:ascii="Arial Nova Light" w:hAnsi="Arial Nova Light" w:cs="Arial"/>
          <w:sz w:val="24"/>
          <w:szCs w:val="24"/>
        </w:rPr>
        <w:t xml:space="preserve">, se recibió en Oficialía de </w:t>
      </w:r>
      <w:r w:rsidR="00E74867" w:rsidRPr="007126CD">
        <w:rPr>
          <w:rFonts w:ascii="Arial Nova Light" w:hAnsi="Arial Nova Light" w:cs="Arial"/>
          <w:sz w:val="24"/>
          <w:szCs w:val="24"/>
        </w:rPr>
        <w:t>Pa</w:t>
      </w:r>
      <w:r w:rsidRPr="007126CD">
        <w:rPr>
          <w:rFonts w:ascii="Arial Nova Light" w:hAnsi="Arial Nova Light" w:cs="Arial"/>
          <w:sz w:val="24"/>
          <w:szCs w:val="24"/>
        </w:rPr>
        <w:t>rtes</w:t>
      </w:r>
      <w:r w:rsidR="00E74867" w:rsidRPr="007126CD">
        <w:rPr>
          <w:rFonts w:ascii="Arial Nova Light" w:hAnsi="Arial Nova Light" w:cs="Arial"/>
          <w:sz w:val="24"/>
          <w:szCs w:val="24"/>
        </w:rPr>
        <w:t xml:space="preserve"> de este Tribunal, e</w:t>
      </w:r>
      <w:r w:rsidR="000D65A4" w:rsidRPr="007126CD">
        <w:rPr>
          <w:rFonts w:ascii="Arial Nova Light" w:hAnsi="Arial Nova Light" w:cs="Arial"/>
          <w:color w:val="000000"/>
          <w:sz w:val="24"/>
          <w:szCs w:val="24"/>
        </w:rPr>
        <w:t xml:space="preserve">l </w:t>
      </w:r>
      <w:r w:rsidR="00E728FD" w:rsidRPr="007126CD">
        <w:rPr>
          <w:rFonts w:ascii="Arial Nova Light" w:hAnsi="Arial Nova Light" w:cs="Arial"/>
          <w:color w:val="000000"/>
          <w:sz w:val="24"/>
          <w:szCs w:val="24"/>
        </w:rPr>
        <w:t xml:space="preserve">Procedimiento Especial Sancionador </w:t>
      </w:r>
      <w:r w:rsidR="007126CD" w:rsidRPr="007126CD">
        <w:rPr>
          <w:rFonts w:ascii="Arial Nova Light" w:hAnsi="Arial Nova Light" w:cs="Arial"/>
          <w:color w:val="000000"/>
          <w:sz w:val="24"/>
          <w:szCs w:val="24"/>
        </w:rPr>
        <w:t>mediante el cual el C. Juan Paulo Ortiz Calzada present</w:t>
      </w:r>
      <w:r w:rsidR="00EA766C">
        <w:rPr>
          <w:rFonts w:ascii="Arial Nova Light" w:hAnsi="Arial Nova Light" w:cs="Arial"/>
          <w:color w:val="000000"/>
          <w:sz w:val="24"/>
          <w:szCs w:val="24"/>
        </w:rPr>
        <w:t>ó</w:t>
      </w:r>
      <w:r w:rsidR="007126CD" w:rsidRPr="007126CD">
        <w:rPr>
          <w:rFonts w:ascii="Arial Nova Light" w:hAnsi="Arial Nova Light" w:cs="Arial"/>
          <w:color w:val="000000"/>
          <w:sz w:val="24"/>
          <w:szCs w:val="24"/>
        </w:rPr>
        <w:t xml:space="preserve"> una denuncia por </w:t>
      </w:r>
      <w:r w:rsidR="007126CD" w:rsidRPr="007126CD">
        <w:rPr>
          <w:rFonts w:ascii="Arial Nova Light" w:hAnsi="Arial Nova Light" w:cs="Arial"/>
          <w:sz w:val="24"/>
          <w:szCs w:val="24"/>
        </w:rPr>
        <w:t>“</w:t>
      </w:r>
      <w:r w:rsidR="007126CD" w:rsidRPr="007126CD">
        <w:rPr>
          <w:rFonts w:ascii="Arial Nova Light" w:hAnsi="Arial Nova Light" w:cs="Arial"/>
          <w:b/>
          <w:bCs/>
          <w:sz w:val="24"/>
          <w:szCs w:val="24"/>
        </w:rPr>
        <w:t xml:space="preserve">La omisión de colocar el Símbolo Internacional </w:t>
      </w:r>
      <w:r w:rsidR="007126CD" w:rsidRPr="007126CD">
        <w:rPr>
          <w:rFonts w:ascii="Arial Nova Light" w:hAnsi="Arial Nova Light" w:cs="Arial"/>
          <w:b/>
          <w:bCs/>
          <w:sz w:val="24"/>
          <w:szCs w:val="24"/>
        </w:rPr>
        <w:lastRenderedPageBreak/>
        <w:t>de Reciclaje en propaganda electoral impresa, en su calidad de candidato independiente a la Alcaldía del Municipio de Rincón de Romos, Aguascalientes</w:t>
      </w:r>
      <w:r w:rsidR="007126CD" w:rsidRPr="007126CD">
        <w:rPr>
          <w:rFonts w:ascii="Arial Nova Light" w:hAnsi="Arial Nova Light" w:cs="Arial"/>
          <w:sz w:val="24"/>
          <w:szCs w:val="24"/>
        </w:rPr>
        <w:t>”, conductas que atribuy</w:t>
      </w:r>
      <w:r w:rsidR="00FE415E">
        <w:rPr>
          <w:rFonts w:ascii="Arial Nova Light" w:hAnsi="Arial Nova Light" w:cs="Arial"/>
          <w:sz w:val="24"/>
          <w:szCs w:val="24"/>
        </w:rPr>
        <w:t>ó</w:t>
      </w:r>
      <w:r w:rsidR="007126CD" w:rsidRPr="007126CD">
        <w:rPr>
          <w:rFonts w:ascii="Arial Nova Light" w:hAnsi="Arial Nova Light" w:cs="Arial"/>
          <w:sz w:val="24"/>
          <w:szCs w:val="24"/>
        </w:rPr>
        <w:t xml:space="preserve"> al C. Pedro Marmolejo García.</w:t>
      </w:r>
    </w:p>
    <w:p w14:paraId="787B67F7" w14:textId="77777777" w:rsidR="003B03A3" w:rsidRDefault="003B03A3" w:rsidP="003B03A3">
      <w:pPr>
        <w:pStyle w:val="Prrafodelista"/>
        <w:shd w:val="clear" w:color="auto" w:fill="FFFFFF"/>
        <w:tabs>
          <w:tab w:val="left" w:pos="284"/>
          <w:tab w:val="left" w:pos="426"/>
        </w:tabs>
        <w:spacing w:after="0" w:line="360" w:lineRule="auto"/>
        <w:ind w:left="0"/>
        <w:mirrorIndents/>
        <w:jc w:val="both"/>
        <w:rPr>
          <w:rFonts w:ascii="Arial Nova Light" w:hAnsi="Arial Nova Light" w:cs="Arial"/>
        </w:rPr>
      </w:pPr>
    </w:p>
    <w:p w14:paraId="54BF8FC3" w14:textId="711973C6" w:rsidR="007126CD" w:rsidRPr="003B03A3" w:rsidRDefault="00843869" w:rsidP="003B03A3">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sz w:val="24"/>
          <w:szCs w:val="24"/>
        </w:rPr>
      </w:pPr>
      <w:r w:rsidRPr="0001064F">
        <w:rPr>
          <w:rFonts w:ascii="Arial Nova Light" w:hAnsi="Arial Nova Light" w:cs="Arial"/>
        </w:rPr>
        <w:t xml:space="preserve">El </w:t>
      </w:r>
      <w:r w:rsidR="007126CD" w:rsidRPr="0001064F">
        <w:rPr>
          <w:rFonts w:ascii="Arial Nova Light" w:hAnsi="Arial Nova Light" w:cs="Arial"/>
        </w:rPr>
        <w:t>Procedimiento Especial Sancionador</w:t>
      </w:r>
      <w:r w:rsidR="002B42E5" w:rsidRPr="0001064F">
        <w:rPr>
          <w:rFonts w:ascii="Arial Nova Light" w:hAnsi="Arial Nova Light" w:cs="Arial"/>
          <w:bCs/>
        </w:rPr>
        <w:t xml:space="preserve"> se</w:t>
      </w:r>
      <w:r w:rsidR="00B2379E" w:rsidRPr="0001064F">
        <w:rPr>
          <w:rFonts w:ascii="Arial Nova Light" w:hAnsi="Arial Nova Light" w:cs="Arial"/>
        </w:rPr>
        <w:t xml:space="preserve"> </w:t>
      </w:r>
      <w:r w:rsidR="00DB215A" w:rsidRPr="0001064F">
        <w:rPr>
          <w:rFonts w:ascii="Arial Nova Light" w:hAnsi="Arial Nova Light" w:cs="Arial"/>
        </w:rPr>
        <w:t>turnó</w:t>
      </w:r>
      <w:r w:rsidR="00B2379E" w:rsidRPr="0001064F">
        <w:rPr>
          <w:rFonts w:ascii="Arial Nova Light" w:hAnsi="Arial Nova Light" w:cs="Arial"/>
        </w:rPr>
        <w:t xml:space="preserve"> a la ponencia del Magistrad</w:t>
      </w:r>
      <w:r w:rsidR="00407A56" w:rsidRPr="0001064F">
        <w:rPr>
          <w:rFonts w:ascii="Arial Nova Light" w:hAnsi="Arial Nova Light" w:cs="Arial"/>
        </w:rPr>
        <w:t>o en funciones</w:t>
      </w:r>
      <w:r w:rsidR="00B2379E" w:rsidRPr="0001064F">
        <w:rPr>
          <w:rFonts w:ascii="Arial Nova Light" w:hAnsi="Arial Nova Light" w:cs="Arial"/>
        </w:rPr>
        <w:t xml:space="preserve"> </w:t>
      </w:r>
      <w:r w:rsidR="00A1331E" w:rsidRPr="0001064F">
        <w:rPr>
          <w:rFonts w:ascii="Arial Nova Light" w:hAnsi="Arial Nova Light" w:cs="Arial"/>
        </w:rPr>
        <w:t>Néstor Enrique Rivera López</w:t>
      </w:r>
      <w:r w:rsidR="00CD5CD4" w:rsidRPr="0001064F">
        <w:rPr>
          <w:rFonts w:ascii="Arial Nova Light" w:hAnsi="Arial Nova Light" w:cs="Arial"/>
        </w:rPr>
        <w:t xml:space="preserve"> y se radicó bajo el número de expediente</w:t>
      </w:r>
      <w:r w:rsidR="000A58AB" w:rsidRPr="0001064F">
        <w:rPr>
          <w:rFonts w:ascii="Arial Nova Light" w:hAnsi="Arial Nova Light" w:cs="Arial"/>
        </w:rPr>
        <w:t xml:space="preserve"> </w:t>
      </w:r>
      <w:r w:rsidR="00753725" w:rsidRPr="0001064F">
        <w:rPr>
          <w:rFonts w:ascii="Arial Nova Light" w:eastAsia="Arial Nova" w:hAnsi="Arial Nova Light" w:cs="Arial Nova"/>
        </w:rPr>
        <w:t>TEEA-</w:t>
      </w:r>
      <w:r w:rsidR="007126CD" w:rsidRPr="0001064F">
        <w:rPr>
          <w:rFonts w:ascii="Arial Nova Light" w:eastAsia="Arial Nova" w:hAnsi="Arial Nova Light" w:cs="Arial Nova"/>
        </w:rPr>
        <w:t>PES</w:t>
      </w:r>
      <w:r w:rsidR="00753725" w:rsidRPr="0001064F">
        <w:rPr>
          <w:rFonts w:ascii="Arial Nova Light" w:eastAsia="Arial Nova" w:hAnsi="Arial Nova Light" w:cs="Arial Nova"/>
        </w:rPr>
        <w:t>-00</w:t>
      </w:r>
      <w:r w:rsidR="007126CD" w:rsidRPr="0001064F">
        <w:rPr>
          <w:rFonts w:ascii="Arial Nova Light" w:eastAsia="Arial Nova" w:hAnsi="Arial Nova Light" w:cs="Arial Nova"/>
        </w:rPr>
        <w:t>1</w:t>
      </w:r>
      <w:r w:rsidR="00753725" w:rsidRPr="0001064F">
        <w:rPr>
          <w:rFonts w:ascii="Arial Nova Light" w:eastAsia="Arial Nova" w:hAnsi="Arial Nova Light" w:cs="Arial Nova"/>
        </w:rPr>
        <w:t>/2024</w:t>
      </w:r>
      <w:r w:rsidR="007126CD" w:rsidRPr="0001064F">
        <w:rPr>
          <w:rFonts w:ascii="Arial Nova Light" w:eastAsia="Arial Nova" w:hAnsi="Arial Nova Light" w:cs="Arial Nova"/>
        </w:rPr>
        <w:t>.</w:t>
      </w:r>
    </w:p>
    <w:p w14:paraId="3A6328B6" w14:textId="77777777" w:rsidR="0001064F" w:rsidRPr="0001064F" w:rsidRDefault="00EA766C" w:rsidP="0001064F">
      <w:pPr>
        <w:pStyle w:val="NormalWeb"/>
        <w:numPr>
          <w:ilvl w:val="0"/>
          <w:numId w:val="3"/>
        </w:numPr>
        <w:tabs>
          <w:tab w:val="left" w:pos="284"/>
          <w:tab w:val="left" w:pos="426"/>
        </w:tabs>
        <w:spacing w:line="360" w:lineRule="auto"/>
        <w:contextualSpacing/>
        <w:mirrorIndents/>
        <w:jc w:val="both"/>
        <w:rPr>
          <w:rFonts w:ascii="Arial Nova Light" w:hAnsi="Arial Nova Light"/>
        </w:rPr>
      </w:pPr>
      <w:r w:rsidRPr="009C5B2A">
        <w:rPr>
          <w:rFonts w:ascii="Arial Nova Light" w:hAnsi="Arial Nova Light" w:cs="Arial"/>
          <w:b/>
        </w:rPr>
        <w:t>Sentencia Definitiva</w:t>
      </w:r>
      <w:r w:rsidR="00E74867" w:rsidRPr="009C5B2A">
        <w:rPr>
          <w:rFonts w:ascii="Arial Nova Light" w:hAnsi="Arial Nova Light" w:cs="Arial"/>
          <w:b/>
        </w:rPr>
        <w:t xml:space="preserve">. </w:t>
      </w:r>
    </w:p>
    <w:p w14:paraId="2F710CF9" w14:textId="78E66950" w:rsidR="00A4377B" w:rsidRPr="0001064F" w:rsidRDefault="00DA4AE0" w:rsidP="000D0CB0">
      <w:pPr>
        <w:pStyle w:val="NormalWeb"/>
        <w:tabs>
          <w:tab w:val="left" w:pos="284"/>
          <w:tab w:val="left" w:pos="426"/>
        </w:tabs>
        <w:spacing w:line="360" w:lineRule="auto"/>
        <w:ind w:left="720"/>
        <w:contextualSpacing/>
        <w:mirrorIndents/>
        <w:rPr>
          <w:rFonts w:ascii="Arial Nova Light" w:hAnsi="Arial Nova Light"/>
        </w:rPr>
      </w:pPr>
      <w:r w:rsidRPr="0001064F">
        <w:rPr>
          <w:rFonts w:ascii="Arial Nova Light" w:hAnsi="Arial Nova Light" w:cs="Arial"/>
          <w:b/>
        </w:rPr>
        <w:t>E</w:t>
      </w:r>
      <w:r w:rsidR="0018161E" w:rsidRPr="0001064F">
        <w:rPr>
          <w:rFonts w:ascii="Arial Nova Light" w:hAnsi="Arial Nova Light" w:cs="Arial"/>
          <w:b/>
        </w:rPr>
        <w:t xml:space="preserve">l día </w:t>
      </w:r>
      <w:r w:rsidR="00AB0066" w:rsidRPr="0001064F">
        <w:rPr>
          <w:rFonts w:ascii="Arial Nova Light" w:hAnsi="Arial Nova Light" w:cs="Arial"/>
          <w:b/>
        </w:rPr>
        <w:t>nueve</w:t>
      </w:r>
      <w:r w:rsidR="0018161E" w:rsidRPr="0001064F">
        <w:rPr>
          <w:rFonts w:ascii="Arial Nova Light" w:hAnsi="Arial Nova Light" w:cs="Arial"/>
          <w:b/>
        </w:rPr>
        <w:t xml:space="preserve"> de </w:t>
      </w:r>
      <w:r w:rsidR="007126CD" w:rsidRPr="0001064F">
        <w:rPr>
          <w:rFonts w:ascii="Arial Nova Light" w:hAnsi="Arial Nova Light" w:cs="Arial"/>
          <w:b/>
        </w:rPr>
        <w:t>mayo</w:t>
      </w:r>
      <w:r w:rsidR="0018161E" w:rsidRPr="0001064F">
        <w:rPr>
          <w:rFonts w:ascii="Arial Nova Light" w:hAnsi="Arial Nova Light" w:cs="Arial"/>
          <w:b/>
        </w:rPr>
        <w:t>, este Tribunal dictó sentencia en</w:t>
      </w:r>
      <w:r w:rsidR="005C31CC" w:rsidRPr="0001064F">
        <w:rPr>
          <w:rFonts w:ascii="Arial Nova Light" w:hAnsi="Arial Nova Light" w:cs="Arial"/>
          <w:b/>
        </w:rPr>
        <w:t xml:space="preserve"> el</w:t>
      </w:r>
      <w:r w:rsidR="0018161E" w:rsidRPr="0001064F">
        <w:rPr>
          <w:rFonts w:ascii="Arial Nova Light" w:hAnsi="Arial Nova Light" w:cs="Arial"/>
          <w:b/>
        </w:rPr>
        <w:t xml:space="preserve"> expediente al rubro </w:t>
      </w:r>
      <w:r w:rsidR="00EC6AA9" w:rsidRPr="0001064F">
        <w:rPr>
          <w:rFonts w:ascii="Arial Nova Light" w:hAnsi="Arial Nova Light" w:cs="Arial"/>
          <w:b/>
        </w:rPr>
        <w:t>indicado, en</w:t>
      </w:r>
      <w:r w:rsidRPr="0001064F">
        <w:rPr>
          <w:rFonts w:ascii="Arial Nova Light" w:hAnsi="Arial Nova Light" w:cs="Arial"/>
          <w:b/>
        </w:rPr>
        <w:t xml:space="preserve"> la que se </w:t>
      </w:r>
      <w:r w:rsidR="002E0679" w:rsidRPr="0001064F">
        <w:rPr>
          <w:rFonts w:ascii="Arial Nova Light" w:hAnsi="Arial Nova Light" w:cs="Arial"/>
          <w:b/>
        </w:rPr>
        <w:t>det</w:t>
      </w:r>
      <w:r w:rsidR="00972C01" w:rsidRPr="0001064F">
        <w:rPr>
          <w:rFonts w:ascii="Arial Nova Light" w:hAnsi="Arial Nova Light" w:cs="Arial"/>
          <w:b/>
        </w:rPr>
        <w:t>e</w:t>
      </w:r>
      <w:r w:rsidR="002E0679" w:rsidRPr="0001064F">
        <w:rPr>
          <w:rFonts w:ascii="Arial Nova Light" w:hAnsi="Arial Nova Light" w:cs="Arial"/>
          <w:b/>
        </w:rPr>
        <w:t>rminó</w:t>
      </w:r>
      <w:r w:rsidRPr="0001064F">
        <w:rPr>
          <w:rFonts w:ascii="Arial Nova Light" w:hAnsi="Arial Nova Light" w:cs="Arial"/>
          <w:b/>
        </w:rPr>
        <w:t xml:space="preserve"> lo siguiente:</w:t>
      </w:r>
      <w:r w:rsidR="00A67601" w:rsidRPr="0001064F">
        <w:rPr>
          <w:rFonts w:ascii="Arial Nova Light" w:hAnsi="Arial Nova Light" w:cs="Arial"/>
          <w:bCs/>
        </w:rPr>
        <w:t xml:space="preserve"> </w:t>
      </w:r>
    </w:p>
    <w:p w14:paraId="0D34A670" w14:textId="2906C768" w:rsidR="00A4377B" w:rsidRPr="00A4377B" w:rsidRDefault="00A4377B" w:rsidP="00A4377B">
      <w:pPr>
        <w:pStyle w:val="Prrafodelista"/>
        <w:numPr>
          <w:ilvl w:val="0"/>
          <w:numId w:val="4"/>
        </w:numPr>
        <w:spacing w:before="480" w:after="240" w:line="360" w:lineRule="auto"/>
        <w:jc w:val="both"/>
        <w:rPr>
          <w:rFonts w:ascii="Arial Nova Light" w:hAnsi="Arial Nova Light" w:cs="Arial"/>
          <w:bCs/>
          <w:sz w:val="24"/>
          <w:szCs w:val="24"/>
          <w:lang w:val="es-ES"/>
        </w:rPr>
      </w:pPr>
      <w:r w:rsidRPr="00202A11">
        <w:rPr>
          <w:rFonts w:ascii="Arial Nova Light" w:hAnsi="Arial Nova Light" w:cs="Arial"/>
          <w:sz w:val="24"/>
          <w:szCs w:val="24"/>
        </w:rPr>
        <w:t xml:space="preserve">Es </w:t>
      </w:r>
      <w:r w:rsidRPr="00202A11">
        <w:rPr>
          <w:rFonts w:ascii="Arial Nova Light" w:hAnsi="Arial Nova Light" w:cs="Arial"/>
          <w:b/>
          <w:sz w:val="24"/>
          <w:szCs w:val="24"/>
        </w:rPr>
        <w:t>existente</w:t>
      </w:r>
      <w:r w:rsidRPr="00202A11">
        <w:rPr>
          <w:rFonts w:ascii="Arial Nova Light" w:hAnsi="Arial Nova Light" w:cs="Arial"/>
          <w:bCs/>
          <w:sz w:val="24"/>
          <w:szCs w:val="24"/>
        </w:rPr>
        <w:t xml:space="preserve"> la infracción </w:t>
      </w:r>
      <w:r w:rsidRPr="00202A11">
        <w:rPr>
          <w:rFonts w:ascii="Arial Nova Light" w:eastAsia="Times New Roman" w:hAnsi="Arial Nova Light" w:cs="Arial"/>
          <w:bCs/>
          <w:color w:val="000000"/>
          <w:sz w:val="24"/>
          <w:szCs w:val="24"/>
        </w:rPr>
        <w:t>atribuida</w:t>
      </w:r>
      <w:r w:rsidRPr="00202A11">
        <w:rPr>
          <w:rFonts w:ascii="Arial Nova Light" w:hAnsi="Arial Nova Light" w:cs="Arial"/>
          <w:sz w:val="24"/>
          <w:szCs w:val="24"/>
        </w:rPr>
        <w:t xml:space="preserve"> al candidato independiente Pedro Marmolejo García</w:t>
      </w:r>
      <w:r>
        <w:rPr>
          <w:rFonts w:ascii="Arial Nova Light" w:hAnsi="Arial Nova Light" w:cs="Arial"/>
          <w:sz w:val="24"/>
          <w:szCs w:val="24"/>
        </w:rPr>
        <w:t>.</w:t>
      </w:r>
    </w:p>
    <w:p w14:paraId="645570BB" w14:textId="0DCD048F" w:rsidR="00A4377B" w:rsidRPr="00A4377B" w:rsidRDefault="00A4377B" w:rsidP="00A4377B">
      <w:pPr>
        <w:pStyle w:val="Prrafodelista"/>
        <w:numPr>
          <w:ilvl w:val="0"/>
          <w:numId w:val="4"/>
        </w:numPr>
        <w:spacing w:before="480" w:after="240" w:line="360" w:lineRule="auto"/>
        <w:jc w:val="both"/>
        <w:rPr>
          <w:rFonts w:ascii="Arial Nova Light" w:hAnsi="Arial Nova Light" w:cs="Arial"/>
          <w:bCs/>
          <w:sz w:val="24"/>
          <w:szCs w:val="24"/>
          <w:lang w:val="es-ES"/>
        </w:rPr>
      </w:pPr>
      <w:r>
        <w:rPr>
          <w:rFonts w:ascii="Arial Nova Light" w:hAnsi="Arial Nova Light" w:cs="Arial"/>
          <w:bCs/>
          <w:sz w:val="24"/>
          <w:szCs w:val="24"/>
        </w:rPr>
        <w:t>S</w:t>
      </w:r>
      <w:r w:rsidR="007126CD" w:rsidRPr="00A4377B">
        <w:rPr>
          <w:rFonts w:ascii="Arial Nova Light" w:hAnsi="Arial Nova Light" w:cs="Arial"/>
          <w:bCs/>
          <w:sz w:val="24"/>
          <w:szCs w:val="24"/>
        </w:rPr>
        <w:t>e impone al sujeto denunciado</w:t>
      </w:r>
      <w:r w:rsidRPr="00A4377B">
        <w:rPr>
          <w:rFonts w:ascii="Arial Nova Light" w:hAnsi="Arial Nova Light" w:cs="Arial"/>
          <w:bCs/>
          <w:sz w:val="24"/>
          <w:szCs w:val="24"/>
        </w:rPr>
        <w:t xml:space="preserve"> </w:t>
      </w:r>
      <w:r w:rsidRPr="00A4377B">
        <w:rPr>
          <w:rFonts w:ascii="Arial Nova Light" w:hAnsi="Arial Nova Light" w:cs="Arial"/>
          <w:b/>
          <w:sz w:val="24"/>
          <w:szCs w:val="24"/>
        </w:rPr>
        <w:t xml:space="preserve">una sanción consistente en Amonestación Pública </w:t>
      </w:r>
      <w:r w:rsidRPr="00A4377B">
        <w:rPr>
          <w:rFonts w:ascii="Arial Nova Light" w:hAnsi="Arial Nova Light" w:cs="Arial"/>
          <w:bCs/>
          <w:sz w:val="24"/>
          <w:szCs w:val="24"/>
          <w:lang w:val="es-ES"/>
        </w:rPr>
        <w:t>con base en el artículo 456 inciso d) de la</w:t>
      </w:r>
      <w:r w:rsidRPr="00B7372B">
        <w:t xml:space="preserve"> </w:t>
      </w:r>
      <w:r w:rsidRPr="00A4377B">
        <w:rPr>
          <w:rFonts w:ascii="Arial Nova Light" w:hAnsi="Arial Nova Light"/>
          <w:sz w:val="24"/>
          <w:szCs w:val="24"/>
        </w:rPr>
        <w:t>LEGIPE.</w:t>
      </w:r>
    </w:p>
    <w:p w14:paraId="2A77B647" w14:textId="4D007204" w:rsidR="00A877FA" w:rsidRPr="00A877FA" w:rsidRDefault="00A4377B" w:rsidP="00A877FA">
      <w:pPr>
        <w:pStyle w:val="Prrafodelista"/>
        <w:numPr>
          <w:ilvl w:val="0"/>
          <w:numId w:val="4"/>
        </w:numPr>
        <w:spacing w:before="480" w:after="240" w:line="360" w:lineRule="auto"/>
        <w:jc w:val="both"/>
        <w:rPr>
          <w:rFonts w:ascii="Arial Nova Light" w:hAnsi="Arial Nova Light" w:cs="Arial"/>
          <w:sz w:val="24"/>
          <w:szCs w:val="24"/>
        </w:rPr>
      </w:pPr>
      <w:r w:rsidRPr="00A4377B">
        <w:rPr>
          <w:rFonts w:ascii="Arial Nova Light" w:hAnsi="Arial Nova Light" w:cs="Arial"/>
          <w:bCs/>
          <w:sz w:val="24"/>
          <w:szCs w:val="24"/>
        </w:rPr>
        <w:t xml:space="preserve">Se impone al sujeto </w:t>
      </w:r>
      <w:r w:rsidR="005B66E1">
        <w:rPr>
          <w:rFonts w:ascii="Arial Nova Light" w:hAnsi="Arial Nova Light" w:cs="Arial"/>
          <w:bCs/>
          <w:sz w:val="24"/>
          <w:szCs w:val="24"/>
        </w:rPr>
        <w:t>sancionado</w:t>
      </w:r>
      <w:r w:rsidRPr="00A4377B">
        <w:rPr>
          <w:rFonts w:ascii="Arial Nova Light" w:hAnsi="Arial Nova Light" w:cs="Arial"/>
          <w:bCs/>
          <w:sz w:val="24"/>
          <w:szCs w:val="24"/>
        </w:rPr>
        <w:t xml:space="preserve"> la obligación de </w:t>
      </w:r>
      <w:r w:rsidRPr="00A4377B">
        <w:rPr>
          <w:rFonts w:ascii="Arial Nova Light" w:hAnsi="Arial Nova Light" w:cs="Arial"/>
          <w:b/>
          <w:sz w:val="24"/>
          <w:szCs w:val="24"/>
        </w:rPr>
        <w:t xml:space="preserve">retiro de la propaganda </w:t>
      </w:r>
      <w:r w:rsidRPr="00A4377B">
        <w:rPr>
          <w:rFonts w:ascii="Arial Nova Light" w:hAnsi="Arial Nova Light" w:cs="Arial"/>
          <w:bCs/>
          <w:sz w:val="24"/>
          <w:szCs w:val="24"/>
        </w:rPr>
        <w:t>del tipo de papel que fue denunciado que NO CONTIENE EL SÍMBOLO INTERNACIONAL DE RECICLAJE</w:t>
      </w:r>
      <w:r w:rsidR="00A877FA">
        <w:rPr>
          <w:rFonts w:ascii="Arial Nova Light" w:hAnsi="Arial Nova Light" w:cs="Arial"/>
          <w:bCs/>
          <w:sz w:val="24"/>
          <w:szCs w:val="24"/>
        </w:rPr>
        <w:t xml:space="preserve">, </w:t>
      </w:r>
      <w:r w:rsidR="007126CD" w:rsidRPr="00A877FA">
        <w:rPr>
          <w:rFonts w:ascii="Arial Nova Light" w:hAnsi="Arial Nova Light" w:cs="Arial"/>
          <w:bCs/>
          <w:sz w:val="24"/>
          <w:szCs w:val="24"/>
        </w:rPr>
        <w:t xml:space="preserve">para que en el plazo de </w:t>
      </w:r>
      <w:r w:rsidR="007126CD" w:rsidRPr="004D4F1A">
        <w:rPr>
          <w:rFonts w:ascii="Arial Nova Light" w:hAnsi="Arial Nova Light" w:cs="Arial"/>
          <w:b/>
          <w:sz w:val="24"/>
          <w:szCs w:val="24"/>
        </w:rPr>
        <w:t>48 horas siguientes</w:t>
      </w:r>
      <w:r w:rsidR="007126CD" w:rsidRPr="00A877FA">
        <w:rPr>
          <w:rFonts w:ascii="Arial Nova Light" w:hAnsi="Arial Nova Light" w:cs="Arial"/>
          <w:bCs/>
          <w:sz w:val="24"/>
          <w:szCs w:val="24"/>
        </w:rPr>
        <w:t xml:space="preserve"> a que le sea notificada la sentencia, informe a este órgano jurisdiccional las acciones llevadas cabo para su retiro</w:t>
      </w:r>
      <w:r w:rsidR="00F624FF">
        <w:rPr>
          <w:rFonts w:ascii="Arial Nova Light" w:hAnsi="Arial Nova Light" w:cs="Arial"/>
          <w:bCs/>
          <w:sz w:val="24"/>
          <w:szCs w:val="24"/>
        </w:rPr>
        <w:t xml:space="preserve">. </w:t>
      </w:r>
      <w:bookmarkEnd w:id="0"/>
    </w:p>
    <w:p w14:paraId="5A3C9A1D" w14:textId="2193E6A2" w:rsidR="00C90BE5" w:rsidRPr="00A877FA" w:rsidRDefault="00EA766C" w:rsidP="00A877FA">
      <w:pPr>
        <w:spacing w:before="480" w:after="240" w:line="360" w:lineRule="auto"/>
        <w:jc w:val="both"/>
        <w:rPr>
          <w:rFonts w:ascii="Arial Nova Light" w:hAnsi="Arial Nova Light" w:cs="Arial"/>
          <w:sz w:val="24"/>
          <w:szCs w:val="24"/>
        </w:rPr>
      </w:pPr>
      <w:r>
        <w:rPr>
          <w:rFonts w:ascii="Arial Nova Light" w:hAnsi="Arial Nova Light" w:cs="Arial"/>
          <w:b/>
          <w:sz w:val="24"/>
          <w:szCs w:val="24"/>
        </w:rPr>
        <w:t xml:space="preserve">3. </w:t>
      </w:r>
      <w:r w:rsidR="00A64056" w:rsidRPr="00A877FA">
        <w:rPr>
          <w:rFonts w:ascii="Arial Nova Light" w:hAnsi="Arial Nova Light" w:cs="Arial"/>
          <w:b/>
          <w:sz w:val="24"/>
          <w:szCs w:val="24"/>
        </w:rPr>
        <w:t xml:space="preserve">Recepción de </w:t>
      </w:r>
      <w:r w:rsidR="00F81534" w:rsidRPr="00A877FA">
        <w:rPr>
          <w:rFonts w:ascii="Arial Nova Light" w:hAnsi="Arial Nova Light" w:cs="Arial"/>
          <w:b/>
          <w:sz w:val="24"/>
          <w:szCs w:val="24"/>
        </w:rPr>
        <w:t xml:space="preserve">documentación. </w:t>
      </w:r>
      <w:r w:rsidR="0062720D" w:rsidRPr="00A877FA">
        <w:rPr>
          <w:rFonts w:ascii="Arial Nova Light" w:hAnsi="Arial Nova Light" w:cs="Arial"/>
          <w:bCs/>
          <w:sz w:val="24"/>
          <w:szCs w:val="24"/>
        </w:rPr>
        <w:t>El</w:t>
      </w:r>
      <w:r w:rsidR="00D32791" w:rsidRPr="00A877FA">
        <w:rPr>
          <w:rFonts w:ascii="Arial Nova Light" w:hAnsi="Arial Nova Light" w:cs="Arial"/>
          <w:bCs/>
          <w:sz w:val="24"/>
          <w:szCs w:val="24"/>
        </w:rPr>
        <w:t xml:space="preserve"> </w:t>
      </w:r>
      <w:r w:rsidR="00DE1733" w:rsidRPr="00A877FA">
        <w:rPr>
          <w:rFonts w:ascii="Arial Nova Light" w:hAnsi="Arial Nova Light" w:cs="Arial"/>
          <w:bCs/>
          <w:sz w:val="24"/>
          <w:szCs w:val="24"/>
        </w:rPr>
        <w:t xml:space="preserve">once </w:t>
      </w:r>
      <w:r w:rsidR="0062720D" w:rsidRPr="00A877FA">
        <w:rPr>
          <w:rFonts w:ascii="Arial Nova Light" w:hAnsi="Arial Nova Light" w:cs="Arial"/>
          <w:bCs/>
          <w:sz w:val="24"/>
          <w:szCs w:val="24"/>
        </w:rPr>
        <w:t xml:space="preserve">de </w:t>
      </w:r>
      <w:r w:rsidR="00C90BE5" w:rsidRPr="00A877FA">
        <w:rPr>
          <w:rFonts w:ascii="Arial Nova Light" w:hAnsi="Arial Nova Light" w:cs="Arial"/>
          <w:bCs/>
          <w:sz w:val="24"/>
          <w:szCs w:val="24"/>
        </w:rPr>
        <w:t>mayo</w:t>
      </w:r>
      <w:r w:rsidR="00F905C2" w:rsidRPr="00A877FA">
        <w:rPr>
          <w:rFonts w:ascii="Arial Nova Light" w:hAnsi="Arial Nova Light" w:cs="Arial"/>
          <w:bCs/>
          <w:sz w:val="24"/>
          <w:szCs w:val="24"/>
        </w:rPr>
        <w:t xml:space="preserve">, </w:t>
      </w:r>
      <w:r w:rsidR="0062720D" w:rsidRPr="00A877FA">
        <w:rPr>
          <w:rFonts w:ascii="Arial Nova Light" w:hAnsi="Arial Nova Light" w:cs="Arial"/>
          <w:bCs/>
          <w:sz w:val="24"/>
          <w:szCs w:val="24"/>
        </w:rPr>
        <w:t>se recibió</w:t>
      </w:r>
      <w:r w:rsidR="00D21769">
        <w:rPr>
          <w:rFonts w:ascii="Arial Nova Light" w:hAnsi="Arial Nova Light" w:cs="Arial"/>
          <w:bCs/>
          <w:sz w:val="24"/>
          <w:szCs w:val="24"/>
        </w:rPr>
        <w:t xml:space="preserve"> en este órgano jurisdiccional</w:t>
      </w:r>
      <w:r w:rsidR="0062720D" w:rsidRPr="00A877FA">
        <w:rPr>
          <w:rFonts w:ascii="Arial Nova Light" w:hAnsi="Arial Nova Light" w:cs="Arial"/>
          <w:bCs/>
          <w:sz w:val="24"/>
          <w:szCs w:val="24"/>
        </w:rPr>
        <w:t xml:space="preserve"> el oficio</w:t>
      </w:r>
      <w:r w:rsidR="00D51B15" w:rsidRPr="00A877FA">
        <w:rPr>
          <w:rFonts w:ascii="Arial Nova Light" w:hAnsi="Arial Nova Light" w:cs="Arial"/>
          <w:sz w:val="24"/>
          <w:szCs w:val="24"/>
        </w:rPr>
        <w:t xml:space="preserve"> </w:t>
      </w:r>
      <w:r w:rsidR="0062720D" w:rsidRPr="00A877FA">
        <w:rPr>
          <w:rFonts w:ascii="Arial Nova Light" w:hAnsi="Arial Nova Light" w:cs="Arial"/>
          <w:sz w:val="24"/>
          <w:szCs w:val="24"/>
        </w:rPr>
        <w:t>identificado con el n</w:t>
      </w:r>
      <w:r w:rsidR="00A64056" w:rsidRPr="00A877FA">
        <w:rPr>
          <w:rFonts w:ascii="Arial Nova Light" w:hAnsi="Arial Nova Light" w:cs="Arial"/>
          <w:sz w:val="24"/>
          <w:szCs w:val="24"/>
        </w:rPr>
        <w:t>ú</w:t>
      </w:r>
      <w:r w:rsidR="0062720D" w:rsidRPr="00A877FA">
        <w:rPr>
          <w:rFonts w:ascii="Arial Nova Light" w:hAnsi="Arial Nova Light" w:cs="Arial"/>
          <w:sz w:val="24"/>
          <w:szCs w:val="24"/>
        </w:rPr>
        <w:t>mero</w:t>
      </w:r>
      <w:r w:rsidR="00C90BE5" w:rsidRPr="00A877FA">
        <w:rPr>
          <w:rFonts w:ascii="Arial Nova Light" w:hAnsi="Arial Nova Light" w:cs="Arial"/>
          <w:b/>
          <w:bCs/>
          <w:sz w:val="24"/>
          <w:szCs w:val="24"/>
        </w:rPr>
        <w:t xml:space="preserve"> TEEA-OP-0135/2024</w:t>
      </w:r>
      <w:r w:rsidR="0062720D" w:rsidRPr="00A877FA">
        <w:rPr>
          <w:rFonts w:ascii="Arial Nova Light" w:hAnsi="Arial Nova Light" w:cs="Arial"/>
          <w:sz w:val="24"/>
          <w:szCs w:val="24"/>
        </w:rPr>
        <w:t xml:space="preserve">, mediante el cual </w:t>
      </w:r>
      <w:r w:rsidR="00C90BE5" w:rsidRPr="00A877FA">
        <w:rPr>
          <w:rFonts w:ascii="Arial Nova Light" w:hAnsi="Arial Nova Light" w:cs="Arial"/>
          <w:sz w:val="24"/>
          <w:szCs w:val="24"/>
        </w:rPr>
        <w:t xml:space="preserve">el C. Pedro Marmolejo García, en su carácter de candidato independiente a la Presidencia Municipal </w:t>
      </w:r>
      <w:r w:rsidR="005B66E1">
        <w:rPr>
          <w:rFonts w:ascii="Arial Nova Light" w:hAnsi="Arial Nova Light" w:cs="Arial"/>
          <w:sz w:val="24"/>
          <w:szCs w:val="24"/>
        </w:rPr>
        <w:t xml:space="preserve">de Rincón de Romos, </w:t>
      </w:r>
      <w:r w:rsidR="00F624FF">
        <w:rPr>
          <w:rFonts w:ascii="Arial Nova Light" w:hAnsi="Arial Nova Light" w:cs="Arial"/>
          <w:sz w:val="24"/>
          <w:szCs w:val="24"/>
        </w:rPr>
        <w:t xml:space="preserve">informa sobre el </w:t>
      </w:r>
      <w:r w:rsidR="00C90BE5" w:rsidRPr="00A877FA">
        <w:rPr>
          <w:rFonts w:ascii="Arial Nova Light" w:hAnsi="Arial Nova Light" w:cs="Arial"/>
          <w:sz w:val="24"/>
          <w:szCs w:val="24"/>
        </w:rPr>
        <w:t xml:space="preserve">cumplimiento </w:t>
      </w:r>
      <w:r w:rsidR="00F624FF">
        <w:rPr>
          <w:rFonts w:ascii="Arial Nova Light" w:hAnsi="Arial Nova Light" w:cs="Arial"/>
          <w:sz w:val="24"/>
          <w:szCs w:val="24"/>
        </w:rPr>
        <w:t>d</w:t>
      </w:r>
      <w:r w:rsidR="00C90BE5" w:rsidRPr="00A877FA">
        <w:rPr>
          <w:rFonts w:ascii="Arial Nova Light" w:hAnsi="Arial Nova Light" w:cs="Arial"/>
          <w:sz w:val="24"/>
          <w:szCs w:val="24"/>
        </w:rPr>
        <w:t>a</w:t>
      </w:r>
      <w:r w:rsidR="00F624FF">
        <w:rPr>
          <w:rFonts w:ascii="Arial Nova Light" w:hAnsi="Arial Nova Light" w:cs="Arial"/>
          <w:sz w:val="24"/>
          <w:szCs w:val="24"/>
        </w:rPr>
        <w:t>do a</w:t>
      </w:r>
      <w:r w:rsidR="00C90BE5" w:rsidRPr="00A877FA">
        <w:rPr>
          <w:rFonts w:ascii="Arial Nova Light" w:hAnsi="Arial Nova Light" w:cs="Arial"/>
          <w:sz w:val="24"/>
          <w:szCs w:val="24"/>
        </w:rPr>
        <w:t xml:space="preserve"> lo ordenado en la sentencia dictada dentro del expediente </w:t>
      </w:r>
      <w:r w:rsidR="00C90BE5" w:rsidRPr="00A877FA">
        <w:rPr>
          <w:rFonts w:ascii="Arial Nova Light" w:hAnsi="Arial Nova Light" w:cs="Arial"/>
          <w:b/>
          <w:bCs/>
          <w:sz w:val="24"/>
          <w:szCs w:val="24"/>
        </w:rPr>
        <w:t>TEEA-PES-001</w:t>
      </w:r>
      <w:r w:rsidR="00C313EE" w:rsidRPr="00A877FA">
        <w:rPr>
          <w:rFonts w:ascii="Arial Nova Light" w:hAnsi="Arial Nova Light" w:cs="Arial"/>
          <w:b/>
          <w:bCs/>
          <w:sz w:val="24"/>
          <w:szCs w:val="24"/>
        </w:rPr>
        <w:t>/2024</w:t>
      </w:r>
      <w:r w:rsidR="005B66E1">
        <w:rPr>
          <w:rFonts w:ascii="Arial Nova Light" w:hAnsi="Arial Nova Light" w:cs="Arial"/>
          <w:b/>
          <w:bCs/>
          <w:sz w:val="24"/>
          <w:szCs w:val="24"/>
        </w:rPr>
        <w:t>,</w:t>
      </w:r>
      <w:r w:rsidR="00C313EE" w:rsidRPr="00A877FA">
        <w:rPr>
          <w:rFonts w:ascii="Arial Nova Light" w:hAnsi="Arial Nova Light" w:cs="Arial"/>
          <w:b/>
          <w:bCs/>
          <w:sz w:val="24"/>
          <w:szCs w:val="24"/>
        </w:rPr>
        <w:t xml:space="preserve"> </w:t>
      </w:r>
      <w:r w:rsidR="00822450">
        <w:rPr>
          <w:rFonts w:ascii="Arial Nova Light" w:hAnsi="Arial Nova Light" w:cs="Arial"/>
          <w:sz w:val="24"/>
          <w:szCs w:val="24"/>
        </w:rPr>
        <w:t>manifestando lo siguiente: “</w:t>
      </w:r>
      <w:r w:rsidR="00822450" w:rsidRPr="00822450">
        <w:rPr>
          <w:rFonts w:ascii="Arial Nova Light" w:hAnsi="Arial Nova Light" w:cs="Arial"/>
          <w:b/>
          <w:bCs/>
          <w:sz w:val="24"/>
          <w:szCs w:val="24"/>
        </w:rPr>
        <w:t>parte de su equipo de campaña, visito los locales de las tortillerías pertenecientes al municipio de Rincón de Romos, para realizar el retiro del papel tortilla objeto de la denuncia, por lo que puede informar que ya no existe ningún papel dentro de los establecimientos comerciales</w:t>
      </w:r>
      <w:r w:rsidR="00822450">
        <w:rPr>
          <w:rFonts w:ascii="Arial Nova Light" w:hAnsi="Arial Nova Light" w:cs="Arial"/>
          <w:sz w:val="24"/>
          <w:szCs w:val="24"/>
        </w:rPr>
        <w:t>” (sic)</w:t>
      </w:r>
    </w:p>
    <w:p w14:paraId="496A2500" w14:textId="091D9155" w:rsidR="003F633F" w:rsidRDefault="00EA766C" w:rsidP="0001064F">
      <w:pPr>
        <w:spacing w:line="360" w:lineRule="auto"/>
        <w:jc w:val="both"/>
        <w:rPr>
          <w:rFonts w:ascii="Arial Nova Light" w:hAnsi="Arial Nova Light" w:cs="Arial"/>
          <w:sz w:val="24"/>
          <w:szCs w:val="24"/>
        </w:rPr>
      </w:pPr>
      <w:r>
        <w:rPr>
          <w:rFonts w:ascii="Arial Nova Light" w:hAnsi="Arial Nova Light" w:cs="Arial"/>
          <w:b/>
          <w:bCs/>
          <w:sz w:val="24"/>
          <w:szCs w:val="24"/>
        </w:rPr>
        <w:lastRenderedPageBreak/>
        <w:t xml:space="preserve">II. </w:t>
      </w:r>
      <w:r w:rsidR="006914D4" w:rsidRPr="00F86F14">
        <w:rPr>
          <w:rFonts w:ascii="Arial Nova Light" w:hAnsi="Arial Nova Light" w:cs="Arial"/>
          <w:b/>
        </w:rPr>
        <w:t>ACTUACIÓN COLEGIADA</w:t>
      </w:r>
      <w:r w:rsidR="00AD03E2" w:rsidRPr="00CD5CD4">
        <w:rPr>
          <w:rFonts w:ascii="Arial Nova Light" w:hAnsi="Arial Nova Light" w:cs="Arial"/>
          <w:b/>
          <w:sz w:val="24"/>
          <w:szCs w:val="24"/>
        </w:rPr>
        <w:t>.</w:t>
      </w:r>
      <w:r w:rsidR="00AD03E2" w:rsidRPr="00CD5CD4">
        <w:rPr>
          <w:rFonts w:ascii="Arial Nova Light" w:hAnsi="Arial Nova Light" w:cs="Arial"/>
          <w:sz w:val="24"/>
          <w:szCs w:val="24"/>
        </w:rPr>
        <w:t xml:space="preserve"> Los artículos 20 y 32 del Reglamento Interior del Tribunal Electoral del Estado de Aguascalientes, otorgan a los Magistrados, la atribución</w:t>
      </w:r>
      <w:r w:rsidR="002B2020" w:rsidRPr="00CD5CD4">
        <w:rPr>
          <w:rFonts w:ascii="Arial Nova Light" w:hAnsi="Arial Nova Light" w:cs="Arial"/>
          <w:sz w:val="24"/>
          <w:szCs w:val="24"/>
        </w:rPr>
        <w:t xml:space="preserve"> </w:t>
      </w:r>
      <w:r w:rsidR="00AD03E2" w:rsidRPr="00CD5CD4">
        <w:rPr>
          <w:rFonts w:ascii="Arial Nova Light" w:hAnsi="Arial Nova Light" w:cs="Arial"/>
          <w:sz w:val="24"/>
          <w:szCs w:val="24"/>
        </w:rPr>
        <w:t>para substanciar bajo su estricta responsabilidad y con el apoyo de las Secretarias o Secretarios de Estudio adscritos a su ponencia, los medios de impugnación que le sean turnados para su conocimiento, esto es, tienen la facultad para emitir acuerdos de recepción, radicación, admisión, cierre de instrucción y demás que sean necesarios para la resolución de los asuntos.</w:t>
      </w:r>
    </w:p>
    <w:p w14:paraId="00DCB79C" w14:textId="41D953A1" w:rsidR="00813C34" w:rsidRPr="00F86F14" w:rsidRDefault="00AD03E2" w:rsidP="00561560">
      <w:pPr>
        <w:widowControl w:val="0"/>
        <w:tabs>
          <w:tab w:val="left" w:pos="142"/>
          <w:tab w:val="left" w:pos="284"/>
          <w:tab w:val="left" w:pos="376"/>
        </w:tabs>
        <w:autoSpaceDE w:val="0"/>
        <w:autoSpaceDN w:val="0"/>
        <w:spacing w:after="0" w:line="360" w:lineRule="auto"/>
        <w:ind w:right="-144"/>
        <w:jc w:val="both"/>
        <w:rPr>
          <w:rFonts w:ascii="Arial Nova Light" w:hAnsi="Arial Nova Light" w:cs="Arial"/>
          <w:sz w:val="24"/>
          <w:szCs w:val="24"/>
        </w:rPr>
      </w:pPr>
      <w:r w:rsidRPr="00F86F14">
        <w:rPr>
          <w:rFonts w:ascii="Arial Nova Light" w:hAnsi="Arial Nova Light" w:cs="Arial"/>
          <w:sz w:val="24"/>
          <w:szCs w:val="24"/>
        </w:rPr>
        <w:t xml:space="preserve">Lo anterior, tiene razón de ser si se toma en consideración que el objeto es lograr la prontitud procedimental que permita cumplir con la función de impartir oportunamente la justicia electoral, en los breves plazos fijados al efecto. </w:t>
      </w:r>
    </w:p>
    <w:p w14:paraId="2A3B1BA3" w14:textId="77777777" w:rsidR="00A64056" w:rsidRDefault="00A64056" w:rsidP="00561560">
      <w:pPr>
        <w:widowControl w:val="0"/>
        <w:tabs>
          <w:tab w:val="left" w:pos="376"/>
        </w:tabs>
        <w:autoSpaceDE w:val="0"/>
        <w:autoSpaceDN w:val="0"/>
        <w:spacing w:after="0" w:line="360" w:lineRule="auto"/>
        <w:ind w:right="-144"/>
        <w:jc w:val="both"/>
        <w:rPr>
          <w:rFonts w:ascii="Arial Nova Light" w:hAnsi="Arial Nova Light" w:cs="Arial"/>
          <w:sz w:val="24"/>
          <w:szCs w:val="24"/>
        </w:rPr>
      </w:pPr>
    </w:p>
    <w:p w14:paraId="7BE87256" w14:textId="0C3361C9" w:rsidR="00813C34" w:rsidRPr="00F86F14" w:rsidRDefault="00AD03E2" w:rsidP="00561560">
      <w:pPr>
        <w:widowControl w:val="0"/>
        <w:tabs>
          <w:tab w:val="left" w:pos="376"/>
        </w:tabs>
        <w:autoSpaceDE w:val="0"/>
        <w:autoSpaceDN w:val="0"/>
        <w:spacing w:after="0" w:line="360" w:lineRule="auto"/>
        <w:ind w:right="-144"/>
        <w:jc w:val="both"/>
        <w:rPr>
          <w:rFonts w:ascii="Arial Nova Light" w:hAnsi="Arial Nova Light" w:cs="Arial"/>
          <w:sz w:val="24"/>
          <w:szCs w:val="24"/>
        </w:rPr>
      </w:pPr>
      <w:r w:rsidRPr="00F86F14">
        <w:rPr>
          <w:rFonts w:ascii="Arial Nova Light" w:hAnsi="Arial Nova Light" w:cs="Arial"/>
          <w:sz w:val="24"/>
          <w:szCs w:val="24"/>
        </w:rPr>
        <w:t xml:space="preserve">Empero, cuando se trata de cuestiones distintas a las antes aludidas, es decir, que lo que se provea en un expediente sea una modificación en la substanciación del procedimiento ordinario o temas en los que se tomen decisiones transcendentales, debe ser competencia del Pleno de este Tribunal y no del Magistrado instructor, por quedar comprendidas en el ámbito general del órgano colegiado. </w:t>
      </w:r>
    </w:p>
    <w:p w14:paraId="1F7747B7" w14:textId="77777777" w:rsidR="00813C34" w:rsidRPr="00F86F14" w:rsidRDefault="00813C34" w:rsidP="00561560">
      <w:pPr>
        <w:widowControl w:val="0"/>
        <w:tabs>
          <w:tab w:val="left" w:pos="376"/>
        </w:tabs>
        <w:autoSpaceDE w:val="0"/>
        <w:autoSpaceDN w:val="0"/>
        <w:spacing w:after="0" w:line="360" w:lineRule="auto"/>
        <w:ind w:right="-144"/>
        <w:jc w:val="both"/>
        <w:rPr>
          <w:rFonts w:ascii="Arial Nova Light" w:hAnsi="Arial Nova Light" w:cs="Arial"/>
          <w:sz w:val="24"/>
          <w:szCs w:val="24"/>
        </w:rPr>
      </w:pPr>
    </w:p>
    <w:p w14:paraId="3E06FA18" w14:textId="18FAEFAA" w:rsidR="00AD03E2" w:rsidRPr="00F86F14" w:rsidRDefault="00AD03E2" w:rsidP="00561560">
      <w:pPr>
        <w:widowControl w:val="0"/>
        <w:tabs>
          <w:tab w:val="left" w:pos="376"/>
        </w:tabs>
        <w:autoSpaceDE w:val="0"/>
        <w:autoSpaceDN w:val="0"/>
        <w:spacing w:after="0" w:line="360" w:lineRule="auto"/>
        <w:ind w:right="-144"/>
        <w:jc w:val="both"/>
        <w:rPr>
          <w:rFonts w:ascii="Arial Nova Light" w:hAnsi="Arial Nova Light" w:cs="Arial"/>
          <w:sz w:val="24"/>
          <w:szCs w:val="24"/>
        </w:rPr>
      </w:pPr>
      <w:r w:rsidRPr="00F86F14">
        <w:rPr>
          <w:rFonts w:ascii="Arial Nova Light" w:hAnsi="Arial Nova Light" w:cs="Arial"/>
          <w:sz w:val="24"/>
          <w:szCs w:val="24"/>
        </w:rPr>
        <w:t xml:space="preserve">La competencia para su emisión se surte a favor del Pleno de este órgano jurisdiccional, habida cuenta que se refiere a una cuestión suscitada con posterioridad a la resolución de un asunto, en donde si el Tribunal en Pleno </w:t>
      </w:r>
      <w:r w:rsidR="00961C98">
        <w:rPr>
          <w:rFonts w:ascii="Arial Nova Light" w:hAnsi="Arial Nova Light" w:cs="Arial"/>
          <w:sz w:val="24"/>
          <w:szCs w:val="24"/>
        </w:rPr>
        <w:t>ordenó</w:t>
      </w:r>
      <w:r w:rsidRPr="00F86F14">
        <w:rPr>
          <w:rFonts w:ascii="Arial Nova Light" w:hAnsi="Arial Nova Light" w:cs="Arial"/>
          <w:sz w:val="24"/>
          <w:szCs w:val="24"/>
        </w:rPr>
        <w:t xml:space="preserve"> a realizar una determinada conducta, ahora también le corresponde resolver si la autoridad responsable acató o no lo ordenado. </w:t>
      </w:r>
    </w:p>
    <w:p w14:paraId="2CB5308E" w14:textId="77777777" w:rsidR="00AD03E2" w:rsidRPr="00F86F14" w:rsidRDefault="00AD03E2" w:rsidP="00561560">
      <w:pPr>
        <w:pStyle w:val="NormalWeb"/>
        <w:tabs>
          <w:tab w:val="left" w:pos="289"/>
        </w:tabs>
        <w:spacing w:before="0" w:beforeAutospacing="0" w:line="360" w:lineRule="auto"/>
        <w:contextualSpacing/>
        <w:mirrorIndents/>
        <w:jc w:val="both"/>
        <w:rPr>
          <w:rFonts w:ascii="Arial Nova Light" w:hAnsi="Arial Nova Light" w:cs="Arial"/>
        </w:rPr>
      </w:pPr>
    </w:p>
    <w:p w14:paraId="3E147627" w14:textId="16881C02" w:rsidR="00AD03E2" w:rsidRPr="00F86F14" w:rsidRDefault="00AD03E2" w:rsidP="00561560">
      <w:pPr>
        <w:pStyle w:val="NormalWeb"/>
        <w:tabs>
          <w:tab w:val="left" w:pos="289"/>
        </w:tabs>
        <w:spacing w:before="0" w:beforeAutospacing="0" w:line="360" w:lineRule="auto"/>
        <w:contextualSpacing/>
        <w:mirrorIndents/>
        <w:jc w:val="both"/>
        <w:rPr>
          <w:rFonts w:ascii="Arial Nova Light" w:hAnsi="Arial Nova Light" w:cs="Arial"/>
          <w:b/>
        </w:rPr>
      </w:pPr>
      <w:r w:rsidRPr="00F86F14">
        <w:rPr>
          <w:rFonts w:ascii="Arial Nova Light" w:hAnsi="Arial Nova Light" w:cs="Arial"/>
        </w:rPr>
        <w:t xml:space="preserve">Al respecto, resulta aplicable el criterio contenido en la </w:t>
      </w:r>
      <w:r w:rsidR="00AE68F0" w:rsidRPr="00F86F14">
        <w:rPr>
          <w:rFonts w:ascii="Arial Nova Light" w:hAnsi="Arial Nova Light" w:cs="Arial"/>
          <w:b/>
        </w:rPr>
        <w:t>J</w:t>
      </w:r>
      <w:r w:rsidRPr="00F86F14">
        <w:rPr>
          <w:rFonts w:ascii="Arial Nova Light" w:hAnsi="Arial Nova Light" w:cs="Arial"/>
          <w:b/>
        </w:rPr>
        <w:t>urisprudencia 24/2001</w:t>
      </w:r>
      <w:r w:rsidRPr="00F86F14">
        <w:rPr>
          <w:rFonts w:ascii="Arial Nova Light" w:hAnsi="Arial Nova Light" w:cs="Arial"/>
        </w:rPr>
        <w:t xml:space="preserve">, de rubro: </w:t>
      </w:r>
      <w:r w:rsidRPr="00F86F14">
        <w:rPr>
          <w:rFonts w:ascii="Arial Nova Light" w:hAnsi="Arial Nova Light" w:cs="Arial"/>
          <w:b/>
        </w:rPr>
        <w:t>"TRIBUNAL ELECTORAL DEL PODER JUDICIAL DE LA FEDERACIÓN, ESTÁ FACULTADO CONSTITUCIONALMENTE PARA EXIGIR EL CUMPLIMIENTO DE TODAS SUS RESOLUCIONES.”</w:t>
      </w:r>
      <w:r w:rsidR="00C27D85">
        <w:rPr>
          <w:rStyle w:val="Refdenotaalpie"/>
          <w:rFonts w:ascii="Arial Nova Light" w:hAnsi="Arial Nova Light" w:cs="Arial"/>
          <w:b/>
        </w:rPr>
        <w:footnoteReference w:id="3"/>
      </w:r>
    </w:p>
    <w:p w14:paraId="32058358" w14:textId="77777777" w:rsidR="00AD03E2" w:rsidRPr="00F86F14" w:rsidRDefault="00AD03E2" w:rsidP="00561560">
      <w:pPr>
        <w:pStyle w:val="NormalWeb"/>
        <w:tabs>
          <w:tab w:val="left" w:pos="289"/>
        </w:tabs>
        <w:spacing w:before="0" w:beforeAutospacing="0" w:line="360" w:lineRule="auto"/>
        <w:contextualSpacing/>
        <w:mirrorIndents/>
        <w:jc w:val="both"/>
        <w:rPr>
          <w:rFonts w:ascii="Arial Nova Light" w:hAnsi="Arial Nova Light" w:cs="Arial"/>
        </w:rPr>
      </w:pPr>
    </w:p>
    <w:p w14:paraId="32DAC38C" w14:textId="47896456" w:rsidR="00915DB9" w:rsidRDefault="00AD03E2" w:rsidP="00915DB9">
      <w:pPr>
        <w:pStyle w:val="NormalWeb"/>
        <w:tabs>
          <w:tab w:val="left" w:pos="289"/>
        </w:tabs>
        <w:spacing w:before="0" w:beforeAutospacing="0" w:line="360" w:lineRule="auto"/>
        <w:contextualSpacing/>
        <w:mirrorIndents/>
        <w:jc w:val="both"/>
        <w:rPr>
          <w:rFonts w:ascii="Arial Nova Light" w:hAnsi="Arial Nova Light" w:cs="Arial"/>
          <w:b/>
        </w:rPr>
      </w:pPr>
      <w:r w:rsidRPr="00F86F14">
        <w:rPr>
          <w:rFonts w:ascii="Arial Nova Light" w:hAnsi="Arial Nova Light" w:cs="Arial"/>
        </w:rPr>
        <w:t xml:space="preserve">Así como la </w:t>
      </w:r>
      <w:r w:rsidR="00AE68F0" w:rsidRPr="00F86F14">
        <w:rPr>
          <w:rFonts w:ascii="Arial Nova Light" w:hAnsi="Arial Nova Light" w:cs="Arial"/>
          <w:b/>
        </w:rPr>
        <w:t>J</w:t>
      </w:r>
      <w:r w:rsidRPr="00F86F14">
        <w:rPr>
          <w:rFonts w:ascii="Arial Nova Light" w:hAnsi="Arial Nova Light" w:cs="Arial"/>
          <w:b/>
        </w:rPr>
        <w:t>urisprudencia 11/99</w:t>
      </w:r>
      <w:r w:rsidRPr="00F86F14">
        <w:rPr>
          <w:rFonts w:ascii="Arial Nova Light" w:hAnsi="Arial Nova Light" w:cs="Arial"/>
        </w:rPr>
        <w:t xml:space="preserve">, de rubro: </w:t>
      </w:r>
      <w:r w:rsidRPr="00F86F14">
        <w:rPr>
          <w:rFonts w:ascii="Arial Nova Light" w:hAnsi="Arial Nova Light" w:cs="Arial"/>
          <w:b/>
        </w:rPr>
        <w:t>"MEDIOS DE IMPUGNACIÓN. LAS RESOLUCIONES O ACTUACIONES QUE IMPLIQUEN UNA MODIFICACIÓN EN LA SUSTANCIACIÓN DEL PROCEDIMIENTO ORDINARIO, SON COMPETENCIA DE LA SALA SUPERIOR Y NO DEL MAGISTRADO INSTRUCTOR”</w:t>
      </w:r>
      <w:r w:rsidR="00C27D85">
        <w:rPr>
          <w:rStyle w:val="Refdenotaalpie"/>
          <w:rFonts w:ascii="Arial Nova Light" w:hAnsi="Arial Nova Light" w:cs="Arial"/>
          <w:b/>
        </w:rPr>
        <w:footnoteReference w:id="4"/>
      </w:r>
      <w:r w:rsidRPr="00F86F14">
        <w:rPr>
          <w:rFonts w:ascii="Arial Nova Light" w:hAnsi="Arial Nova Light" w:cs="Arial"/>
          <w:b/>
        </w:rPr>
        <w:t xml:space="preserve">. </w:t>
      </w:r>
    </w:p>
    <w:p w14:paraId="4AD7B334" w14:textId="77777777" w:rsidR="00C92665" w:rsidRDefault="00C92665" w:rsidP="00EB1876">
      <w:pPr>
        <w:pStyle w:val="NormalWeb"/>
        <w:tabs>
          <w:tab w:val="left" w:pos="0"/>
        </w:tabs>
        <w:spacing w:before="0" w:beforeAutospacing="0" w:after="0" w:afterAutospacing="0" w:line="360" w:lineRule="auto"/>
        <w:ind w:right="49"/>
        <w:contextualSpacing/>
        <w:mirrorIndents/>
        <w:jc w:val="both"/>
        <w:rPr>
          <w:rFonts w:ascii="Arial Nova Light" w:hAnsi="Arial Nova Light" w:cs="Arial"/>
        </w:rPr>
      </w:pPr>
    </w:p>
    <w:p w14:paraId="296AEF92" w14:textId="1D284750" w:rsidR="00EB1876" w:rsidRPr="00EB1876" w:rsidRDefault="00EB1876" w:rsidP="00EB1876">
      <w:pPr>
        <w:pStyle w:val="NormalWeb"/>
        <w:tabs>
          <w:tab w:val="left" w:pos="0"/>
        </w:tabs>
        <w:spacing w:before="0" w:beforeAutospacing="0" w:after="0" w:afterAutospacing="0" w:line="360" w:lineRule="auto"/>
        <w:ind w:right="49"/>
        <w:contextualSpacing/>
        <w:mirrorIndents/>
        <w:jc w:val="both"/>
        <w:rPr>
          <w:rFonts w:ascii="Arial Nova Light" w:hAnsi="Arial Nova Light" w:cs="Arial"/>
          <w:iCs/>
        </w:rPr>
      </w:pPr>
      <w:r w:rsidRPr="00EB1876">
        <w:rPr>
          <w:rFonts w:ascii="Arial Nova Light" w:hAnsi="Arial Nova Light" w:cs="Arial"/>
          <w:iCs/>
        </w:rPr>
        <w:t xml:space="preserve">Al respecto, este Tribunal Electoral considera que tal actuación cumple formal y materialmente con lo </w:t>
      </w:r>
      <w:r w:rsidR="00F90B97">
        <w:rPr>
          <w:rFonts w:ascii="Arial Nova Light" w:hAnsi="Arial Nova Light" w:cs="Arial"/>
          <w:iCs/>
        </w:rPr>
        <w:t xml:space="preserve">instruido </w:t>
      </w:r>
      <w:r w:rsidR="009B219C">
        <w:rPr>
          <w:rFonts w:ascii="Arial Nova Light" w:hAnsi="Arial Nova Light" w:cs="Arial"/>
          <w:iCs/>
        </w:rPr>
        <w:t>en</w:t>
      </w:r>
      <w:r w:rsidRPr="00EB1876">
        <w:rPr>
          <w:rFonts w:ascii="Arial Nova Light" w:hAnsi="Arial Nova Light" w:cs="Arial"/>
          <w:iCs/>
        </w:rPr>
        <w:t xml:space="preserve"> la sentencia en cuestión. Lo anterior dentro del plazo que le fue otorgado por esta autoridad jurisdiccional.</w:t>
      </w:r>
    </w:p>
    <w:p w14:paraId="5F45BD5A" w14:textId="77777777" w:rsidR="00055C00" w:rsidRDefault="00055C00" w:rsidP="00F81534">
      <w:pPr>
        <w:pStyle w:val="NormalWeb"/>
        <w:tabs>
          <w:tab w:val="left" w:pos="0"/>
        </w:tabs>
        <w:spacing w:before="0" w:beforeAutospacing="0" w:after="0" w:afterAutospacing="0" w:line="360" w:lineRule="auto"/>
        <w:ind w:right="49"/>
        <w:contextualSpacing/>
        <w:mirrorIndents/>
        <w:jc w:val="both"/>
        <w:rPr>
          <w:rFonts w:ascii="Arial Nova Light" w:hAnsi="Arial Nova Light" w:cs="Arial"/>
        </w:rPr>
      </w:pPr>
    </w:p>
    <w:p w14:paraId="1AEA1B04" w14:textId="16116E4A" w:rsidR="00F81534" w:rsidRDefault="00F81534" w:rsidP="003F633F">
      <w:pPr>
        <w:pStyle w:val="NormalWeb"/>
        <w:spacing w:before="0" w:beforeAutospacing="0" w:after="0" w:afterAutospacing="0" w:line="360" w:lineRule="auto"/>
        <w:ind w:right="49"/>
        <w:contextualSpacing/>
        <w:mirrorIndents/>
        <w:jc w:val="both"/>
        <w:rPr>
          <w:rFonts w:ascii="Arial Nova Light" w:hAnsi="Arial Nova Light" w:cs="Arial"/>
        </w:rPr>
      </w:pPr>
      <w:r w:rsidRPr="00F81534">
        <w:rPr>
          <w:rFonts w:ascii="Arial Nova Light" w:hAnsi="Arial Nova Light" w:cs="Arial"/>
        </w:rPr>
        <w:t xml:space="preserve">Por tanto, se tiene al </w:t>
      </w:r>
      <w:r w:rsidR="00C52210">
        <w:rPr>
          <w:rFonts w:ascii="Arial Nova Light" w:hAnsi="Arial Nova Light" w:cs="Arial"/>
        </w:rPr>
        <w:t xml:space="preserve">C. Pedro Marmolejo García </w:t>
      </w:r>
      <w:r w:rsidRPr="0062720D">
        <w:rPr>
          <w:rFonts w:ascii="Arial Nova Light" w:hAnsi="Arial Nova Light" w:cs="Arial"/>
          <w:b/>
          <w:bCs/>
        </w:rPr>
        <w:t>cumpliendo forma</w:t>
      </w:r>
      <w:r w:rsidR="00EC6AA9">
        <w:rPr>
          <w:rFonts w:ascii="Arial Nova Light" w:hAnsi="Arial Nova Light" w:cs="Arial"/>
          <w:b/>
          <w:bCs/>
        </w:rPr>
        <w:t>lmente</w:t>
      </w:r>
      <w:r w:rsidRPr="0062720D">
        <w:rPr>
          <w:rFonts w:ascii="Arial Nova Light" w:hAnsi="Arial Nova Light" w:cs="Arial"/>
          <w:b/>
          <w:bCs/>
        </w:rPr>
        <w:t xml:space="preserve"> con lo establecido</w:t>
      </w:r>
      <w:r w:rsidR="00EA766C">
        <w:rPr>
          <w:rFonts w:ascii="Arial Nova Light" w:hAnsi="Arial Nova Light" w:cs="Arial"/>
          <w:b/>
          <w:bCs/>
        </w:rPr>
        <w:t xml:space="preserve"> en la sentencia dictada por este Órgano Jurisdiccional el nueve de mayo del presente año</w:t>
      </w:r>
      <w:r w:rsidRPr="00F81534">
        <w:rPr>
          <w:rFonts w:ascii="Arial Nova Light" w:hAnsi="Arial Nova Light" w:cs="Arial"/>
        </w:rPr>
        <w:t>.</w:t>
      </w:r>
    </w:p>
    <w:p w14:paraId="7C766AFC" w14:textId="77777777" w:rsidR="00C07DCB" w:rsidRDefault="00C07DCB" w:rsidP="00F81534">
      <w:pPr>
        <w:pStyle w:val="NormalWeb"/>
        <w:tabs>
          <w:tab w:val="left" w:pos="0"/>
        </w:tabs>
        <w:spacing w:before="0" w:beforeAutospacing="0" w:after="0" w:afterAutospacing="0" w:line="360" w:lineRule="auto"/>
        <w:ind w:right="49"/>
        <w:contextualSpacing/>
        <w:mirrorIndents/>
        <w:jc w:val="both"/>
        <w:rPr>
          <w:rFonts w:ascii="Arial Nova Light" w:hAnsi="Arial Nova Light" w:cs="Arial"/>
        </w:rPr>
      </w:pPr>
    </w:p>
    <w:p w14:paraId="3CFFBA01" w14:textId="6ED31F32" w:rsidR="00CA1606" w:rsidRPr="00F86F14" w:rsidRDefault="0001064F" w:rsidP="00561560">
      <w:pPr>
        <w:pStyle w:val="NormalWeb"/>
        <w:tabs>
          <w:tab w:val="left" w:pos="289"/>
        </w:tabs>
        <w:spacing w:before="0" w:beforeAutospacing="0" w:after="0" w:afterAutospacing="0" w:line="360" w:lineRule="auto"/>
        <w:ind w:right="-93"/>
        <w:contextualSpacing/>
        <w:mirrorIndents/>
        <w:rPr>
          <w:rFonts w:ascii="Arial Nova Light" w:hAnsi="Arial Nova Light" w:cs="Arial"/>
        </w:rPr>
      </w:pPr>
      <w:r>
        <w:rPr>
          <w:rFonts w:ascii="Arial Nova Light" w:hAnsi="Arial Nova Light" w:cs="Arial"/>
          <w:b/>
        </w:rPr>
        <w:t>1</w:t>
      </w:r>
      <w:r w:rsidR="00B72F83" w:rsidRPr="00F86F14">
        <w:rPr>
          <w:rFonts w:ascii="Arial Nova Light" w:hAnsi="Arial Nova Light" w:cs="Arial"/>
          <w:b/>
        </w:rPr>
        <w:t>. PUNTOS DE ACUERDO.</w:t>
      </w:r>
    </w:p>
    <w:p w14:paraId="398F846B" w14:textId="77777777" w:rsidR="00CA1606" w:rsidRPr="00F86F14" w:rsidRDefault="00CA1606"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b/>
        </w:rPr>
      </w:pPr>
    </w:p>
    <w:p w14:paraId="752AE70B" w14:textId="0B678B7A" w:rsidR="00C27D85" w:rsidRPr="00127E95" w:rsidRDefault="003E48C4"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rPr>
      </w:pPr>
      <w:r w:rsidRPr="00F86F14">
        <w:rPr>
          <w:rFonts w:ascii="Arial Nova Light" w:hAnsi="Arial Nova Light" w:cs="Arial"/>
          <w:b/>
        </w:rPr>
        <w:t>ÚNICO</w:t>
      </w:r>
      <w:r w:rsidRPr="00F86F14">
        <w:rPr>
          <w:rFonts w:ascii="Arial Nova Light" w:hAnsi="Arial Nova Light" w:cs="Arial"/>
        </w:rPr>
        <w:t xml:space="preserve">. Se </w:t>
      </w:r>
      <w:r w:rsidRPr="00F86F14">
        <w:rPr>
          <w:rFonts w:ascii="Arial Nova Light" w:hAnsi="Arial Nova Light" w:cs="Arial"/>
          <w:b/>
        </w:rPr>
        <w:t>declara cumplid</w:t>
      </w:r>
      <w:r w:rsidR="00F00045" w:rsidRPr="00F86F14">
        <w:rPr>
          <w:rFonts w:ascii="Arial Nova Light" w:hAnsi="Arial Nova Light" w:cs="Arial"/>
          <w:b/>
        </w:rPr>
        <w:t>o</w:t>
      </w:r>
      <w:r w:rsidRPr="00F86F14">
        <w:rPr>
          <w:rFonts w:ascii="Arial Nova Light" w:hAnsi="Arial Nova Light" w:cs="Arial"/>
        </w:rPr>
        <w:t xml:space="preserve"> </w:t>
      </w:r>
      <w:r w:rsidR="00EA172F">
        <w:rPr>
          <w:rFonts w:ascii="Arial Nova Light" w:hAnsi="Arial Nova Light" w:cs="Arial"/>
        </w:rPr>
        <w:t xml:space="preserve">lo dictado en Sentencia Definitiva </w:t>
      </w:r>
      <w:r w:rsidR="00120903">
        <w:rPr>
          <w:rFonts w:ascii="Arial Nova Light" w:hAnsi="Arial Nova Light" w:cs="Arial"/>
        </w:rPr>
        <w:t>d</w:t>
      </w:r>
      <w:r w:rsidR="009B219C">
        <w:rPr>
          <w:rFonts w:ascii="Arial Nova Light" w:hAnsi="Arial Nova Light" w:cs="Arial"/>
        </w:rPr>
        <w:t>el</w:t>
      </w:r>
      <w:r w:rsidR="00A67601">
        <w:rPr>
          <w:rFonts w:ascii="Arial Nova Light" w:hAnsi="Arial Nova Light" w:cs="Arial"/>
        </w:rPr>
        <w:t xml:space="preserve"> </w:t>
      </w:r>
      <w:r w:rsidR="00DE1733">
        <w:rPr>
          <w:rFonts w:ascii="Arial Nova Light" w:hAnsi="Arial Nova Light" w:cs="Arial"/>
        </w:rPr>
        <w:t>nueve</w:t>
      </w:r>
      <w:r w:rsidR="00185888">
        <w:rPr>
          <w:rFonts w:ascii="Arial Nova Light" w:hAnsi="Arial Nova Light" w:cs="Arial"/>
        </w:rPr>
        <w:t xml:space="preserve"> de</w:t>
      </w:r>
      <w:r w:rsidR="00EB1876">
        <w:rPr>
          <w:rFonts w:ascii="Arial Nova Light" w:hAnsi="Arial Nova Light" w:cs="Arial"/>
        </w:rPr>
        <w:t xml:space="preserve"> </w:t>
      </w:r>
      <w:r w:rsidR="00C07DCB">
        <w:rPr>
          <w:rFonts w:ascii="Arial Nova Light" w:hAnsi="Arial Nova Light" w:cs="Arial"/>
        </w:rPr>
        <w:t>mayo</w:t>
      </w:r>
      <w:r w:rsidR="00EA172F">
        <w:rPr>
          <w:rFonts w:ascii="Arial Nova Light" w:hAnsi="Arial Nova Light" w:cs="Arial"/>
        </w:rPr>
        <w:t>.</w:t>
      </w:r>
      <w:r w:rsidR="00185888">
        <w:rPr>
          <w:rFonts w:ascii="Arial Nova Light" w:hAnsi="Arial Nova Light" w:cs="Arial"/>
        </w:rPr>
        <w:t xml:space="preserve"> </w:t>
      </w:r>
    </w:p>
    <w:p w14:paraId="2067A1B9" w14:textId="77777777" w:rsidR="00C27D85" w:rsidRPr="00F86F14" w:rsidRDefault="00C27D85"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b/>
        </w:rPr>
      </w:pPr>
    </w:p>
    <w:p w14:paraId="3236114F" w14:textId="77777777" w:rsidR="00CA1606" w:rsidRPr="00F86F14" w:rsidRDefault="003E48C4"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rPr>
      </w:pPr>
      <w:r w:rsidRPr="00F86F14">
        <w:rPr>
          <w:rFonts w:ascii="Arial Nova Light" w:hAnsi="Arial Nova Light" w:cs="Arial"/>
          <w:b/>
        </w:rPr>
        <w:t xml:space="preserve">NOTIFÍQUESE. </w:t>
      </w:r>
      <w:r w:rsidRPr="00F86F14">
        <w:rPr>
          <w:rFonts w:ascii="Arial Nova Light" w:hAnsi="Arial Nova Light" w:cs="Arial"/>
        </w:rPr>
        <w:t xml:space="preserve"> En su oportunidad, archívese este expediente como asunto total y definitivamente concluido. </w:t>
      </w:r>
    </w:p>
    <w:p w14:paraId="207C685D" w14:textId="2120DA1D" w:rsidR="003E48C4" w:rsidRDefault="003E48C4"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rPr>
      </w:pPr>
      <w:r w:rsidRPr="00F86F14">
        <w:rPr>
          <w:rFonts w:ascii="Arial Nova Light" w:hAnsi="Arial Nova Light" w:cs="Arial"/>
        </w:rPr>
        <w:t xml:space="preserve">Así lo acordó el Pleno del Tribunal Electoral del Estado de Aguascalientes, ante el </w:t>
      </w:r>
      <w:proofErr w:type="gramStart"/>
      <w:r w:rsidRPr="00F86F14">
        <w:rPr>
          <w:rFonts w:ascii="Arial Nova Light" w:hAnsi="Arial Nova Light" w:cs="Arial"/>
        </w:rPr>
        <w:t>Secretario General</w:t>
      </w:r>
      <w:proofErr w:type="gramEnd"/>
      <w:r w:rsidRPr="00F86F14">
        <w:rPr>
          <w:rFonts w:ascii="Arial Nova Light" w:hAnsi="Arial Nova Light" w:cs="Arial"/>
        </w:rPr>
        <w:t xml:space="preserve"> de Acuerdos</w:t>
      </w:r>
      <w:r w:rsidR="00454B7A">
        <w:rPr>
          <w:rFonts w:ascii="Arial Nova Light" w:hAnsi="Arial Nova Light" w:cs="Arial"/>
        </w:rPr>
        <w:t xml:space="preserve"> en funciones</w:t>
      </w:r>
      <w:r w:rsidRPr="00F86F14">
        <w:rPr>
          <w:rFonts w:ascii="Arial Nova Light" w:hAnsi="Arial Nova Light" w:cs="Arial"/>
        </w:rPr>
        <w:t>, quien autoriza y da fe.</w:t>
      </w:r>
    </w:p>
    <w:tbl>
      <w:tblPr>
        <w:tblpPr w:leftFromText="141" w:rightFromText="141" w:vertAnchor="text" w:horzAnchor="margin" w:tblpXSpec="center" w:tblpY="133"/>
        <w:tblW w:w="88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4"/>
        <w:gridCol w:w="4424"/>
      </w:tblGrid>
      <w:tr w:rsidR="00320E25" w:rsidRPr="0006136F" w14:paraId="5EFCC9AC" w14:textId="77777777" w:rsidTr="00320E25">
        <w:trPr>
          <w:trHeight w:val="1725"/>
        </w:trPr>
        <w:tc>
          <w:tcPr>
            <w:tcW w:w="8838" w:type="dxa"/>
            <w:gridSpan w:val="2"/>
            <w:tcBorders>
              <w:top w:val="nil"/>
              <w:left w:val="nil"/>
              <w:bottom w:val="nil"/>
              <w:right w:val="nil"/>
            </w:tcBorders>
            <w:shd w:val="clear" w:color="auto" w:fill="auto"/>
            <w:hideMark/>
          </w:tcPr>
          <w:p w14:paraId="480539C0" w14:textId="77777777" w:rsidR="00320E25" w:rsidRDefault="00320E25" w:rsidP="00320E25">
            <w:pPr>
              <w:spacing w:after="0" w:line="240" w:lineRule="auto"/>
              <w:ind w:left="-30" w:right="-30"/>
              <w:jc w:val="center"/>
              <w:textAlignment w:val="baseline"/>
              <w:rPr>
                <w:rFonts w:ascii="Arial Nova Light" w:eastAsia="Times New Roman" w:hAnsi="Arial Nova Light" w:cs="Segoe UI"/>
                <w:sz w:val="24"/>
                <w:szCs w:val="24"/>
              </w:rPr>
            </w:pPr>
            <w:r w:rsidRPr="0006136F">
              <w:rPr>
                <w:rFonts w:ascii="Arial Nova Light" w:eastAsia="Times New Roman" w:hAnsi="Arial Nova Light" w:cs="Segoe UI"/>
                <w:sz w:val="24"/>
                <w:szCs w:val="24"/>
              </w:rPr>
              <w:t>  </w:t>
            </w:r>
          </w:p>
          <w:p w14:paraId="0B8549BA" w14:textId="77777777" w:rsidR="00320E25" w:rsidRPr="00C27D85" w:rsidRDefault="00320E25" w:rsidP="00320E25">
            <w:pPr>
              <w:spacing w:after="0" w:line="240" w:lineRule="auto"/>
              <w:ind w:left="-30" w:right="-30"/>
              <w:jc w:val="center"/>
              <w:textAlignment w:val="baseline"/>
              <w:rPr>
                <w:rFonts w:ascii="Arial Nova Light" w:eastAsia="Times New Roman" w:hAnsi="Arial Nova Light" w:cs="Segoe UI"/>
                <w:b/>
                <w:bCs/>
                <w:sz w:val="24"/>
                <w:szCs w:val="24"/>
              </w:rPr>
            </w:pPr>
            <w:r w:rsidRPr="00C27D85">
              <w:rPr>
                <w:rFonts w:ascii="Arial Nova Light" w:eastAsia="Times New Roman" w:hAnsi="Arial Nova Light" w:cs="Segoe UI"/>
                <w:b/>
                <w:bCs/>
                <w:sz w:val="24"/>
                <w:szCs w:val="24"/>
              </w:rPr>
              <w:t>MAGISTRADO PRESIDENTE </w:t>
            </w:r>
          </w:p>
          <w:p w14:paraId="136A2948" w14:textId="77777777" w:rsidR="00320E25" w:rsidRPr="00C27D85" w:rsidRDefault="00320E25" w:rsidP="00320E25">
            <w:pPr>
              <w:spacing w:after="0" w:line="240" w:lineRule="auto"/>
              <w:ind w:left="-30" w:right="-30"/>
              <w:jc w:val="center"/>
              <w:textAlignment w:val="baseline"/>
              <w:rPr>
                <w:rFonts w:ascii="Arial Nova Light" w:eastAsia="Times New Roman" w:hAnsi="Arial Nova Light" w:cs="Segoe UI"/>
                <w:b/>
                <w:bCs/>
                <w:sz w:val="24"/>
                <w:szCs w:val="24"/>
              </w:rPr>
            </w:pPr>
            <w:r w:rsidRPr="00C27D85">
              <w:rPr>
                <w:rFonts w:ascii="Arial Nova Light" w:eastAsia="Times New Roman" w:hAnsi="Arial Nova Light" w:cs="Segoe UI"/>
                <w:b/>
                <w:bCs/>
                <w:sz w:val="24"/>
                <w:szCs w:val="24"/>
              </w:rPr>
              <w:t> </w:t>
            </w:r>
          </w:p>
          <w:p w14:paraId="6ABE7849" w14:textId="77777777" w:rsidR="00320E25" w:rsidRPr="00C27D85" w:rsidRDefault="00320E25" w:rsidP="00320E25">
            <w:pPr>
              <w:spacing w:after="0" w:line="240" w:lineRule="auto"/>
              <w:ind w:left="-30" w:right="-30"/>
              <w:jc w:val="center"/>
              <w:textAlignment w:val="baseline"/>
              <w:rPr>
                <w:rFonts w:ascii="Arial Nova Light" w:eastAsia="Times New Roman" w:hAnsi="Arial Nova Light" w:cs="Segoe UI"/>
                <w:b/>
                <w:bCs/>
                <w:sz w:val="24"/>
                <w:szCs w:val="24"/>
              </w:rPr>
            </w:pPr>
            <w:r w:rsidRPr="00C27D85">
              <w:rPr>
                <w:rFonts w:ascii="Arial Nova Light" w:eastAsia="Times New Roman" w:hAnsi="Arial Nova Light" w:cs="Segoe UI"/>
                <w:b/>
                <w:bCs/>
                <w:sz w:val="24"/>
                <w:szCs w:val="24"/>
              </w:rPr>
              <w:t> </w:t>
            </w:r>
          </w:p>
          <w:p w14:paraId="28196D26" w14:textId="77777777" w:rsidR="00320E25" w:rsidRPr="00C27D85" w:rsidRDefault="00320E25" w:rsidP="00320E25">
            <w:pPr>
              <w:spacing w:after="0" w:line="240" w:lineRule="auto"/>
              <w:ind w:left="-30" w:right="-30"/>
              <w:jc w:val="center"/>
              <w:textAlignment w:val="baseline"/>
              <w:rPr>
                <w:rFonts w:ascii="Arial Nova Light" w:eastAsia="Times New Roman" w:hAnsi="Arial Nova Light" w:cs="Segoe UI"/>
                <w:b/>
                <w:bCs/>
                <w:sz w:val="24"/>
                <w:szCs w:val="24"/>
              </w:rPr>
            </w:pPr>
          </w:p>
          <w:p w14:paraId="727D2278" w14:textId="77777777" w:rsidR="00320E25" w:rsidRPr="00C27D85" w:rsidRDefault="00320E25" w:rsidP="00320E25">
            <w:pPr>
              <w:spacing w:after="0" w:line="240" w:lineRule="auto"/>
              <w:ind w:left="-30" w:right="-30"/>
              <w:jc w:val="center"/>
              <w:textAlignment w:val="baseline"/>
              <w:rPr>
                <w:rFonts w:ascii="Arial Nova Light" w:eastAsia="Times New Roman" w:hAnsi="Arial Nova Light" w:cs="Segoe UI"/>
                <w:b/>
                <w:bCs/>
                <w:sz w:val="24"/>
                <w:szCs w:val="24"/>
              </w:rPr>
            </w:pPr>
            <w:r w:rsidRPr="00C27D85">
              <w:rPr>
                <w:rFonts w:ascii="Arial Nova Light" w:eastAsia="Times New Roman" w:hAnsi="Arial Nova Light" w:cs="Segoe UI"/>
                <w:b/>
                <w:bCs/>
                <w:sz w:val="24"/>
                <w:szCs w:val="24"/>
              </w:rPr>
              <w:t xml:space="preserve">HÉCTOR SALVADOR </w:t>
            </w:r>
          </w:p>
          <w:p w14:paraId="45A0435D" w14:textId="77777777" w:rsidR="00320E25" w:rsidRPr="00C27D85" w:rsidRDefault="00320E25" w:rsidP="00320E25">
            <w:pPr>
              <w:spacing w:after="0" w:line="240" w:lineRule="auto"/>
              <w:ind w:left="-30" w:right="-30"/>
              <w:jc w:val="center"/>
              <w:textAlignment w:val="baseline"/>
              <w:rPr>
                <w:rFonts w:ascii="Arial Nova Light" w:eastAsia="Times New Roman" w:hAnsi="Arial Nova Light" w:cs="Segoe UI"/>
                <w:b/>
                <w:bCs/>
                <w:sz w:val="24"/>
                <w:szCs w:val="24"/>
              </w:rPr>
            </w:pPr>
            <w:r w:rsidRPr="00C27D85">
              <w:rPr>
                <w:rFonts w:ascii="Arial Nova Light" w:eastAsia="Times New Roman" w:hAnsi="Arial Nova Light" w:cs="Segoe UI"/>
                <w:b/>
                <w:bCs/>
                <w:sz w:val="24"/>
                <w:szCs w:val="24"/>
              </w:rPr>
              <w:t>HERNÁNDEZ GALLEGOS </w:t>
            </w:r>
          </w:p>
          <w:p w14:paraId="304524AC" w14:textId="77777777" w:rsidR="00320E25" w:rsidRPr="00C27D85" w:rsidRDefault="00320E25" w:rsidP="00320E25">
            <w:pPr>
              <w:spacing w:after="0" w:line="240" w:lineRule="auto"/>
              <w:ind w:left="-30" w:right="-30"/>
              <w:jc w:val="center"/>
              <w:textAlignment w:val="baseline"/>
              <w:rPr>
                <w:rFonts w:ascii="Arial Nova Light" w:eastAsia="Times New Roman" w:hAnsi="Arial Nova Light" w:cs="Segoe UI"/>
                <w:sz w:val="24"/>
                <w:szCs w:val="24"/>
              </w:rPr>
            </w:pPr>
            <w:r w:rsidRPr="00C27D85">
              <w:rPr>
                <w:rFonts w:ascii="Arial Nova Light" w:eastAsia="Times New Roman" w:hAnsi="Arial Nova Light" w:cs="Segoe UI"/>
                <w:sz w:val="24"/>
                <w:szCs w:val="24"/>
              </w:rPr>
              <w:t> </w:t>
            </w:r>
          </w:p>
          <w:p w14:paraId="679CA4D0" w14:textId="77777777" w:rsidR="00320E25" w:rsidRPr="00C27D85" w:rsidRDefault="00320E25" w:rsidP="00320E25">
            <w:pPr>
              <w:spacing w:after="0" w:line="240" w:lineRule="auto"/>
              <w:ind w:left="-30" w:right="-30"/>
              <w:jc w:val="center"/>
              <w:textAlignment w:val="baseline"/>
              <w:rPr>
                <w:rFonts w:ascii="Arial Nova Light" w:eastAsia="Times New Roman" w:hAnsi="Arial Nova Light" w:cs="Segoe UI"/>
                <w:sz w:val="24"/>
                <w:szCs w:val="24"/>
              </w:rPr>
            </w:pPr>
            <w:r w:rsidRPr="00C27D85">
              <w:rPr>
                <w:rFonts w:ascii="Arial Nova Light" w:eastAsia="Times New Roman" w:hAnsi="Arial Nova Light" w:cs="Segoe UI"/>
                <w:sz w:val="24"/>
                <w:szCs w:val="24"/>
              </w:rPr>
              <w:lastRenderedPageBreak/>
              <w:t>  </w:t>
            </w:r>
          </w:p>
          <w:p w14:paraId="7F6BA097" w14:textId="77777777" w:rsidR="00320E25" w:rsidRPr="00C27D85" w:rsidRDefault="00320E25" w:rsidP="00320E25">
            <w:pPr>
              <w:spacing w:after="0" w:line="240" w:lineRule="auto"/>
              <w:ind w:left="-30" w:right="-30"/>
              <w:jc w:val="center"/>
              <w:textAlignment w:val="baseline"/>
              <w:rPr>
                <w:rFonts w:ascii="Arial Nova Light" w:eastAsia="Times New Roman" w:hAnsi="Arial Nova Light" w:cs="Segoe UI"/>
                <w:sz w:val="24"/>
                <w:szCs w:val="24"/>
              </w:rPr>
            </w:pPr>
          </w:p>
        </w:tc>
      </w:tr>
      <w:tr w:rsidR="00320E25" w:rsidRPr="0006136F" w14:paraId="691B6031" w14:textId="77777777" w:rsidTr="00320E25">
        <w:trPr>
          <w:trHeight w:val="1755"/>
        </w:trPr>
        <w:tc>
          <w:tcPr>
            <w:tcW w:w="4414" w:type="dxa"/>
            <w:tcBorders>
              <w:top w:val="nil"/>
              <w:left w:val="nil"/>
              <w:bottom w:val="nil"/>
              <w:right w:val="nil"/>
            </w:tcBorders>
            <w:shd w:val="clear" w:color="auto" w:fill="auto"/>
            <w:hideMark/>
          </w:tcPr>
          <w:p w14:paraId="22D1BF67" w14:textId="77777777" w:rsidR="00320E25" w:rsidRPr="00EA1A57"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lastRenderedPageBreak/>
              <w:t>MAGISTRADA</w:t>
            </w:r>
            <w:r w:rsidRPr="00EA1A57">
              <w:rPr>
                <w:rFonts w:ascii="Arial Nova Light" w:eastAsia="Times New Roman" w:hAnsi="Arial Nova Light" w:cs="Times New Roman"/>
                <w:sz w:val="24"/>
                <w:szCs w:val="24"/>
              </w:rPr>
              <w:t> </w:t>
            </w:r>
          </w:p>
          <w:p w14:paraId="63A885D1" w14:textId="3B8CF433" w:rsidR="00320E25" w:rsidRPr="00EA1A57"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 </w:t>
            </w:r>
            <w:r w:rsidRPr="00EA1A57">
              <w:rPr>
                <w:rFonts w:ascii="Arial Nova Light" w:eastAsia="Times New Roman" w:hAnsi="Arial Nova Light" w:cs="Times New Roman"/>
                <w:sz w:val="24"/>
                <w:szCs w:val="24"/>
              </w:rPr>
              <w:t> </w:t>
            </w:r>
          </w:p>
          <w:p w14:paraId="709454C8" w14:textId="63879925" w:rsidR="00320E25"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p>
          <w:p w14:paraId="058570E0" w14:textId="6B31FBE2" w:rsidR="00320E25"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p>
          <w:p w14:paraId="0B52509B" w14:textId="77777777" w:rsidR="000D0CB0" w:rsidRPr="00EA1A57" w:rsidRDefault="000D0CB0" w:rsidP="00320E25">
            <w:pPr>
              <w:spacing w:after="0" w:line="240" w:lineRule="auto"/>
              <w:ind w:left="-30" w:right="-30"/>
              <w:jc w:val="center"/>
              <w:textAlignment w:val="baseline"/>
              <w:rPr>
                <w:rFonts w:ascii="Arial Nova Light" w:eastAsia="Times New Roman" w:hAnsi="Arial Nova Light" w:cs="Times New Roman"/>
                <w:sz w:val="24"/>
                <w:szCs w:val="24"/>
              </w:rPr>
            </w:pPr>
          </w:p>
          <w:p w14:paraId="6B47EA5C" w14:textId="5E31E495" w:rsidR="00320E25" w:rsidRPr="00EA1A57"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 </w:t>
            </w:r>
            <w:r w:rsidRPr="00EA1A57">
              <w:rPr>
                <w:rFonts w:ascii="Arial Nova Light" w:eastAsia="Times New Roman" w:hAnsi="Arial Nova Light" w:cs="Times New Roman"/>
                <w:sz w:val="24"/>
                <w:szCs w:val="24"/>
              </w:rPr>
              <w:t> </w:t>
            </w:r>
            <w:r w:rsidRPr="0006136F">
              <w:rPr>
                <w:rFonts w:ascii="Arial Nova Light" w:eastAsia="Times New Roman" w:hAnsi="Arial Nova Light" w:cs="Times New Roman"/>
                <w:b/>
                <w:bCs/>
                <w:sz w:val="24"/>
                <w:szCs w:val="24"/>
              </w:rPr>
              <w:t>LAURA HORTENSIA LLAMAS HERNÁNDEZ</w:t>
            </w:r>
            <w:r w:rsidRPr="00EA1A57">
              <w:rPr>
                <w:rFonts w:ascii="Arial Nova Light" w:eastAsia="Times New Roman" w:hAnsi="Arial Nova Light" w:cs="Times New Roman"/>
                <w:sz w:val="24"/>
                <w:szCs w:val="24"/>
              </w:rPr>
              <w:t> </w:t>
            </w:r>
          </w:p>
          <w:p w14:paraId="40F6B2F9" w14:textId="42949FF3" w:rsidR="00320E25" w:rsidRPr="00EA1A57"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 </w:t>
            </w:r>
          </w:p>
        </w:tc>
        <w:tc>
          <w:tcPr>
            <w:tcW w:w="4424" w:type="dxa"/>
            <w:tcBorders>
              <w:top w:val="nil"/>
              <w:left w:val="nil"/>
              <w:bottom w:val="nil"/>
              <w:right w:val="nil"/>
            </w:tcBorders>
            <w:shd w:val="clear" w:color="auto" w:fill="auto"/>
            <w:hideMark/>
          </w:tcPr>
          <w:p w14:paraId="533CD57E" w14:textId="36DCA2E9" w:rsidR="00320E25" w:rsidRPr="0006136F"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MAGISTRADO EN FUNCIONES</w:t>
            </w:r>
            <w:r w:rsidRPr="0006136F">
              <w:rPr>
                <w:rFonts w:ascii="Arial Nova Light" w:eastAsia="Times New Roman" w:hAnsi="Arial Nova Light" w:cs="Times New Roman"/>
                <w:sz w:val="24"/>
                <w:szCs w:val="24"/>
              </w:rPr>
              <w:t> </w:t>
            </w:r>
          </w:p>
          <w:p w14:paraId="5FD73736" w14:textId="49AC6B51" w:rsidR="00320E25" w:rsidRDefault="00320E25" w:rsidP="00320E25">
            <w:pPr>
              <w:spacing w:after="0" w:line="240" w:lineRule="auto"/>
              <w:ind w:left="-30" w:right="-30"/>
              <w:jc w:val="center"/>
              <w:textAlignment w:val="baseline"/>
              <w:rPr>
                <w:rFonts w:ascii="Arial Nova Light" w:eastAsia="Times New Roman" w:hAnsi="Arial Nova Light" w:cs="Times New Roman"/>
                <w:b/>
                <w:bCs/>
                <w:sz w:val="24"/>
                <w:szCs w:val="24"/>
              </w:rPr>
            </w:pPr>
          </w:p>
          <w:p w14:paraId="3BA1C454" w14:textId="135348EF" w:rsidR="00320E25" w:rsidRDefault="00320E25" w:rsidP="00320E25">
            <w:pPr>
              <w:spacing w:after="0" w:line="240" w:lineRule="auto"/>
              <w:ind w:left="-30" w:right="-30"/>
              <w:jc w:val="center"/>
              <w:textAlignment w:val="baseline"/>
              <w:rPr>
                <w:rFonts w:ascii="Arial Nova Light" w:eastAsia="Times New Roman" w:hAnsi="Arial Nova Light" w:cs="Times New Roman"/>
                <w:b/>
                <w:bCs/>
                <w:sz w:val="24"/>
                <w:szCs w:val="24"/>
              </w:rPr>
            </w:pPr>
          </w:p>
          <w:p w14:paraId="3932D5A4" w14:textId="5A23C9D8" w:rsidR="000D0CB0" w:rsidRDefault="000D0CB0" w:rsidP="00320E25">
            <w:pPr>
              <w:spacing w:after="0" w:line="240" w:lineRule="auto"/>
              <w:ind w:left="-30" w:right="-30"/>
              <w:jc w:val="center"/>
              <w:textAlignment w:val="baseline"/>
              <w:rPr>
                <w:rFonts w:ascii="Arial Nova Light" w:eastAsia="Times New Roman" w:hAnsi="Arial Nova Light" w:cs="Times New Roman"/>
                <w:b/>
                <w:bCs/>
                <w:sz w:val="24"/>
                <w:szCs w:val="24"/>
              </w:rPr>
            </w:pPr>
          </w:p>
          <w:p w14:paraId="47F5AAA6" w14:textId="3926D5FC" w:rsidR="00320E25" w:rsidRPr="0006136F"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 </w:t>
            </w:r>
            <w:r w:rsidRPr="0006136F">
              <w:rPr>
                <w:rFonts w:ascii="Arial Nova Light" w:eastAsia="Times New Roman" w:hAnsi="Arial Nova Light" w:cs="Times New Roman"/>
                <w:sz w:val="24"/>
                <w:szCs w:val="24"/>
              </w:rPr>
              <w:t> </w:t>
            </w:r>
          </w:p>
          <w:p w14:paraId="36A07DDE" w14:textId="3CFCDCC0" w:rsidR="00320E25" w:rsidRDefault="00320E25" w:rsidP="00320E25">
            <w:pPr>
              <w:spacing w:after="0" w:line="240" w:lineRule="auto"/>
              <w:ind w:left="-30" w:right="-30"/>
              <w:jc w:val="center"/>
              <w:textAlignment w:val="baseline"/>
              <w:rPr>
                <w:rFonts w:ascii="Arial Nova Light" w:eastAsia="Times New Roman" w:hAnsi="Arial Nova Light" w:cs="Times New Roman"/>
                <w:b/>
                <w:bCs/>
                <w:sz w:val="24"/>
                <w:szCs w:val="24"/>
              </w:rPr>
            </w:pPr>
            <w:r w:rsidRPr="0006136F">
              <w:rPr>
                <w:rFonts w:ascii="Arial Nova Light" w:eastAsia="Times New Roman" w:hAnsi="Arial Nova Light" w:cs="Times New Roman"/>
                <w:b/>
                <w:bCs/>
                <w:sz w:val="24"/>
                <w:szCs w:val="24"/>
              </w:rPr>
              <w:t> </w:t>
            </w:r>
            <w:r w:rsidRPr="0006136F">
              <w:rPr>
                <w:rFonts w:ascii="Arial Nova Light" w:eastAsia="Times New Roman" w:hAnsi="Arial Nova Light" w:cs="Times New Roman"/>
                <w:sz w:val="24"/>
                <w:szCs w:val="24"/>
              </w:rPr>
              <w:t> </w:t>
            </w:r>
            <w:r w:rsidRPr="0006136F">
              <w:rPr>
                <w:rFonts w:ascii="Arial Nova Light" w:eastAsia="Times New Roman" w:hAnsi="Arial Nova Light" w:cs="Times New Roman"/>
                <w:b/>
                <w:bCs/>
                <w:sz w:val="24"/>
                <w:szCs w:val="24"/>
              </w:rPr>
              <w:t>NÉSTOR ENRIQUE</w:t>
            </w:r>
          </w:p>
          <w:p w14:paraId="46098624" w14:textId="33284B45" w:rsidR="00320E25" w:rsidRPr="0006136F"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 xml:space="preserve"> RIVERA LÓPEZ</w:t>
            </w:r>
            <w:r w:rsidRPr="0006136F">
              <w:rPr>
                <w:rFonts w:ascii="Arial Nova Light" w:eastAsia="Times New Roman" w:hAnsi="Arial Nova Light" w:cs="Times New Roman"/>
                <w:sz w:val="24"/>
                <w:szCs w:val="24"/>
              </w:rPr>
              <w:t> </w:t>
            </w:r>
          </w:p>
          <w:p w14:paraId="766BDA68" w14:textId="6DB2944F" w:rsidR="00320E25" w:rsidRDefault="00320E25" w:rsidP="00320E25">
            <w:pPr>
              <w:spacing w:after="0" w:line="240" w:lineRule="auto"/>
              <w:ind w:left="-30" w:right="-30"/>
              <w:jc w:val="center"/>
              <w:textAlignment w:val="baseline"/>
              <w:rPr>
                <w:rFonts w:ascii="Arial Nova Light" w:eastAsia="Times New Roman" w:hAnsi="Arial Nova Light" w:cs="Times New Roman"/>
                <w:b/>
                <w:bCs/>
                <w:sz w:val="24"/>
                <w:szCs w:val="24"/>
              </w:rPr>
            </w:pPr>
          </w:p>
          <w:p w14:paraId="22A6C4FD" w14:textId="0F5FB517" w:rsidR="00320E25" w:rsidRDefault="00320E25" w:rsidP="00320E25">
            <w:pPr>
              <w:spacing w:after="0" w:line="240" w:lineRule="auto"/>
              <w:ind w:left="-30" w:right="-30"/>
              <w:jc w:val="center"/>
              <w:textAlignment w:val="baseline"/>
              <w:rPr>
                <w:rFonts w:ascii="Arial Nova Light" w:eastAsia="Times New Roman" w:hAnsi="Arial Nova Light" w:cs="Times New Roman"/>
                <w:b/>
                <w:bCs/>
                <w:sz w:val="24"/>
                <w:szCs w:val="24"/>
              </w:rPr>
            </w:pPr>
          </w:p>
          <w:p w14:paraId="72DFE577" w14:textId="5EE5D82A" w:rsidR="00320E25" w:rsidRDefault="00320E25" w:rsidP="00320E25">
            <w:pPr>
              <w:spacing w:after="0" w:line="240" w:lineRule="auto"/>
              <w:ind w:left="-30" w:right="-30"/>
              <w:jc w:val="center"/>
              <w:textAlignment w:val="baseline"/>
              <w:rPr>
                <w:rFonts w:ascii="Arial Nova Light" w:eastAsia="Times New Roman" w:hAnsi="Arial Nova Light" w:cs="Times New Roman"/>
                <w:b/>
                <w:bCs/>
                <w:sz w:val="24"/>
                <w:szCs w:val="24"/>
              </w:rPr>
            </w:pPr>
          </w:p>
          <w:p w14:paraId="1272F1FB" w14:textId="77777777" w:rsidR="00320E25" w:rsidRPr="0006136F"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 </w:t>
            </w:r>
            <w:r w:rsidRPr="0006136F">
              <w:rPr>
                <w:rFonts w:ascii="Arial Nova Light" w:eastAsia="Times New Roman" w:hAnsi="Arial Nova Light" w:cs="Times New Roman"/>
                <w:sz w:val="24"/>
                <w:szCs w:val="24"/>
              </w:rPr>
              <w:t> </w:t>
            </w:r>
          </w:p>
          <w:p w14:paraId="5EB9E573" w14:textId="77777777" w:rsidR="00320E25" w:rsidRPr="0006136F"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sz w:val="24"/>
                <w:szCs w:val="24"/>
              </w:rPr>
              <w:t> </w:t>
            </w:r>
          </w:p>
          <w:p w14:paraId="1CA4609E" w14:textId="77777777" w:rsidR="00320E25" w:rsidRPr="0006136F" w:rsidRDefault="00320E25" w:rsidP="00320E25">
            <w:pPr>
              <w:spacing w:after="0" w:line="240" w:lineRule="auto"/>
              <w:ind w:left="-30" w:right="-30"/>
              <w:textAlignment w:val="baseline"/>
              <w:rPr>
                <w:rFonts w:ascii="Arial Nova Light" w:eastAsia="Times New Roman" w:hAnsi="Arial Nova Light" w:cs="Times New Roman"/>
                <w:sz w:val="24"/>
                <w:szCs w:val="24"/>
              </w:rPr>
            </w:pPr>
          </w:p>
        </w:tc>
      </w:tr>
      <w:tr w:rsidR="00320E25" w:rsidRPr="0006136F" w14:paraId="7C7AC8CA" w14:textId="77777777" w:rsidTr="00320E25">
        <w:trPr>
          <w:trHeight w:val="1410"/>
        </w:trPr>
        <w:tc>
          <w:tcPr>
            <w:tcW w:w="8838" w:type="dxa"/>
            <w:gridSpan w:val="2"/>
            <w:tcBorders>
              <w:top w:val="nil"/>
              <w:left w:val="nil"/>
              <w:bottom w:val="nil"/>
              <w:right w:val="nil"/>
            </w:tcBorders>
            <w:shd w:val="clear" w:color="auto" w:fill="auto"/>
            <w:hideMark/>
          </w:tcPr>
          <w:p w14:paraId="5A462CFD" w14:textId="1D162BBF" w:rsidR="00320E25" w:rsidRPr="0006136F"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SECRETARIO GENERAL DE ACUERDOS EN FUNCIONES</w:t>
            </w:r>
            <w:r w:rsidRPr="0006136F">
              <w:rPr>
                <w:rFonts w:ascii="Arial Nova Light" w:eastAsia="Times New Roman" w:hAnsi="Arial Nova Light" w:cs="Times New Roman"/>
                <w:sz w:val="24"/>
                <w:szCs w:val="24"/>
              </w:rPr>
              <w:t> </w:t>
            </w:r>
          </w:p>
          <w:p w14:paraId="5138C30C" w14:textId="0D2D4329" w:rsidR="00320E25"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 </w:t>
            </w:r>
            <w:r w:rsidRPr="0006136F">
              <w:rPr>
                <w:rFonts w:ascii="Arial Nova Light" w:eastAsia="Times New Roman" w:hAnsi="Arial Nova Light" w:cs="Times New Roman"/>
                <w:sz w:val="24"/>
                <w:szCs w:val="24"/>
              </w:rPr>
              <w:t> </w:t>
            </w:r>
          </w:p>
          <w:p w14:paraId="099F74BC" w14:textId="30904E27" w:rsidR="00320E25"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p>
          <w:p w14:paraId="454E0DD0" w14:textId="77777777" w:rsidR="00320E25" w:rsidRPr="0006136F"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p>
          <w:p w14:paraId="5E74C345" w14:textId="77777777" w:rsidR="00320E25" w:rsidRPr="0006136F" w:rsidRDefault="00320E25" w:rsidP="00320E25">
            <w:pPr>
              <w:spacing w:after="0" w:line="240" w:lineRule="auto"/>
              <w:ind w:left="-30" w:right="-30"/>
              <w:jc w:val="center"/>
              <w:textAlignment w:val="baseline"/>
              <w:rPr>
                <w:rFonts w:ascii="Arial Nova Light" w:eastAsia="Times New Roman" w:hAnsi="Arial Nova Light" w:cs="Times New Roman"/>
                <w:sz w:val="24"/>
                <w:szCs w:val="24"/>
              </w:rPr>
            </w:pPr>
            <w:r w:rsidRPr="0006136F">
              <w:rPr>
                <w:rFonts w:ascii="Arial Nova Light" w:eastAsia="Times New Roman" w:hAnsi="Arial Nova Light" w:cs="Times New Roman"/>
                <w:b/>
                <w:bCs/>
                <w:sz w:val="24"/>
                <w:szCs w:val="24"/>
              </w:rPr>
              <w:t> </w:t>
            </w:r>
            <w:r w:rsidRPr="0006136F">
              <w:rPr>
                <w:rFonts w:ascii="Arial Nova Light" w:eastAsia="Times New Roman" w:hAnsi="Arial Nova Light" w:cs="Times New Roman"/>
                <w:sz w:val="24"/>
                <w:szCs w:val="24"/>
              </w:rPr>
              <w:t> </w:t>
            </w:r>
          </w:p>
          <w:p w14:paraId="40741EAF" w14:textId="77777777" w:rsidR="00320E25" w:rsidRDefault="00320E25" w:rsidP="00320E25">
            <w:pPr>
              <w:spacing w:after="0" w:line="240" w:lineRule="auto"/>
              <w:ind w:left="-30" w:right="-30"/>
              <w:jc w:val="center"/>
              <w:textAlignment w:val="baseline"/>
              <w:rPr>
                <w:rFonts w:ascii="Arial Nova Light" w:eastAsia="Times New Roman" w:hAnsi="Arial Nova Light" w:cs="Times New Roman"/>
                <w:b/>
                <w:bCs/>
                <w:sz w:val="24"/>
                <w:szCs w:val="24"/>
              </w:rPr>
            </w:pPr>
            <w:r w:rsidRPr="0006136F">
              <w:rPr>
                <w:rFonts w:ascii="Arial Nova Light" w:eastAsia="Times New Roman" w:hAnsi="Arial Nova Light" w:cs="Times New Roman"/>
                <w:b/>
                <w:bCs/>
                <w:sz w:val="24"/>
                <w:szCs w:val="24"/>
              </w:rPr>
              <w:t>JOEL VALENT</w:t>
            </w:r>
            <w:r>
              <w:rPr>
                <w:rFonts w:ascii="Arial Nova Light" w:eastAsia="Times New Roman" w:hAnsi="Arial Nova Light" w:cs="Times New Roman"/>
                <w:b/>
                <w:bCs/>
                <w:sz w:val="24"/>
                <w:szCs w:val="24"/>
              </w:rPr>
              <w:t>Í</w:t>
            </w:r>
            <w:r w:rsidRPr="0006136F">
              <w:rPr>
                <w:rFonts w:ascii="Arial Nova Light" w:eastAsia="Times New Roman" w:hAnsi="Arial Nova Light" w:cs="Times New Roman"/>
                <w:b/>
                <w:bCs/>
                <w:sz w:val="24"/>
                <w:szCs w:val="24"/>
              </w:rPr>
              <w:t xml:space="preserve">N </w:t>
            </w:r>
          </w:p>
          <w:p w14:paraId="41C9F9A3" w14:textId="77777777" w:rsidR="00320E25" w:rsidRPr="0006136F" w:rsidRDefault="00320E25" w:rsidP="00320E25">
            <w:pPr>
              <w:spacing w:after="0" w:line="240" w:lineRule="auto"/>
              <w:ind w:left="-30" w:right="-30"/>
              <w:jc w:val="center"/>
              <w:textAlignment w:val="baseline"/>
              <w:rPr>
                <w:rFonts w:ascii="Arial Nova Light" w:eastAsia="Times New Roman" w:hAnsi="Arial Nova Light" w:cs="Times New Roman"/>
                <w:sz w:val="24"/>
                <w:szCs w:val="24"/>
                <w:lang w:val="en-US"/>
              </w:rPr>
            </w:pPr>
            <w:r w:rsidRPr="0006136F">
              <w:rPr>
                <w:rFonts w:ascii="Arial Nova Light" w:eastAsia="Times New Roman" w:hAnsi="Arial Nova Light" w:cs="Times New Roman"/>
                <w:b/>
                <w:bCs/>
                <w:sz w:val="24"/>
                <w:szCs w:val="24"/>
              </w:rPr>
              <w:t>JIMÉNEZ ALMANZA</w:t>
            </w:r>
            <w:r w:rsidRPr="0006136F">
              <w:rPr>
                <w:rFonts w:ascii="Arial Nova Light" w:eastAsia="Times New Roman" w:hAnsi="Arial Nova Light" w:cs="Times New Roman"/>
                <w:sz w:val="24"/>
                <w:szCs w:val="24"/>
                <w:lang w:val="en-US"/>
              </w:rPr>
              <w:t> </w:t>
            </w:r>
          </w:p>
        </w:tc>
      </w:tr>
    </w:tbl>
    <w:p w14:paraId="0BE15587" w14:textId="3C6DC3AB" w:rsidR="006864B6" w:rsidRDefault="006864B6"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rPr>
      </w:pPr>
    </w:p>
    <w:p w14:paraId="4CB42FE4" w14:textId="77777777" w:rsidR="00320E25" w:rsidRDefault="00320E25"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rPr>
      </w:pPr>
    </w:p>
    <w:p w14:paraId="38F3F335" w14:textId="77777777" w:rsidR="00320E25" w:rsidRDefault="00320E25"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rPr>
      </w:pPr>
    </w:p>
    <w:p w14:paraId="23C69FF4" w14:textId="77777777" w:rsidR="00320E25" w:rsidRDefault="00320E25"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rPr>
      </w:pPr>
    </w:p>
    <w:p w14:paraId="04FB0A1B" w14:textId="77777777" w:rsidR="00320E25" w:rsidRDefault="00320E25"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rPr>
      </w:pPr>
    </w:p>
    <w:p w14:paraId="2D67F0D7" w14:textId="77777777" w:rsidR="00320E25" w:rsidRDefault="00320E25"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rPr>
      </w:pPr>
    </w:p>
    <w:p w14:paraId="2A6E48A1" w14:textId="77777777" w:rsidR="00320E25" w:rsidRDefault="00320E25"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rPr>
      </w:pPr>
    </w:p>
    <w:p w14:paraId="6E7A4314" w14:textId="77777777" w:rsidR="00320E25" w:rsidRDefault="00320E25"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rPr>
      </w:pPr>
    </w:p>
    <w:p w14:paraId="4F6C72B5" w14:textId="77777777" w:rsidR="003B03A3" w:rsidRDefault="003B03A3"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rPr>
      </w:pPr>
    </w:p>
    <w:p w14:paraId="35790EF2" w14:textId="77777777" w:rsidR="003B03A3" w:rsidRDefault="003B03A3"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rPr>
      </w:pPr>
    </w:p>
    <w:p w14:paraId="489088A6" w14:textId="77777777" w:rsidR="003B03A3" w:rsidRDefault="003B03A3"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rPr>
      </w:pPr>
    </w:p>
    <w:p w14:paraId="1B2BB322" w14:textId="77777777" w:rsidR="00320E25" w:rsidRPr="00F86F14" w:rsidRDefault="00320E25"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rPr>
      </w:pPr>
    </w:p>
    <w:bookmarkEnd w:id="1"/>
    <w:p w14:paraId="57FCF9D8" w14:textId="22B34FF7" w:rsidR="00320E25" w:rsidRPr="00A72FB3" w:rsidRDefault="00320E25" w:rsidP="00320E25">
      <w:pPr>
        <w:pStyle w:val="Piedepgina"/>
        <w:ind w:left="-1701" w:right="-994"/>
        <w:jc w:val="both"/>
        <w:rPr>
          <w:rFonts w:ascii="Arial Nova Light" w:hAnsi="Arial Nova Light"/>
        </w:rPr>
      </w:pPr>
      <w:r>
        <w:rPr>
          <w:rFonts w:ascii="Arial Nova Light" w:hAnsi="Arial Nova Light"/>
        </w:rPr>
        <w:t xml:space="preserve">El </w:t>
      </w:r>
      <w:r w:rsidRPr="00A72FB3">
        <w:rPr>
          <w:rFonts w:ascii="Arial Nova Light" w:hAnsi="Arial Nova Light"/>
        </w:rPr>
        <w:t>suscrit</w:t>
      </w:r>
      <w:r>
        <w:rPr>
          <w:rFonts w:ascii="Arial Nova Light" w:hAnsi="Arial Nova Light"/>
        </w:rPr>
        <w:t>o</w:t>
      </w:r>
      <w:r w:rsidRPr="00A72FB3">
        <w:rPr>
          <w:rFonts w:ascii="Arial Nova Light" w:hAnsi="Arial Nova Light"/>
        </w:rPr>
        <w:t xml:space="preserve"> licenciad</w:t>
      </w:r>
      <w:r>
        <w:rPr>
          <w:rFonts w:ascii="Arial Nova Light" w:hAnsi="Arial Nova Light"/>
        </w:rPr>
        <w:t>o</w:t>
      </w:r>
      <w:r w:rsidRPr="00A72FB3">
        <w:rPr>
          <w:rFonts w:ascii="Arial Nova Light" w:hAnsi="Arial Nova Light"/>
        </w:rPr>
        <w:t xml:space="preserve"> </w:t>
      </w:r>
      <w:r>
        <w:rPr>
          <w:rFonts w:ascii="Arial Nova Light" w:hAnsi="Arial Nova Light"/>
        </w:rPr>
        <w:t>Joel Valentín Jiménez Almanza</w:t>
      </w:r>
      <w:r w:rsidRPr="00A72FB3">
        <w:rPr>
          <w:rFonts w:ascii="Arial Nova Light" w:hAnsi="Arial Nova Light"/>
        </w:rPr>
        <w:t>, Secretari</w:t>
      </w:r>
      <w:r>
        <w:rPr>
          <w:rFonts w:ascii="Arial Nova Light" w:hAnsi="Arial Nova Light"/>
        </w:rPr>
        <w:t>o</w:t>
      </w:r>
      <w:r w:rsidRPr="00A72FB3">
        <w:rPr>
          <w:rFonts w:ascii="Arial Nova Light" w:hAnsi="Arial Nova Light"/>
        </w:rPr>
        <w:t xml:space="preserve"> General de Acuerdos en funciones del Tribunal Electoral del Estado de Aguascalientes, en ejercicio de las facultades que me confiere el artículo 28, del Reglamento Interior del Tribunal Electoral del Estado de Aguascalientes, hago constar que las firmas que obran en la presente página, corresponden a</w:t>
      </w:r>
      <w:r>
        <w:rPr>
          <w:rFonts w:ascii="Arial Nova Light" w:hAnsi="Arial Nova Light"/>
        </w:rPr>
        <w:t xml:space="preserve">l acuerdo plenario </w:t>
      </w:r>
      <w:r w:rsidR="003B03A3">
        <w:rPr>
          <w:rFonts w:ascii="Arial Nova Light" w:hAnsi="Arial Nova Light"/>
        </w:rPr>
        <w:t xml:space="preserve">que </w:t>
      </w:r>
      <w:r>
        <w:rPr>
          <w:rFonts w:ascii="Arial Nova Light" w:hAnsi="Arial Nova Light"/>
        </w:rPr>
        <w:t>d</w:t>
      </w:r>
      <w:r w:rsidR="003B03A3">
        <w:rPr>
          <w:rFonts w:ascii="Arial Nova Light" w:hAnsi="Arial Nova Light"/>
        </w:rPr>
        <w:t>a</w:t>
      </w:r>
      <w:r>
        <w:rPr>
          <w:rFonts w:ascii="Arial Nova Light" w:hAnsi="Arial Nova Light"/>
        </w:rPr>
        <w:t xml:space="preserve"> cumplimiento</w:t>
      </w:r>
      <w:r w:rsidR="003B03A3">
        <w:rPr>
          <w:rFonts w:ascii="Arial Nova Light" w:hAnsi="Arial Nova Light"/>
        </w:rPr>
        <w:t xml:space="preserve"> a </w:t>
      </w:r>
      <w:r w:rsidR="000D0CB0">
        <w:rPr>
          <w:rFonts w:ascii="Arial Nova Light" w:hAnsi="Arial Nova Light"/>
        </w:rPr>
        <w:t>s</w:t>
      </w:r>
      <w:r w:rsidR="003B03A3">
        <w:rPr>
          <w:rFonts w:ascii="Arial Nova Light" w:hAnsi="Arial Nova Light"/>
        </w:rPr>
        <w:t>entencia</w:t>
      </w:r>
      <w:r>
        <w:rPr>
          <w:rFonts w:ascii="Arial Nova Light" w:hAnsi="Arial Nova Light"/>
        </w:rPr>
        <w:t xml:space="preserve"> </w:t>
      </w:r>
      <w:r w:rsidRPr="00A72FB3">
        <w:rPr>
          <w:rFonts w:ascii="Arial Nova Light" w:hAnsi="Arial Nova Light"/>
        </w:rPr>
        <w:t>emitid</w:t>
      </w:r>
      <w:r>
        <w:rPr>
          <w:rFonts w:ascii="Arial Nova Light" w:hAnsi="Arial Nova Light"/>
        </w:rPr>
        <w:t>o</w:t>
      </w:r>
      <w:r w:rsidRPr="00A72FB3">
        <w:rPr>
          <w:rFonts w:ascii="Arial Nova Light" w:hAnsi="Arial Nova Light"/>
        </w:rPr>
        <w:t xml:space="preserve"> por el Pleno del Tribunal Electoral del Estado de Aguascalientes, dictad</w:t>
      </w:r>
      <w:r>
        <w:rPr>
          <w:rFonts w:ascii="Arial Nova Light" w:hAnsi="Arial Nova Light"/>
        </w:rPr>
        <w:t>o</w:t>
      </w:r>
      <w:r w:rsidRPr="00A72FB3">
        <w:rPr>
          <w:rFonts w:ascii="Arial Nova Light" w:hAnsi="Arial Nova Light"/>
        </w:rPr>
        <w:t xml:space="preserve"> el </w:t>
      </w:r>
      <w:r>
        <w:rPr>
          <w:rFonts w:ascii="Arial Nova Light" w:hAnsi="Arial Nova Light"/>
        </w:rPr>
        <w:t>quince</w:t>
      </w:r>
      <w:r w:rsidRPr="00A72FB3">
        <w:rPr>
          <w:rFonts w:ascii="Arial Nova Light" w:hAnsi="Arial Nova Light"/>
        </w:rPr>
        <w:t xml:space="preserve"> de mayo de dos mil veinticuatro, dentro </w:t>
      </w:r>
      <w:r>
        <w:rPr>
          <w:rFonts w:ascii="Arial Nova Light" w:hAnsi="Arial Nova Light"/>
        </w:rPr>
        <w:t xml:space="preserve">del expediente </w:t>
      </w:r>
      <w:r w:rsidRPr="00A72FB3">
        <w:rPr>
          <w:rFonts w:ascii="Arial Nova Light" w:hAnsi="Arial Nova Light"/>
        </w:rPr>
        <w:t>identificado con la clave TEEA-</w:t>
      </w:r>
      <w:r>
        <w:rPr>
          <w:rFonts w:ascii="Arial Nova Light" w:hAnsi="Arial Nova Light"/>
        </w:rPr>
        <w:t>PES</w:t>
      </w:r>
      <w:r w:rsidRPr="00A72FB3">
        <w:rPr>
          <w:rFonts w:ascii="Arial Nova Light" w:hAnsi="Arial Nova Light"/>
        </w:rPr>
        <w:t xml:space="preserve">-001/2024; el cual consta de </w:t>
      </w:r>
      <w:r>
        <w:rPr>
          <w:rFonts w:ascii="Arial Nova Light" w:hAnsi="Arial Nova Light"/>
        </w:rPr>
        <w:t xml:space="preserve">cinco </w:t>
      </w:r>
      <w:r w:rsidRPr="00A72FB3">
        <w:rPr>
          <w:rFonts w:ascii="Arial Nova Light" w:hAnsi="Arial Nova Light"/>
        </w:rPr>
        <w:t>páginas, incluida la presente. Conste.</w:t>
      </w:r>
    </w:p>
    <w:p w14:paraId="007ABDA2" w14:textId="77777777" w:rsidR="00C133CE" w:rsidRPr="00127E95" w:rsidRDefault="00C133CE" w:rsidP="00F96FE5">
      <w:pPr>
        <w:spacing w:line="240" w:lineRule="auto"/>
        <w:ind w:right="-427"/>
        <w:jc w:val="both"/>
        <w:rPr>
          <w:rFonts w:ascii="Arial" w:hAnsi="Arial" w:cs="Arial"/>
          <w:sz w:val="18"/>
          <w:szCs w:val="18"/>
        </w:rPr>
      </w:pPr>
    </w:p>
    <w:sectPr w:rsidR="00C133CE" w:rsidRPr="00127E95" w:rsidSect="00320E25">
      <w:headerReference w:type="even" r:id="rId8"/>
      <w:headerReference w:type="default" r:id="rId9"/>
      <w:headerReference w:type="first" r:id="rId10"/>
      <w:endnotePr>
        <w:numFmt w:val="decimal"/>
      </w:endnotePr>
      <w:pgSz w:w="12240" w:h="20160" w:code="5"/>
      <w:pgMar w:top="2835" w:right="1752" w:bottom="1418" w:left="26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E6EA0" w14:textId="77777777" w:rsidR="00B95A3F" w:rsidRDefault="00B95A3F" w:rsidP="006A7EE7">
      <w:pPr>
        <w:spacing w:after="0" w:line="240" w:lineRule="auto"/>
      </w:pPr>
      <w:r>
        <w:separator/>
      </w:r>
    </w:p>
  </w:endnote>
  <w:endnote w:type="continuationSeparator" w:id="0">
    <w:p w14:paraId="6BDE8988" w14:textId="77777777" w:rsidR="00B95A3F" w:rsidRDefault="00B95A3F" w:rsidP="006A7EE7">
      <w:pPr>
        <w:spacing w:after="0" w:line="240" w:lineRule="auto"/>
      </w:pPr>
      <w:r>
        <w:continuationSeparator/>
      </w:r>
    </w:p>
  </w:endnote>
  <w:endnote w:type="continuationNotice" w:id="1">
    <w:p w14:paraId="1BFC7DB4" w14:textId="77777777" w:rsidR="00B95A3F" w:rsidRDefault="00B95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268F1" w14:textId="77777777" w:rsidR="00B95A3F" w:rsidRDefault="00B95A3F" w:rsidP="006A7EE7">
      <w:pPr>
        <w:spacing w:after="0" w:line="240" w:lineRule="auto"/>
      </w:pPr>
      <w:r>
        <w:separator/>
      </w:r>
    </w:p>
  </w:footnote>
  <w:footnote w:type="continuationSeparator" w:id="0">
    <w:p w14:paraId="15638A26" w14:textId="77777777" w:rsidR="00B95A3F" w:rsidRDefault="00B95A3F" w:rsidP="006A7EE7">
      <w:pPr>
        <w:spacing w:after="0" w:line="240" w:lineRule="auto"/>
      </w:pPr>
      <w:r>
        <w:continuationSeparator/>
      </w:r>
    </w:p>
  </w:footnote>
  <w:footnote w:type="continuationNotice" w:id="1">
    <w:p w14:paraId="6B7FB34C" w14:textId="77777777" w:rsidR="00B95A3F" w:rsidRDefault="00B95A3F">
      <w:pPr>
        <w:spacing w:after="0" w:line="240" w:lineRule="auto"/>
      </w:pPr>
    </w:p>
  </w:footnote>
  <w:footnote w:id="2">
    <w:p w14:paraId="090D4C29" w14:textId="621B5816" w:rsidR="00C27D85" w:rsidRPr="00C27D85" w:rsidRDefault="00C27D85">
      <w:pPr>
        <w:pStyle w:val="Textonotapie"/>
        <w:rPr>
          <w:lang w:val="es-ES"/>
        </w:rPr>
      </w:pPr>
      <w:r>
        <w:rPr>
          <w:rStyle w:val="Refdenotaalpie"/>
        </w:rPr>
        <w:footnoteRef/>
      </w:r>
      <w:r>
        <w:t xml:space="preserve"> </w:t>
      </w:r>
      <w:r w:rsidRPr="00C27D85">
        <w:rPr>
          <w:rFonts w:ascii="Arial Nova Light" w:hAnsi="Arial Nova Light"/>
          <w:sz w:val="16"/>
          <w:szCs w:val="16"/>
          <w:lang w:val="es-ES"/>
        </w:rPr>
        <w:t>Magistrado en funciones por ministerio de ley</w:t>
      </w:r>
    </w:p>
  </w:footnote>
  <w:footnote w:id="3">
    <w:p w14:paraId="7EA7327E" w14:textId="2F001DBA" w:rsidR="00C27D85" w:rsidRPr="00C27D85" w:rsidRDefault="00C27D85" w:rsidP="00C27D85">
      <w:pPr>
        <w:pStyle w:val="Textonotapie"/>
        <w:rPr>
          <w:lang w:val="es-ES"/>
        </w:rPr>
      </w:pPr>
      <w:r>
        <w:rPr>
          <w:rStyle w:val="Refdenotaalpie"/>
        </w:rPr>
        <w:footnoteRef/>
      </w:r>
      <w:r>
        <w:t xml:space="preserve"> </w:t>
      </w:r>
      <w:r w:rsidRPr="00C27D85">
        <w:rPr>
          <w:rFonts w:ascii="Arial Nova Light" w:hAnsi="Arial Nova Light" w:cs="Arial"/>
          <w:bCs/>
          <w:sz w:val="16"/>
          <w:szCs w:val="16"/>
        </w:rPr>
        <w:t>Jurisprudencia 24/2001, de rubro: "TRIBUNAL ELECTORAL DEL PODER JUDICIAL DE LA FEDERACIÓN, ESTÁ FACULTADO CONSTITUCIONALMENTE PARA EXIGIR EL CUMPLIMIENTO DE TODAS SUS RESOLUCIONES</w:t>
      </w:r>
      <w:r w:rsidRPr="00C27D85">
        <w:rPr>
          <w:rFonts w:ascii="Arial Nova Light" w:hAnsi="Arial Nova Light"/>
          <w:bCs/>
          <w:sz w:val="16"/>
          <w:szCs w:val="16"/>
        </w:rPr>
        <w:t xml:space="preserve"> consultable en la URL: https://www.te.gob.mx/IUSEapp/tesisjur.aspx?idtesis=24/2001&amp;tpoBusqueda=S&amp;sWord=24/2001</w:t>
      </w:r>
    </w:p>
  </w:footnote>
  <w:footnote w:id="4">
    <w:p w14:paraId="7CDB22C3" w14:textId="22C328E9" w:rsidR="00C27D85" w:rsidRPr="00C27D85" w:rsidRDefault="00C27D85">
      <w:pPr>
        <w:pStyle w:val="Textonotapie"/>
        <w:rPr>
          <w:lang w:val="es-ES"/>
        </w:rPr>
      </w:pPr>
      <w:r>
        <w:rPr>
          <w:rStyle w:val="Refdenotaalpie"/>
        </w:rPr>
        <w:footnoteRef/>
      </w:r>
      <w:r>
        <w:t xml:space="preserve"> </w:t>
      </w:r>
      <w:r w:rsidRPr="00C27D85">
        <w:rPr>
          <w:rFonts w:ascii="Arial Nova Light" w:hAnsi="Arial Nova Light" w:cs="Arial"/>
          <w:bCs/>
          <w:sz w:val="16"/>
          <w:szCs w:val="16"/>
        </w:rPr>
        <w:t>Jurisprudencia 11/99, de rubro: "MEDIOS DE IMPUGNACIÓN. LAS RESOLUCIONES O ACTUACIONES QUE IMPLIQUEN UNA MODIFICACIÓN EN LA SUSTANCIACIÓN DEL PROCEDIMIENTO ORDINARIO, SON COMPETENCIA DE LA SALA SUPERIOR Y NO DEL MAGISTRADO INSTRUCTOR, consultable en la URL: https://www.te.gob.mx/IUSEapp/tesisjur.aspx?idtesis=11/99&amp;tpo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F18FD" w14:textId="6EC94712" w:rsidR="00127E95" w:rsidRDefault="000D0CB0">
    <w:pPr>
      <w:pStyle w:val="Encabezado"/>
      <w:rPr>
        <w:b/>
        <w:bCs/>
        <w:sz w:val="28"/>
        <w:szCs w:val="28"/>
      </w:rPr>
    </w:pPr>
    <w:r w:rsidRPr="00A46BD3">
      <w:rPr>
        <w:rFonts w:ascii="Century Gothic" w:hAnsi="Century Gothic"/>
        <w:noProof/>
      </w:rPr>
      <w:drawing>
        <wp:anchor distT="0" distB="0" distL="114300" distR="114300" simplePos="0" relativeHeight="251684864" behindDoc="0" locked="0" layoutInCell="1" allowOverlap="1" wp14:anchorId="33C9B094" wp14:editId="29808228">
          <wp:simplePos x="0" y="0"/>
          <wp:positionH relativeFrom="leftMargin">
            <wp:posOffset>310960</wp:posOffset>
          </wp:positionH>
          <wp:positionV relativeFrom="paragraph">
            <wp:posOffset>7594</wp:posOffset>
          </wp:positionV>
          <wp:extent cx="1303020" cy="1550670"/>
          <wp:effectExtent l="0" t="0" r="0" b="0"/>
          <wp:wrapNone/>
          <wp:docPr id="771150317" name="Imagen 771150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303020" cy="1550670"/>
                  </a:xfrm>
                  <a:prstGeom prst="rect">
                    <a:avLst/>
                  </a:prstGeom>
                </pic:spPr>
              </pic:pic>
            </a:graphicData>
          </a:graphic>
          <wp14:sizeRelH relativeFrom="page">
            <wp14:pctWidth>0</wp14:pctWidth>
          </wp14:sizeRelH>
          <wp14:sizeRelV relativeFrom="page">
            <wp14:pctHeight>0</wp14:pctHeight>
          </wp14:sizeRelV>
        </wp:anchor>
      </w:drawing>
    </w:r>
  </w:p>
  <w:p w14:paraId="45F239EE" w14:textId="0C673783" w:rsidR="002B42E5" w:rsidRPr="00FE415E" w:rsidRDefault="00000000" w:rsidP="00CF2477">
    <w:pPr>
      <w:pStyle w:val="Encabezado"/>
      <w:rPr>
        <w:rFonts w:ascii="Century Gothic" w:hAnsi="Century Gothic"/>
      </w:rPr>
    </w:pPr>
    <w:sdt>
      <w:sdtPr>
        <w:rPr>
          <w:b/>
          <w:bCs/>
          <w:sz w:val="28"/>
          <w:szCs w:val="28"/>
        </w:rPr>
        <w:id w:val="-641186244"/>
        <w:docPartObj>
          <w:docPartGallery w:val="Page Numbers (Margins)"/>
          <w:docPartUnique/>
        </w:docPartObj>
      </w:sdtPr>
      <w:sdtContent>
        <w:r w:rsidR="00127E95" w:rsidRPr="00127E95">
          <w:rPr>
            <w:b/>
            <w:bCs/>
            <w:noProof/>
            <w:sz w:val="28"/>
            <w:szCs w:val="28"/>
          </w:rPr>
          <mc:AlternateContent>
            <mc:Choice Requires="wps">
              <w:drawing>
                <wp:anchor distT="0" distB="0" distL="114300" distR="114300" simplePos="0" relativeHeight="251670528" behindDoc="0" locked="0" layoutInCell="0" allowOverlap="1" wp14:anchorId="450A483F" wp14:editId="098F5DC4">
                  <wp:simplePos x="0" y="0"/>
                  <wp:positionH relativeFrom="rightMargin">
                    <wp:align>center</wp:align>
                  </wp:positionH>
                  <wp:positionV relativeFrom="page">
                    <wp:align>center</wp:align>
                  </wp:positionV>
                  <wp:extent cx="762000" cy="895350"/>
                  <wp:effectExtent l="0" t="0" r="0" b="0"/>
                  <wp:wrapNone/>
                  <wp:docPr id="786611468"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29012766"/>
                                <w:docPartObj>
                                  <w:docPartGallery w:val="Page Numbers (Margins)"/>
                                  <w:docPartUnique/>
                                </w:docPartObj>
                              </w:sdtPr>
                              <w:sdtContent>
                                <w:p w14:paraId="1A7CD13C" w14:textId="77777777" w:rsidR="00127E95" w:rsidRDefault="00127E95">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A483F" id="Rectángulo 2" o:spid="_x0000_s1026" style="position:absolute;margin-left:0;margin-top:0;width:60pt;height:70.5pt;z-index:25167052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29012766"/>
                          <w:docPartObj>
                            <w:docPartGallery w:val="Page Numbers (Margins)"/>
                            <w:docPartUnique/>
                          </w:docPartObj>
                        </w:sdtPr>
                        <w:sdtContent>
                          <w:p w14:paraId="1A7CD13C" w14:textId="77777777" w:rsidR="00127E95" w:rsidRDefault="00127E95">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r w:rsidR="00163386">
          <w:rPr>
            <w:b/>
            <w:bCs/>
            <w:sz w:val="28"/>
            <w:szCs w:val="28"/>
          </w:rPr>
          <w:tab/>
          <w:t xml:space="preserve">                                           </w:t>
        </w:r>
      </w:sdtContent>
    </w:sdt>
    <w:r w:rsidR="00C07DCB" w:rsidRPr="00FE415E">
      <w:rPr>
        <w:b/>
        <w:bCs/>
        <w:sz w:val="24"/>
        <w:szCs w:val="24"/>
      </w:rPr>
      <w:t xml:space="preserve"> </w:t>
    </w:r>
    <w:r w:rsidR="00AB0066" w:rsidRPr="00FE415E">
      <w:rPr>
        <w:b/>
        <w:bCs/>
        <w:sz w:val="24"/>
        <w:szCs w:val="24"/>
      </w:rPr>
      <w:t xml:space="preserve">                                      </w:t>
    </w:r>
    <w:r w:rsidR="00C07DCB" w:rsidRPr="00FE415E">
      <w:rPr>
        <w:b/>
        <w:bCs/>
        <w:sz w:val="24"/>
        <w:szCs w:val="24"/>
      </w:rPr>
      <w:t xml:space="preserve"> </w:t>
    </w:r>
    <w:r w:rsidR="00185E7F">
      <w:rPr>
        <w:b/>
        <w:bCs/>
        <w:sz w:val="24"/>
        <w:szCs w:val="24"/>
      </w:rPr>
      <w:t xml:space="preserve">   </w:t>
    </w:r>
  </w:p>
  <w:p w14:paraId="78A52969" w14:textId="0E891FB0" w:rsidR="002B42E5" w:rsidRPr="00AB0066" w:rsidRDefault="002B42E5" w:rsidP="002B42E5">
    <w:pPr>
      <w:pStyle w:val="Encabezado"/>
      <w:jc w:val="right"/>
      <w:rPr>
        <w:rFonts w:ascii="Century Gothic" w:hAnsi="Century Gothic"/>
      </w:rPr>
    </w:pPr>
  </w:p>
  <w:p w14:paraId="76BD053D" w14:textId="2D255FA0" w:rsidR="00127E95" w:rsidRDefault="00127E95" w:rsidP="002B42E5">
    <w:pPr>
      <w:pStyle w:val="Encabezado"/>
      <w:jc w:val="right"/>
      <w:rPr>
        <w:rFonts w:ascii="Century Gothic" w:hAnsi="Century Gothic"/>
      </w:rPr>
    </w:pPr>
  </w:p>
  <w:p w14:paraId="018EF15D" w14:textId="24F01ED5" w:rsidR="00127E95" w:rsidRDefault="00127E95" w:rsidP="003B03A3">
    <w:pPr>
      <w:pStyle w:val="Encabezado"/>
      <w:jc w:val="center"/>
      <w:rPr>
        <w:rFonts w:ascii="Century Gothic" w:hAnsi="Century Gothic"/>
      </w:rPr>
    </w:pPr>
  </w:p>
  <w:p w14:paraId="205DE031" w14:textId="7011AE44" w:rsidR="00320E25" w:rsidRDefault="00320E25" w:rsidP="002B42E5">
    <w:pPr>
      <w:pStyle w:val="Encabezado"/>
      <w:jc w:val="right"/>
      <w:rPr>
        <w:rFonts w:ascii="Century Gothic" w:hAnsi="Century Gothic"/>
      </w:rPr>
    </w:pPr>
  </w:p>
  <w:p w14:paraId="5F169B4B" w14:textId="4ED5BE1C" w:rsidR="003B03A3" w:rsidRPr="00FE415E" w:rsidRDefault="003B03A3" w:rsidP="003B03A3">
    <w:pPr>
      <w:pStyle w:val="Encabezado"/>
      <w:tabs>
        <w:tab w:val="left" w:pos="1039"/>
        <w:tab w:val="right" w:pos="7795"/>
      </w:tabs>
      <w:rPr>
        <w:rFonts w:ascii="Century Gothic" w:hAnsi="Century Gothic"/>
      </w:rPr>
    </w:pPr>
    <w:r>
      <w:rPr>
        <w:rFonts w:ascii="Arial Nova Light" w:hAnsi="Arial Nova Light"/>
        <w:b/>
        <w:bCs/>
        <w:sz w:val="24"/>
        <w:szCs w:val="24"/>
      </w:rPr>
      <w:tab/>
    </w:r>
    <w:r>
      <w:rPr>
        <w:rFonts w:ascii="Arial Nova Light" w:hAnsi="Arial Nova Light"/>
        <w:b/>
        <w:bCs/>
        <w:sz w:val="24"/>
        <w:szCs w:val="24"/>
      </w:rPr>
      <w:tab/>
    </w:r>
    <w:r>
      <w:rPr>
        <w:rFonts w:ascii="Arial Nova Light" w:hAnsi="Arial Nova Light"/>
        <w:b/>
        <w:bCs/>
        <w:sz w:val="24"/>
        <w:szCs w:val="24"/>
      </w:rPr>
      <w:tab/>
    </w:r>
    <w:r w:rsidRPr="00FE415E">
      <w:rPr>
        <w:rFonts w:ascii="Arial Nova Light" w:hAnsi="Arial Nova Light"/>
        <w:b/>
        <w:bCs/>
        <w:sz w:val="24"/>
        <w:szCs w:val="24"/>
      </w:rPr>
      <w:t>TEEA-PES-001/2024</w:t>
    </w:r>
  </w:p>
  <w:p w14:paraId="33A5EAD0" w14:textId="471C8878" w:rsidR="00320E25" w:rsidRDefault="00320E25" w:rsidP="002B42E5">
    <w:pPr>
      <w:pStyle w:val="Encabezado"/>
      <w:jc w:val="right"/>
      <w:rPr>
        <w:rFonts w:ascii="Century Gothic" w:hAnsi="Century Gothic"/>
      </w:rPr>
    </w:pPr>
  </w:p>
  <w:p w14:paraId="250F7E62" w14:textId="411DECFB" w:rsidR="00320E25" w:rsidRDefault="00320E25" w:rsidP="002B42E5">
    <w:pPr>
      <w:pStyle w:val="Encabezado"/>
      <w:jc w:val="right"/>
      <w:rPr>
        <w:rFonts w:ascii="Century Gothic" w:hAnsi="Century Gothic"/>
      </w:rPr>
    </w:pPr>
  </w:p>
  <w:p w14:paraId="135A0E1C" w14:textId="6E4F2789" w:rsidR="00320E25" w:rsidRDefault="00320E25" w:rsidP="002B42E5">
    <w:pPr>
      <w:pStyle w:val="Encabezado"/>
      <w:jc w:val="right"/>
      <w:rPr>
        <w:rFonts w:ascii="Century Gothic" w:hAnsi="Century Gothic"/>
      </w:rPr>
    </w:pPr>
  </w:p>
  <w:p w14:paraId="7937FF56" w14:textId="7AFFF2E8" w:rsidR="00127E95" w:rsidRPr="00A46BD3" w:rsidRDefault="00127E95" w:rsidP="002B42E5">
    <w:pPr>
      <w:pStyle w:val="Encabezado"/>
      <w:jc w:val="right"/>
      <w:rPr>
        <w:rFonts w:ascii="Century Gothic" w:hAnsi="Century Gothic"/>
      </w:rPr>
    </w:pPr>
  </w:p>
  <w:p w14:paraId="6C0AA7B8" w14:textId="78440108" w:rsidR="00086FEB" w:rsidRPr="00086FEB" w:rsidRDefault="00086FEB">
    <w:pPr>
      <w:pStyle w:val="Encabezado"/>
      <w:rPr>
        <w:b/>
        <w:bCs/>
        <w:sz w:val="28"/>
        <w:szCs w:val="28"/>
      </w:rPr>
    </w:pPr>
    <w:r>
      <w:rPr>
        <w:b/>
        <w:bCs/>
        <w:sz w:val="28"/>
        <w:szCs w:val="28"/>
      </w:rPr>
      <w:tab/>
    </w:r>
    <w:r>
      <w:rPr>
        <w:b/>
        <w:bCs/>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4E7D9" w14:textId="33EEB64C" w:rsidR="003B03A3" w:rsidRDefault="003B03A3" w:rsidP="001A037E">
    <w:pPr>
      <w:pStyle w:val="Encabezado"/>
      <w:jc w:val="center"/>
      <w:rPr>
        <w:rFonts w:ascii="Century Gothic" w:hAnsi="Century Gothic"/>
        <w:noProof/>
      </w:rPr>
    </w:pPr>
    <w:r w:rsidRPr="00A46BD3">
      <w:rPr>
        <w:rFonts w:ascii="Century Gothic" w:hAnsi="Century Gothic"/>
        <w:noProof/>
      </w:rPr>
      <w:drawing>
        <wp:anchor distT="0" distB="0" distL="114300" distR="114300" simplePos="0" relativeHeight="251678720" behindDoc="0" locked="0" layoutInCell="1" allowOverlap="1" wp14:anchorId="0328F9CC" wp14:editId="67D451B5">
          <wp:simplePos x="0" y="0"/>
          <wp:positionH relativeFrom="leftMargin">
            <wp:align>right</wp:align>
          </wp:positionH>
          <wp:positionV relativeFrom="paragraph">
            <wp:posOffset>181610</wp:posOffset>
          </wp:positionV>
          <wp:extent cx="1303020" cy="1550670"/>
          <wp:effectExtent l="0" t="0" r="0" b="0"/>
          <wp:wrapNone/>
          <wp:docPr id="115448038" name="Imagen 115448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303020" cy="1550670"/>
                  </a:xfrm>
                  <a:prstGeom prst="rect">
                    <a:avLst/>
                  </a:prstGeom>
                </pic:spPr>
              </pic:pic>
            </a:graphicData>
          </a:graphic>
          <wp14:sizeRelH relativeFrom="page">
            <wp14:pctWidth>0</wp14:pctWidth>
          </wp14:sizeRelH>
          <wp14:sizeRelV relativeFrom="page">
            <wp14:pctHeight>0</wp14:pctHeight>
          </wp14:sizeRelV>
        </wp:anchor>
      </w:drawing>
    </w:r>
  </w:p>
  <w:p w14:paraId="454D0803" w14:textId="77B3486F" w:rsidR="00CF2477" w:rsidRDefault="00AB0066" w:rsidP="001A037E">
    <w:pPr>
      <w:pStyle w:val="Encabezado"/>
      <w:jc w:val="center"/>
      <w:rPr>
        <w:rFonts w:ascii="Arial Nova Light" w:hAnsi="Arial Nova Light" w:cs="Arial"/>
        <w:b/>
        <w:sz w:val="24"/>
        <w:szCs w:val="24"/>
      </w:rPr>
    </w:pPr>
    <w:r>
      <w:rPr>
        <w:rFonts w:ascii="Arial Nova Light" w:hAnsi="Arial Nova Light" w:cs="Arial"/>
        <w:b/>
        <w:sz w:val="24"/>
        <w:szCs w:val="24"/>
      </w:rPr>
      <w:t xml:space="preserve">                                                                              </w:t>
    </w:r>
  </w:p>
  <w:p w14:paraId="53258600" w14:textId="4754DF34" w:rsidR="00EA0C70" w:rsidRDefault="00CF2477" w:rsidP="002E0679">
    <w:pPr>
      <w:pStyle w:val="Encabezado"/>
      <w:jc w:val="both"/>
      <w:rPr>
        <w:rFonts w:ascii="Arial" w:hAnsi="Arial" w:cs="Arial"/>
        <w:b/>
        <w:sz w:val="18"/>
        <w:szCs w:val="18"/>
      </w:rPr>
    </w:pPr>
    <w:r>
      <w:rPr>
        <w:rFonts w:ascii="Arial Nova Light" w:hAnsi="Arial Nova Light" w:cs="Arial"/>
        <w:b/>
        <w:sz w:val="24"/>
        <w:szCs w:val="24"/>
      </w:rPr>
      <w:t xml:space="preserve">                                                                                  </w:t>
    </w:r>
  </w:p>
  <w:p w14:paraId="7836A6DC" w14:textId="79BE22D1" w:rsidR="00C909BA" w:rsidRDefault="00D168F7" w:rsidP="00D168F7">
    <w:pPr>
      <w:pStyle w:val="Encabezado"/>
      <w:rPr>
        <w:b/>
        <w:bCs/>
        <w:sz w:val="28"/>
        <w:szCs w:val="28"/>
      </w:rPr>
    </w:pPr>
    <w:r w:rsidRPr="00D168F7">
      <w:rPr>
        <w:b/>
        <w:bCs/>
        <w:sz w:val="28"/>
        <w:szCs w:val="28"/>
      </w:rPr>
      <w:t xml:space="preserve"> </w:t>
    </w:r>
    <w:r w:rsidR="00121716">
      <w:rPr>
        <w:b/>
        <w:bCs/>
        <w:sz w:val="28"/>
        <w:szCs w:val="28"/>
      </w:rPr>
      <w:t xml:space="preserve">                                 </w:t>
    </w:r>
  </w:p>
  <w:p w14:paraId="63500844" w14:textId="14A72EE6" w:rsidR="00C909BA" w:rsidRDefault="00C909BA" w:rsidP="00D168F7">
    <w:pPr>
      <w:pStyle w:val="Encabezado"/>
      <w:rPr>
        <w:b/>
        <w:bCs/>
        <w:sz w:val="28"/>
        <w:szCs w:val="28"/>
      </w:rPr>
    </w:pPr>
  </w:p>
  <w:p w14:paraId="692188FB" w14:textId="1D1F7B62" w:rsidR="00C909BA" w:rsidRDefault="003B03A3" w:rsidP="003B03A3">
    <w:pPr>
      <w:pStyle w:val="Encabezado"/>
      <w:jc w:val="right"/>
      <w:rPr>
        <w:b/>
        <w:bCs/>
        <w:sz w:val="28"/>
        <w:szCs w:val="28"/>
      </w:rPr>
    </w:pPr>
    <w:r>
      <w:rPr>
        <w:rFonts w:ascii="Arial Nova Light" w:hAnsi="Arial Nova Light" w:cs="Arial"/>
        <w:b/>
        <w:sz w:val="24"/>
        <w:szCs w:val="24"/>
      </w:rPr>
      <w:t>TEEA-PES-001/2024</w:t>
    </w:r>
    <w:sdt>
      <w:sdtPr>
        <w:rPr>
          <w:rFonts w:ascii="Arial" w:hAnsi="Arial" w:cs="Arial"/>
          <w:b/>
          <w:sz w:val="18"/>
          <w:szCs w:val="18"/>
        </w:rPr>
        <w:id w:val="-1164709509"/>
        <w:docPartObj>
          <w:docPartGallery w:val="Page Numbers (Margins)"/>
          <w:docPartUnique/>
        </w:docPartObj>
      </w:sdtPr>
      <w:sdtContent>
        <w:r w:rsidRPr="00FA1187">
          <w:rPr>
            <w:rFonts w:ascii="Arial" w:hAnsi="Arial" w:cs="Arial"/>
            <w:b/>
            <w:noProof/>
            <w:sz w:val="18"/>
            <w:szCs w:val="18"/>
          </w:rPr>
          <mc:AlternateContent>
            <mc:Choice Requires="wps">
              <w:drawing>
                <wp:anchor distT="0" distB="0" distL="114300" distR="114300" simplePos="0" relativeHeight="251682816" behindDoc="0" locked="0" layoutInCell="0" allowOverlap="1" wp14:anchorId="5BCD227C" wp14:editId="67B0DE9D">
                  <wp:simplePos x="0" y="0"/>
                  <wp:positionH relativeFrom="rightMargin">
                    <wp:align>center</wp:align>
                  </wp:positionH>
                  <wp:positionV relativeFrom="page">
                    <wp:align>center</wp:align>
                  </wp:positionV>
                  <wp:extent cx="762000" cy="895350"/>
                  <wp:effectExtent l="0" t="0" r="0" b="0"/>
                  <wp:wrapNone/>
                  <wp:docPr id="50298972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574F6D43" w14:textId="77777777" w:rsidR="003B03A3" w:rsidRDefault="003B03A3" w:rsidP="003B03A3">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D227C" id="Rectángulo 1" o:spid="_x0000_s1027" style="position:absolute;left:0;text-align:left;margin-left:0;margin-top:0;width:60pt;height:70.5pt;z-index:25168281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574F6D43" w14:textId="77777777" w:rsidR="003B03A3" w:rsidRDefault="003B03A3" w:rsidP="003B03A3">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Arial" w:hAnsi="Arial" w:cs="Arial"/>
        <w:b/>
        <w:sz w:val="18"/>
        <w:szCs w:val="18"/>
      </w:rPr>
      <w:t xml:space="preserve">                                                               </w:t>
    </w:r>
  </w:p>
  <w:p w14:paraId="414F7DC1" w14:textId="77777777" w:rsidR="00C909BA" w:rsidRDefault="00C909BA" w:rsidP="00D168F7">
    <w:pPr>
      <w:pStyle w:val="Encabezado"/>
      <w:rPr>
        <w:b/>
        <w:bCs/>
        <w:sz w:val="28"/>
        <w:szCs w:val="28"/>
      </w:rPr>
    </w:pPr>
  </w:p>
  <w:p w14:paraId="6542C456" w14:textId="77777777" w:rsidR="00C909BA" w:rsidRDefault="00C909BA" w:rsidP="00D168F7">
    <w:pPr>
      <w:pStyle w:val="Encabezado"/>
      <w:rPr>
        <w:b/>
        <w:bCs/>
        <w:sz w:val="28"/>
        <w:szCs w:val="28"/>
      </w:rPr>
    </w:pPr>
  </w:p>
  <w:p w14:paraId="036D5705" w14:textId="219827FC" w:rsidR="000D5844" w:rsidRDefault="00121716" w:rsidP="00D168F7">
    <w:pPr>
      <w:pStyle w:val="Encabezado"/>
      <w:rPr>
        <w:b/>
        <w:bCs/>
        <w:sz w:val="28"/>
        <w:szCs w:val="28"/>
      </w:rPr>
    </w:pPr>
    <w:r>
      <w:rPr>
        <w:b/>
        <w:bCs/>
        <w:sz w:val="28"/>
        <w:szCs w:val="28"/>
      </w:rPr>
      <w:t xml:space="preserve">        </w:t>
    </w:r>
  </w:p>
  <w:p w14:paraId="1DADEC08" w14:textId="3DFC88D8" w:rsidR="00D168F7" w:rsidRPr="00086FEB" w:rsidRDefault="000D5844" w:rsidP="00D168F7">
    <w:pPr>
      <w:pStyle w:val="Encabezado"/>
      <w:rPr>
        <w:b/>
        <w:bCs/>
        <w:sz w:val="28"/>
        <w:szCs w:val="28"/>
      </w:rPr>
    </w:pPr>
    <w:r>
      <w:rPr>
        <w:b/>
        <w:bCs/>
        <w:sz w:val="28"/>
        <w:szCs w:val="28"/>
      </w:rPr>
      <w:tab/>
      <w:t xml:space="preserve">                                          </w:t>
    </w:r>
  </w:p>
  <w:p w14:paraId="4E102DAA" w14:textId="3444AF7F" w:rsidR="00EA0C70" w:rsidRPr="00A46BD3" w:rsidRDefault="00EA0C70" w:rsidP="001A037E">
    <w:pPr>
      <w:pStyle w:val="Encabezado"/>
      <w:rPr>
        <w:rFonts w:ascii="Century Gothic" w:hAnsi="Century Gothi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DAFEE" w14:textId="370B8016" w:rsidR="00C909BA" w:rsidRDefault="003B03A3">
    <w:pPr>
      <w:pStyle w:val="Encabezado"/>
    </w:pPr>
    <w:r w:rsidRPr="00A46BD3">
      <w:rPr>
        <w:rFonts w:ascii="Century Gothic" w:hAnsi="Century Gothic"/>
        <w:noProof/>
      </w:rPr>
      <w:drawing>
        <wp:anchor distT="0" distB="0" distL="114300" distR="114300" simplePos="0" relativeHeight="251680768" behindDoc="0" locked="0" layoutInCell="1" allowOverlap="1" wp14:anchorId="7E4E605B" wp14:editId="6F9ADC1D">
          <wp:simplePos x="0" y="0"/>
          <wp:positionH relativeFrom="margin">
            <wp:posOffset>-1216058</wp:posOffset>
          </wp:positionH>
          <wp:positionV relativeFrom="paragraph">
            <wp:posOffset>-16726</wp:posOffset>
          </wp:positionV>
          <wp:extent cx="1303020" cy="1551184"/>
          <wp:effectExtent l="0" t="0" r="0" b="0"/>
          <wp:wrapNone/>
          <wp:docPr id="1723446614" name="Imagen 1723446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303020" cy="1551184"/>
                  </a:xfrm>
                  <a:prstGeom prst="rect">
                    <a:avLst/>
                  </a:prstGeom>
                </pic:spPr>
              </pic:pic>
            </a:graphicData>
          </a:graphic>
          <wp14:sizeRelH relativeFrom="page">
            <wp14:pctWidth>0</wp14:pctWidth>
          </wp14:sizeRelH>
          <wp14:sizeRelV relativeFrom="page">
            <wp14:pctHeight>0</wp14:pctHeight>
          </wp14:sizeRelV>
        </wp:anchor>
      </w:drawing>
    </w:r>
  </w:p>
  <w:p w14:paraId="76025170" w14:textId="6AF4783A" w:rsidR="00086FEB" w:rsidRDefault="00000000">
    <w:pPr>
      <w:pStyle w:val="Encabezado"/>
    </w:pPr>
    <w:sdt>
      <w:sdtPr>
        <w:id w:val="-869220472"/>
        <w:docPartObj>
          <w:docPartGallery w:val="Page Numbers (Margins)"/>
          <w:docPartUnique/>
        </w:docPartObj>
      </w:sdtPr>
      <w:sdtContent>
        <w:r w:rsidR="00127E95">
          <w:rPr>
            <w:noProof/>
          </w:rPr>
          <mc:AlternateContent>
            <mc:Choice Requires="wps">
              <w:drawing>
                <wp:anchor distT="0" distB="0" distL="114300" distR="114300" simplePos="0" relativeHeight="251668480" behindDoc="0" locked="0" layoutInCell="0" allowOverlap="1" wp14:anchorId="44541912" wp14:editId="21067D28">
                  <wp:simplePos x="0" y="0"/>
                  <wp:positionH relativeFrom="rightMargin">
                    <wp:align>center</wp:align>
                  </wp:positionH>
                  <wp:positionV relativeFrom="page">
                    <wp:align>center</wp:align>
                  </wp:positionV>
                  <wp:extent cx="762000" cy="895350"/>
                  <wp:effectExtent l="0" t="0" r="0" b="0"/>
                  <wp:wrapNone/>
                  <wp:docPr id="161374361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760987435"/>
                                <w:docPartObj>
                                  <w:docPartGallery w:val="Page Numbers (Margins)"/>
                                  <w:docPartUnique/>
                                </w:docPartObj>
                              </w:sdtPr>
                              <w:sdtContent>
                                <w:p w14:paraId="3BE3B8AB" w14:textId="77777777" w:rsidR="00127E95" w:rsidRDefault="00127E95">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41912" id="_x0000_s1028" style="position:absolute;margin-left:0;margin-top:0;width:60pt;height:70.5pt;z-index:25166848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1a8Q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" o:allowincell="f" stroked="f">
                  <v:textbox>
                    <w:txbxContent>
                      <w:sdt>
                        <w:sdtPr>
                          <w:rPr>
                            <w:rFonts w:asciiTheme="majorHAnsi" w:eastAsiaTheme="majorEastAsia" w:hAnsiTheme="majorHAnsi" w:cstheme="majorBidi"/>
                            <w:sz w:val="48"/>
                            <w:szCs w:val="48"/>
                          </w:rPr>
                          <w:id w:val="-760987435"/>
                          <w:docPartObj>
                            <w:docPartGallery w:val="Page Numbers (Margins)"/>
                            <w:docPartUnique/>
                          </w:docPartObj>
                        </w:sdtPr>
                        <w:sdtContent>
                          <w:p w14:paraId="3BE3B8AB" w14:textId="77777777" w:rsidR="00127E95" w:rsidRDefault="00127E95">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07DCB">
      <w:t xml:space="preserve">                        </w:t>
    </w:r>
  </w:p>
  <w:p w14:paraId="22624FE2" w14:textId="11348A9B" w:rsidR="00C909BA" w:rsidRDefault="00C909BA">
    <w:pPr>
      <w:pStyle w:val="Encabezado"/>
    </w:pPr>
  </w:p>
  <w:p w14:paraId="69B7AC31" w14:textId="4416BADD" w:rsidR="00C909BA" w:rsidRDefault="00C909BA">
    <w:pPr>
      <w:pStyle w:val="Encabezado"/>
    </w:pPr>
  </w:p>
  <w:p w14:paraId="658ABDD8" w14:textId="77777777" w:rsidR="00C909BA" w:rsidRDefault="00C909BA">
    <w:pPr>
      <w:pStyle w:val="Encabezado"/>
    </w:pPr>
  </w:p>
  <w:p w14:paraId="5E21C4C8" w14:textId="77777777" w:rsidR="00C909BA" w:rsidRDefault="00C909BA">
    <w:pPr>
      <w:pStyle w:val="Encabezado"/>
    </w:pPr>
  </w:p>
  <w:p w14:paraId="66984D3D" w14:textId="77777777" w:rsidR="00C909BA" w:rsidRDefault="00C909BA">
    <w:pPr>
      <w:pStyle w:val="Encabezado"/>
    </w:pPr>
  </w:p>
  <w:p w14:paraId="2A0B6B91" w14:textId="77777777" w:rsidR="00C909BA" w:rsidRDefault="00C909BA">
    <w:pPr>
      <w:pStyle w:val="Encabezado"/>
    </w:pPr>
  </w:p>
  <w:p w14:paraId="6FD74EDC" w14:textId="77777777" w:rsidR="00320E25" w:rsidRDefault="00320E25">
    <w:pPr>
      <w:pStyle w:val="Encabezado"/>
    </w:pPr>
  </w:p>
  <w:p w14:paraId="445804D2" w14:textId="77777777" w:rsidR="00320E25" w:rsidRDefault="00320E25">
    <w:pPr>
      <w:pStyle w:val="Encabezado"/>
    </w:pPr>
  </w:p>
  <w:p w14:paraId="5BB30240" w14:textId="77777777" w:rsidR="00C909BA" w:rsidRDefault="00C909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4963"/>
    <w:multiLevelType w:val="multilevel"/>
    <w:tmpl w:val="2C340BF4"/>
    <w:lvl w:ilvl="0">
      <w:start w:val="1"/>
      <w:numFmt w:val="decimal"/>
      <w:lvlText w:val="%1"/>
      <w:lvlJc w:val="left"/>
      <w:pPr>
        <w:ind w:left="372" w:hanging="372"/>
      </w:pPr>
      <w:rPr>
        <w:rFonts w:hint="default"/>
        <w:b/>
        <w:color w:val="000000"/>
      </w:rPr>
    </w:lvl>
    <w:lvl w:ilvl="1">
      <w:start w:val="1"/>
      <w:numFmt w:val="decimal"/>
      <w:lvlText w:val="%1.%2"/>
      <w:lvlJc w:val="left"/>
      <w:pPr>
        <w:ind w:left="372" w:hanging="372"/>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 w15:restartNumberingAfterBreak="0">
    <w:nsid w:val="15092B0A"/>
    <w:multiLevelType w:val="hybridMultilevel"/>
    <w:tmpl w:val="279E2684"/>
    <w:lvl w:ilvl="0" w:tplc="71E253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1B0FBF"/>
    <w:multiLevelType w:val="hybridMultilevel"/>
    <w:tmpl w:val="4D088300"/>
    <w:lvl w:ilvl="0" w:tplc="A4144408">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9EB1BF1"/>
    <w:multiLevelType w:val="multilevel"/>
    <w:tmpl w:val="22E28822"/>
    <w:lvl w:ilvl="0">
      <w:start w:val="1"/>
      <w:numFmt w:val="decimal"/>
      <w:lvlText w:val="%1."/>
      <w:lvlJc w:val="left"/>
      <w:pPr>
        <w:ind w:left="1776" w:hanging="360"/>
      </w:pPr>
      <w:rPr>
        <w:b/>
      </w:rPr>
    </w:lvl>
    <w:lvl w:ilvl="1">
      <w:start w:val="1"/>
      <w:numFmt w:val="decimal"/>
      <w:isLgl/>
      <w:lvlText w:val="%1.%2."/>
      <w:lvlJc w:val="left"/>
      <w:pPr>
        <w:ind w:left="1836" w:hanging="420"/>
      </w:pPr>
      <w:rPr>
        <w:b/>
      </w:rPr>
    </w:lvl>
    <w:lvl w:ilvl="2">
      <w:start w:val="1"/>
      <w:numFmt w:val="decimal"/>
      <w:isLgl/>
      <w:lvlText w:val="%1.%2.%3."/>
      <w:lvlJc w:val="left"/>
      <w:pPr>
        <w:ind w:left="2136" w:hanging="720"/>
      </w:pPr>
      <w:rPr>
        <w:b/>
      </w:rPr>
    </w:lvl>
    <w:lvl w:ilvl="3">
      <w:start w:val="1"/>
      <w:numFmt w:val="decimal"/>
      <w:isLgl/>
      <w:lvlText w:val="%1.%2.%3.%4."/>
      <w:lvlJc w:val="left"/>
      <w:pPr>
        <w:ind w:left="2136" w:hanging="720"/>
      </w:pPr>
      <w:rPr>
        <w:b/>
      </w:rPr>
    </w:lvl>
    <w:lvl w:ilvl="4">
      <w:start w:val="1"/>
      <w:numFmt w:val="decimal"/>
      <w:isLgl/>
      <w:lvlText w:val="%1.%2.%3.%4.%5."/>
      <w:lvlJc w:val="left"/>
      <w:pPr>
        <w:ind w:left="2496" w:hanging="1080"/>
      </w:pPr>
      <w:rPr>
        <w:b/>
      </w:rPr>
    </w:lvl>
    <w:lvl w:ilvl="5">
      <w:start w:val="1"/>
      <w:numFmt w:val="decimal"/>
      <w:isLgl/>
      <w:lvlText w:val="%1.%2.%3.%4.%5.%6."/>
      <w:lvlJc w:val="left"/>
      <w:pPr>
        <w:ind w:left="2496" w:hanging="1080"/>
      </w:pPr>
      <w:rPr>
        <w:b/>
      </w:rPr>
    </w:lvl>
    <w:lvl w:ilvl="6">
      <w:start w:val="1"/>
      <w:numFmt w:val="decimal"/>
      <w:isLgl/>
      <w:lvlText w:val="%1.%2.%3.%4.%5.%6.%7."/>
      <w:lvlJc w:val="left"/>
      <w:pPr>
        <w:ind w:left="2856" w:hanging="1440"/>
      </w:pPr>
      <w:rPr>
        <w:b/>
      </w:rPr>
    </w:lvl>
    <w:lvl w:ilvl="7">
      <w:start w:val="1"/>
      <w:numFmt w:val="decimal"/>
      <w:isLgl/>
      <w:lvlText w:val="%1.%2.%3.%4.%5.%6.%7.%8."/>
      <w:lvlJc w:val="left"/>
      <w:pPr>
        <w:ind w:left="2856" w:hanging="1440"/>
      </w:pPr>
      <w:rPr>
        <w:b/>
      </w:rPr>
    </w:lvl>
    <w:lvl w:ilvl="8">
      <w:start w:val="1"/>
      <w:numFmt w:val="decimal"/>
      <w:isLgl/>
      <w:lvlText w:val="%1.%2.%3.%4.%5.%6.%7.%8.%9."/>
      <w:lvlJc w:val="left"/>
      <w:pPr>
        <w:ind w:left="3216" w:hanging="1800"/>
      </w:pPr>
      <w:rPr>
        <w:b/>
      </w:rPr>
    </w:lvl>
  </w:abstractNum>
  <w:abstractNum w:abstractNumId="4" w15:restartNumberingAfterBreak="0">
    <w:nsid w:val="51980681"/>
    <w:multiLevelType w:val="hybridMultilevel"/>
    <w:tmpl w:val="49D4A2B6"/>
    <w:lvl w:ilvl="0" w:tplc="D29C585C">
      <w:start w:val="1"/>
      <w:numFmt w:val="decimal"/>
      <w:lvlText w:val="%1."/>
      <w:lvlJc w:val="left"/>
      <w:pPr>
        <w:ind w:left="720" w:hanging="360"/>
      </w:pPr>
      <w:rPr>
        <w:rFonts w:ascii="Arial Nova Light" w:hAnsi="Arial Nova Light" w:hint="default"/>
        <w:b/>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22027587">
    <w:abstractNumId w:val="3"/>
  </w:num>
  <w:num w:numId="2" w16cid:durableId="2029284719">
    <w:abstractNumId w:val="0"/>
  </w:num>
  <w:num w:numId="3" w16cid:durableId="829830520">
    <w:abstractNumId w:val="4"/>
  </w:num>
  <w:num w:numId="4" w16cid:durableId="472527616">
    <w:abstractNumId w:val="2"/>
  </w:num>
  <w:num w:numId="5" w16cid:durableId="143335806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E7"/>
    <w:rsid w:val="00005CAF"/>
    <w:rsid w:val="0001064F"/>
    <w:rsid w:val="00012AA4"/>
    <w:rsid w:val="00014988"/>
    <w:rsid w:val="0001654A"/>
    <w:rsid w:val="00017A7B"/>
    <w:rsid w:val="000222BC"/>
    <w:rsid w:val="00024174"/>
    <w:rsid w:val="00027247"/>
    <w:rsid w:val="00032B85"/>
    <w:rsid w:val="00035476"/>
    <w:rsid w:val="00035A80"/>
    <w:rsid w:val="00041131"/>
    <w:rsid w:val="00047044"/>
    <w:rsid w:val="00047A0D"/>
    <w:rsid w:val="00050878"/>
    <w:rsid w:val="0005116C"/>
    <w:rsid w:val="00052338"/>
    <w:rsid w:val="00055C00"/>
    <w:rsid w:val="00055DE3"/>
    <w:rsid w:val="00056D88"/>
    <w:rsid w:val="000579D6"/>
    <w:rsid w:val="00060426"/>
    <w:rsid w:val="00060D58"/>
    <w:rsid w:val="00061A56"/>
    <w:rsid w:val="00061D94"/>
    <w:rsid w:val="0006770C"/>
    <w:rsid w:val="00070FA3"/>
    <w:rsid w:val="00077638"/>
    <w:rsid w:val="00081EC1"/>
    <w:rsid w:val="00084797"/>
    <w:rsid w:val="00086F0F"/>
    <w:rsid w:val="00086FEB"/>
    <w:rsid w:val="000908FF"/>
    <w:rsid w:val="00094DCD"/>
    <w:rsid w:val="000975EC"/>
    <w:rsid w:val="00097C13"/>
    <w:rsid w:val="000A58AB"/>
    <w:rsid w:val="000A638D"/>
    <w:rsid w:val="000A64AF"/>
    <w:rsid w:val="000B1EF5"/>
    <w:rsid w:val="000C155D"/>
    <w:rsid w:val="000D0CB0"/>
    <w:rsid w:val="000D5844"/>
    <w:rsid w:val="000D65A4"/>
    <w:rsid w:val="000E5ABE"/>
    <w:rsid w:val="000F1FCC"/>
    <w:rsid w:val="000F76F5"/>
    <w:rsid w:val="00102981"/>
    <w:rsid w:val="00111E6B"/>
    <w:rsid w:val="00112F88"/>
    <w:rsid w:val="0011308A"/>
    <w:rsid w:val="00116CC1"/>
    <w:rsid w:val="00120903"/>
    <w:rsid w:val="00121716"/>
    <w:rsid w:val="00124DCD"/>
    <w:rsid w:val="00127E95"/>
    <w:rsid w:val="001316A2"/>
    <w:rsid w:val="00133726"/>
    <w:rsid w:val="00141A08"/>
    <w:rsid w:val="001420A7"/>
    <w:rsid w:val="001561EB"/>
    <w:rsid w:val="0016203F"/>
    <w:rsid w:val="00163386"/>
    <w:rsid w:val="00163D3C"/>
    <w:rsid w:val="0018161E"/>
    <w:rsid w:val="00183336"/>
    <w:rsid w:val="00184A64"/>
    <w:rsid w:val="00185888"/>
    <w:rsid w:val="00185E7F"/>
    <w:rsid w:val="001917D6"/>
    <w:rsid w:val="00193204"/>
    <w:rsid w:val="001959DB"/>
    <w:rsid w:val="00197581"/>
    <w:rsid w:val="001A037E"/>
    <w:rsid w:val="001A60BA"/>
    <w:rsid w:val="001B1E20"/>
    <w:rsid w:val="001B6234"/>
    <w:rsid w:val="001B6FFA"/>
    <w:rsid w:val="001B73FE"/>
    <w:rsid w:val="001C2CF2"/>
    <w:rsid w:val="001C2F97"/>
    <w:rsid w:val="001C584B"/>
    <w:rsid w:val="001D1715"/>
    <w:rsid w:val="001D34BE"/>
    <w:rsid w:val="001D4201"/>
    <w:rsid w:val="001D59B6"/>
    <w:rsid w:val="001D6298"/>
    <w:rsid w:val="001D7942"/>
    <w:rsid w:val="001E6D20"/>
    <w:rsid w:val="001F4EE7"/>
    <w:rsid w:val="001F5DAA"/>
    <w:rsid w:val="00201001"/>
    <w:rsid w:val="002066B5"/>
    <w:rsid w:val="002135B6"/>
    <w:rsid w:val="00217812"/>
    <w:rsid w:val="00224E9D"/>
    <w:rsid w:val="0022500B"/>
    <w:rsid w:val="00234339"/>
    <w:rsid w:val="00236644"/>
    <w:rsid w:val="002369E8"/>
    <w:rsid w:val="00241B23"/>
    <w:rsid w:val="00242956"/>
    <w:rsid w:val="00246B77"/>
    <w:rsid w:val="00254E0E"/>
    <w:rsid w:val="002561AB"/>
    <w:rsid w:val="00260938"/>
    <w:rsid w:val="00262335"/>
    <w:rsid w:val="00263524"/>
    <w:rsid w:val="002644CA"/>
    <w:rsid w:val="00265135"/>
    <w:rsid w:val="002712EE"/>
    <w:rsid w:val="00271403"/>
    <w:rsid w:val="00275335"/>
    <w:rsid w:val="00280784"/>
    <w:rsid w:val="00284447"/>
    <w:rsid w:val="00285964"/>
    <w:rsid w:val="0028649B"/>
    <w:rsid w:val="00287917"/>
    <w:rsid w:val="002901F5"/>
    <w:rsid w:val="00291B00"/>
    <w:rsid w:val="00292E29"/>
    <w:rsid w:val="00293565"/>
    <w:rsid w:val="00294DFF"/>
    <w:rsid w:val="002A7D18"/>
    <w:rsid w:val="002B0821"/>
    <w:rsid w:val="002B0997"/>
    <w:rsid w:val="002B18FE"/>
    <w:rsid w:val="002B2020"/>
    <w:rsid w:val="002B42E5"/>
    <w:rsid w:val="002B4696"/>
    <w:rsid w:val="002C7944"/>
    <w:rsid w:val="002C7F08"/>
    <w:rsid w:val="002D0BC3"/>
    <w:rsid w:val="002D2217"/>
    <w:rsid w:val="002D2C7E"/>
    <w:rsid w:val="002D2D51"/>
    <w:rsid w:val="002D456D"/>
    <w:rsid w:val="002D6973"/>
    <w:rsid w:val="002D7671"/>
    <w:rsid w:val="002E0679"/>
    <w:rsid w:val="002E15D5"/>
    <w:rsid w:val="002E1EEE"/>
    <w:rsid w:val="002E28EC"/>
    <w:rsid w:val="002F32FD"/>
    <w:rsid w:val="002F3443"/>
    <w:rsid w:val="002F397E"/>
    <w:rsid w:val="0030448F"/>
    <w:rsid w:val="003045F0"/>
    <w:rsid w:val="003049DB"/>
    <w:rsid w:val="0030516E"/>
    <w:rsid w:val="00307BD8"/>
    <w:rsid w:val="00311C87"/>
    <w:rsid w:val="003130FE"/>
    <w:rsid w:val="00314209"/>
    <w:rsid w:val="003205B6"/>
    <w:rsid w:val="00320E25"/>
    <w:rsid w:val="00322599"/>
    <w:rsid w:val="003233EC"/>
    <w:rsid w:val="00324270"/>
    <w:rsid w:val="00325ECF"/>
    <w:rsid w:val="00326BF6"/>
    <w:rsid w:val="003300B8"/>
    <w:rsid w:val="003304A9"/>
    <w:rsid w:val="003307DE"/>
    <w:rsid w:val="003336BA"/>
    <w:rsid w:val="00340E82"/>
    <w:rsid w:val="00352717"/>
    <w:rsid w:val="00352C5D"/>
    <w:rsid w:val="00363A21"/>
    <w:rsid w:val="00365C51"/>
    <w:rsid w:val="003671EB"/>
    <w:rsid w:val="0036731E"/>
    <w:rsid w:val="003707D7"/>
    <w:rsid w:val="00377652"/>
    <w:rsid w:val="003808A6"/>
    <w:rsid w:val="00382B06"/>
    <w:rsid w:val="00383259"/>
    <w:rsid w:val="0038487D"/>
    <w:rsid w:val="00385085"/>
    <w:rsid w:val="003868D4"/>
    <w:rsid w:val="0039030D"/>
    <w:rsid w:val="00391EE0"/>
    <w:rsid w:val="0039526D"/>
    <w:rsid w:val="003A0F97"/>
    <w:rsid w:val="003A49AA"/>
    <w:rsid w:val="003A4B1D"/>
    <w:rsid w:val="003A5C1B"/>
    <w:rsid w:val="003B03A3"/>
    <w:rsid w:val="003B5573"/>
    <w:rsid w:val="003D0F32"/>
    <w:rsid w:val="003D2B23"/>
    <w:rsid w:val="003D4982"/>
    <w:rsid w:val="003D4E20"/>
    <w:rsid w:val="003D6C81"/>
    <w:rsid w:val="003D726B"/>
    <w:rsid w:val="003E48C4"/>
    <w:rsid w:val="003E5331"/>
    <w:rsid w:val="003E6A22"/>
    <w:rsid w:val="003E73EF"/>
    <w:rsid w:val="003E79BF"/>
    <w:rsid w:val="003F109C"/>
    <w:rsid w:val="003F2C0A"/>
    <w:rsid w:val="003F4313"/>
    <w:rsid w:val="003F633F"/>
    <w:rsid w:val="00402EB0"/>
    <w:rsid w:val="00407A56"/>
    <w:rsid w:val="00421AD2"/>
    <w:rsid w:val="00430119"/>
    <w:rsid w:val="0043168D"/>
    <w:rsid w:val="0043600A"/>
    <w:rsid w:val="00440C50"/>
    <w:rsid w:val="0044255F"/>
    <w:rsid w:val="0044294B"/>
    <w:rsid w:val="00451DE9"/>
    <w:rsid w:val="00452427"/>
    <w:rsid w:val="00454B7A"/>
    <w:rsid w:val="004552E1"/>
    <w:rsid w:val="00463621"/>
    <w:rsid w:val="004705A5"/>
    <w:rsid w:val="00471C81"/>
    <w:rsid w:val="004745F1"/>
    <w:rsid w:val="00474EFF"/>
    <w:rsid w:val="00477151"/>
    <w:rsid w:val="0048074B"/>
    <w:rsid w:val="00480D3B"/>
    <w:rsid w:val="00480F6F"/>
    <w:rsid w:val="004859E2"/>
    <w:rsid w:val="00486550"/>
    <w:rsid w:val="00487A42"/>
    <w:rsid w:val="00487DF3"/>
    <w:rsid w:val="004923E3"/>
    <w:rsid w:val="00495F94"/>
    <w:rsid w:val="004A1555"/>
    <w:rsid w:val="004A6A7B"/>
    <w:rsid w:val="004B2FAB"/>
    <w:rsid w:val="004B4499"/>
    <w:rsid w:val="004C13F6"/>
    <w:rsid w:val="004C23DE"/>
    <w:rsid w:val="004C483D"/>
    <w:rsid w:val="004C577A"/>
    <w:rsid w:val="004D4353"/>
    <w:rsid w:val="004D4F1A"/>
    <w:rsid w:val="004D5508"/>
    <w:rsid w:val="004D6F6C"/>
    <w:rsid w:val="004E44F6"/>
    <w:rsid w:val="004E46A9"/>
    <w:rsid w:val="004E69A8"/>
    <w:rsid w:val="004E7276"/>
    <w:rsid w:val="004F4173"/>
    <w:rsid w:val="004F541B"/>
    <w:rsid w:val="004F7949"/>
    <w:rsid w:val="0050005E"/>
    <w:rsid w:val="0050019C"/>
    <w:rsid w:val="0050512F"/>
    <w:rsid w:val="0051021F"/>
    <w:rsid w:val="00512FDD"/>
    <w:rsid w:val="00520905"/>
    <w:rsid w:val="00523997"/>
    <w:rsid w:val="0052489F"/>
    <w:rsid w:val="0052655A"/>
    <w:rsid w:val="00527A10"/>
    <w:rsid w:val="00532398"/>
    <w:rsid w:val="00532533"/>
    <w:rsid w:val="00537A47"/>
    <w:rsid w:val="00537E1C"/>
    <w:rsid w:val="005449BE"/>
    <w:rsid w:val="00557476"/>
    <w:rsid w:val="00557C26"/>
    <w:rsid w:val="00561560"/>
    <w:rsid w:val="005624B4"/>
    <w:rsid w:val="00563171"/>
    <w:rsid w:val="005632F7"/>
    <w:rsid w:val="00570417"/>
    <w:rsid w:val="005769AA"/>
    <w:rsid w:val="00582C62"/>
    <w:rsid w:val="00584E2F"/>
    <w:rsid w:val="00585E8E"/>
    <w:rsid w:val="00590EFF"/>
    <w:rsid w:val="005977EB"/>
    <w:rsid w:val="005A1019"/>
    <w:rsid w:val="005A36B9"/>
    <w:rsid w:val="005B045B"/>
    <w:rsid w:val="005B4072"/>
    <w:rsid w:val="005B4759"/>
    <w:rsid w:val="005B5521"/>
    <w:rsid w:val="005B66E1"/>
    <w:rsid w:val="005B6B09"/>
    <w:rsid w:val="005B6BAF"/>
    <w:rsid w:val="005C127D"/>
    <w:rsid w:val="005C2A28"/>
    <w:rsid w:val="005C31CC"/>
    <w:rsid w:val="005D3B87"/>
    <w:rsid w:val="005D69E9"/>
    <w:rsid w:val="005E24A2"/>
    <w:rsid w:val="005F7ECF"/>
    <w:rsid w:val="006014C6"/>
    <w:rsid w:val="00604466"/>
    <w:rsid w:val="00607374"/>
    <w:rsid w:val="00611D6A"/>
    <w:rsid w:val="00616AAD"/>
    <w:rsid w:val="00617E8E"/>
    <w:rsid w:val="00624D70"/>
    <w:rsid w:val="0062656D"/>
    <w:rsid w:val="0062720D"/>
    <w:rsid w:val="00627955"/>
    <w:rsid w:val="00627E94"/>
    <w:rsid w:val="006373CD"/>
    <w:rsid w:val="00647009"/>
    <w:rsid w:val="0065069C"/>
    <w:rsid w:val="0065092B"/>
    <w:rsid w:val="006560CB"/>
    <w:rsid w:val="0066206D"/>
    <w:rsid w:val="00667629"/>
    <w:rsid w:val="00677B32"/>
    <w:rsid w:val="00680DF5"/>
    <w:rsid w:val="006848BA"/>
    <w:rsid w:val="00684A81"/>
    <w:rsid w:val="0068534F"/>
    <w:rsid w:val="006864B6"/>
    <w:rsid w:val="006914D4"/>
    <w:rsid w:val="00692C72"/>
    <w:rsid w:val="00694A9C"/>
    <w:rsid w:val="00697799"/>
    <w:rsid w:val="006A1344"/>
    <w:rsid w:val="006A3A54"/>
    <w:rsid w:val="006A3CC2"/>
    <w:rsid w:val="006A5B45"/>
    <w:rsid w:val="006A7EE7"/>
    <w:rsid w:val="006B3FB3"/>
    <w:rsid w:val="006B7E2A"/>
    <w:rsid w:val="006C2B8B"/>
    <w:rsid w:val="006C3378"/>
    <w:rsid w:val="006D66C4"/>
    <w:rsid w:val="006E295D"/>
    <w:rsid w:val="006E4930"/>
    <w:rsid w:val="006E5115"/>
    <w:rsid w:val="006E5692"/>
    <w:rsid w:val="006F14EB"/>
    <w:rsid w:val="006F3FEB"/>
    <w:rsid w:val="007010B8"/>
    <w:rsid w:val="0070589B"/>
    <w:rsid w:val="00706028"/>
    <w:rsid w:val="00710797"/>
    <w:rsid w:val="007126CD"/>
    <w:rsid w:val="00713EE9"/>
    <w:rsid w:val="00713FB7"/>
    <w:rsid w:val="007149E6"/>
    <w:rsid w:val="00722811"/>
    <w:rsid w:val="00722C0C"/>
    <w:rsid w:val="00725910"/>
    <w:rsid w:val="00725F4C"/>
    <w:rsid w:val="00733084"/>
    <w:rsid w:val="00733D76"/>
    <w:rsid w:val="00733E0C"/>
    <w:rsid w:val="007367D1"/>
    <w:rsid w:val="00736A90"/>
    <w:rsid w:val="007370A9"/>
    <w:rsid w:val="0073723C"/>
    <w:rsid w:val="00741198"/>
    <w:rsid w:val="00746075"/>
    <w:rsid w:val="00747FC9"/>
    <w:rsid w:val="0075065C"/>
    <w:rsid w:val="00753725"/>
    <w:rsid w:val="00757B99"/>
    <w:rsid w:val="00757DE0"/>
    <w:rsid w:val="00760DBA"/>
    <w:rsid w:val="00761E4E"/>
    <w:rsid w:val="007639A7"/>
    <w:rsid w:val="00764E34"/>
    <w:rsid w:val="00771BFA"/>
    <w:rsid w:val="007742BC"/>
    <w:rsid w:val="007801BC"/>
    <w:rsid w:val="007803BE"/>
    <w:rsid w:val="00781E2D"/>
    <w:rsid w:val="0078477D"/>
    <w:rsid w:val="00787458"/>
    <w:rsid w:val="0078766F"/>
    <w:rsid w:val="00792970"/>
    <w:rsid w:val="007A677B"/>
    <w:rsid w:val="007A7580"/>
    <w:rsid w:val="007B0666"/>
    <w:rsid w:val="007B2533"/>
    <w:rsid w:val="007B44E0"/>
    <w:rsid w:val="007B5533"/>
    <w:rsid w:val="007B58BC"/>
    <w:rsid w:val="007B7566"/>
    <w:rsid w:val="007D17D1"/>
    <w:rsid w:val="007D32FC"/>
    <w:rsid w:val="007D3D45"/>
    <w:rsid w:val="007D771A"/>
    <w:rsid w:val="007E23CA"/>
    <w:rsid w:val="007E6FB2"/>
    <w:rsid w:val="007F107A"/>
    <w:rsid w:val="0080295A"/>
    <w:rsid w:val="00805069"/>
    <w:rsid w:val="00806474"/>
    <w:rsid w:val="00810AD5"/>
    <w:rsid w:val="00811E40"/>
    <w:rsid w:val="00813C34"/>
    <w:rsid w:val="0081421B"/>
    <w:rsid w:val="0081491D"/>
    <w:rsid w:val="0081519F"/>
    <w:rsid w:val="008161C1"/>
    <w:rsid w:val="00816FC6"/>
    <w:rsid w:val="00817594"/>
    <w:rsid w:val="00821B72"/>
    <w:rsid w:val="0082240A"/>
    <w:rsid w:val="00822450"/>
    <w:rsid w:val="00824D2D"/>
    <w:rsid w:val="008313A7"/>
    <w:rsid w:val="00831765"/>
    <w:rsid w:val="00833CFD"/>
    <w:rsid w:val="00835EFD"/>
    <w:rsid w:val="00837DD0"/>
    <w:rsid w:val="00843869"/>
    <w:rsid w:val="00847527"/>
    <w:rsid w:val="0085249F"/>
    <w:rsid w:val="00861D3C"/>
    <w:rsid w:val="008628C8"/>
    <w:rsid w:val="008662DB"/>
    <w:rsid w:val="008705DD"/>
    <w:rsid w:val="00871111"/>
    <w:rsid w:val="008716F5"/>
    <w:rsid w:val="00871EE9"/>
    <w:rsid w:val="0088200C"/>
    <w:rsid w:val="00885F0A"/>
    <w:rsid w:val="00887A3A"/>
    <w:rsid w:val="00887CCF"/>
    <w:rsid w:val="00887F76"/>
    <w:rsid w:val="00891138"/>
    <w:rsid w:val="00893738"/>
    <w:rsid w:val="00893793"/>
    <w:rsid w:val="00893C11"/>
    <w:rsid w:val="00893CD5"/>
    <w:rsid w:val="00894EBB"/>
    <w:rsid w:val="008A1D34"/>
    <w:rsid w:val="008A47E9"/>
    <w:rsid w:val="008A7D35"/>
    <w:rsid w:val="008B11F9"/>
    <w:rsid w:val="008C3498"/>
    <w:rsid w:val="008C41EE"/>
    <w:rsid w:val="008D08DB"/>
    <w:rsid w:val="008D18E7"/>
    <w:rsid w:val="008E6720"/>
    <w:rsid w:val="008F0F4A"/>
    <w:rsid w:val="008F35FC"/>
    <w:rsid w:val="008F3EFF"/>
    <w:rsid w:val="008F4CC1"/>
    <w:rsid w:val="008F635E"/>
    <w:rsid w:val="00902160"/>
    <w:rsid w:val="00903045"/>
    <w:rsid w:val="009049EB"/>
    <w:rsid w:val="00905386"/>
    <w:rsid w:val="00910DCF"/>
    <w:rsid w:val="00913B20"/>
    <w:rsid w:val="00915DB9"/>
    <w:rsid w:val="0091675F"/>
    <w:rsid w:val="00916B1F"/>
    <w:rsid w:val="00920A7E"/>
    <w:rsid w:val="00920FA9"/>
    <w:rsid w:val="00922221"/>
    <w:rsid w:val="009223EE"/>
    <w:rsid w:val="0093035E"/>
    <w:rsid w:val="00931849"/>
    <w:rsid w:val="00931B8A"/>
    <w:rsid w:val="00932A97"/>
    <w:rsid w:val="00933E81"/>
    <w:rsid w:val="00937FF8"/>
    <w:rsid w:val="00945441"/>
    <w:rsid w:val="00947F53"/>
    <w:rsid w:val="00954DE1"/>
    <w:rsid w:val="0095689F"/>
    <w:rsid w:val="009576D3"/>
    <w:rsid w:val="00961060"/>
    <w:rsid w:val="00961399"/>
    <w:rsid w:val="00961C98"/>
    <w:rsid w:val="009659A8"/>
    <w:rsid w:val="00965BCB"/>
    <w:rsid w:val="009662AF"/>
    <w:rsid w:val="00967191"/>
    <w:rsid w:val="00970ABE"/>
    <w:rsid w:val="00972C01"/>
    <w:rsid w:val="00975789"/>
    <w:rsid w:val="00976015"/>
    <w:rsid w:val="00976649"/>
    <w:rsid w:val="00981499"/>
    <w:rsid w:val="00981E71"/>
    <w:rsid w:val="009842D1"/>
    <w:rsid w:val="00986F4B"/>
    <w:rsid w:val="00987842"/>
    <w:rsid w:val="009929FD"/>
    <w:rsid w:val="009A2BE3"/>
    <w:rsid w:val="009B219C"/>
    <w:rsid w:val="009B4F0F"/>
    <w:rsid w:val="009C070A"/>
    <w:rsid w:val="009C1350"/>
    <w:rsid w:val="009C18D4"/>
    <w:rsid w:val="009C5B2A"/>
    <w:rsid w:val="009C6AA8"/>
    <w:rsid w:val="009D3AAD"/>
    <w:rsid w:val="009D5085"/>
    <w:rsid w:val="009D6B76"/>
    <w:rsid w:val="009E0607"/>
    <w:rsid w:val="009E0F3C"/>
    <w:rsid w:val="009E1E0C"/>
    <w:rsid w:val="009E32F9"/>
    <w:rsid w:val="009E52B3"/>
    <w:rsid w:val="009E5973"/>
    <w:rsid w:val="009E7881"/>
    <w:rsid w:val="00A00AA7"/>
    <w:rsid w:val="00A011DD"/>
    <w:rsid w:val="00A02C19"/>
    <w:rsid w:val="00A02D7B"/>
    <w:rsid w:val="00A02E7F"/>
    <w:rsid w:val="00A04BCF"/>
    <w:rsid w:val="00A10124"/>
    <w:rsid w:val="00A126C6"/>
    <w:rsid w:val="00A1331E"/>
    <w:rsid w:val="00A135B5"/>
    <w:rsid w:val="00A200F4"/>
    <w:rsid w:val="00A24192"/>
    <w:rsid w:val="00A24A99"/>
    <w:rsid w:val="00A27983"/>
    <w:rsid w:val="00A325D8"/>
    <w:rsid w:val="00A4377B"/>
    <w:rsid w:val="00A43FD4"/>
    <w:rsid w:val="00A45061"/>
    <w:rsid w:val="00A4696B"/>
    <w:rsid w:val="00A51DD2"/>
    <w:rsid w:val="00A53348"/>
    <w:rsid w:val="00A6096B"/>
    <w:rsid w:val="00A61F99"/>
    <w:rsid w:val="00A64056"/>
    <w:rsid w:val="00A67601"/>
    <w:rsid w:val="00A77810"/>
    <w:rsid w:val="00A812BC"/>
    <w:rsid w:val="00A877FA"/>
    <w:rsid w:val="00A8780E"/>
    <w:rsid w:val="00A963EB"/>
    <w:rsid w:val="00AA6E4F"/>
    <w:rsid w:val="00AB0066"/>
    <w:rsid w:val="00AB480C"/>
    <w:rsid w:val="00AB62DA"/>
    <w:rsid w:val="00AB7ADA"/>
    <w:rsid w:val="00AC18C4"/>
    <w:rsid w:val="00AC1B7C"/>
    <w:rsid w:val="00AC3277"/>
    <w:rsid w:val="00AD03E2"/>
    <w:rsid w:val="00AD2F0C"/>
    <w:rsid w:val="00AE4E01"/>
    <w:rsid w:val="00AE68F0"/>
    <w:rsid w:val="00AF0A83"/>
    <w:rsid w:val="00AF0E20"/>
    <w:rsid w:val="00AF26FD"/>
    <w:rsid w:val="00B03DE7"/>
    <w:rsid w:val="00B067CA"/>
    <w:rsid w:val="00B06BA5"/>
    <w:rsid w:val="00B1001A"/>
    <w:rsid w:val="00B14D7C"/>
    <w:rsid w:val="00B2379E"/>
    <w:rsid w:val="00B40C92"/>
    <w:rsid w:val="00B41598"/>
    <w:rsid w:val="00B42708"/>
    <w:rsid w:val="00B456AD"/>
    <w:rsid w:val="00B471BD"/>
    <w:rsid w:val="00B47EC0"/>
    <w:rsid w:val="00B5535A"/>
    <w:rsid w:val="00B64238"/>
    <w:rsid w:val="00B64A98"/>
    <w:rsid w:val="00B71180"/>
    <w:rsid w:val="00B72F83"/>
    <w:rsid w:val="00B74DB0"/>
    <w:rsid w:val="00B81066"/>
    <w:rsid w:val="00B92500"/>
    <w:rsid w:val="00B92F78"/>
    <w:rsid w:val="00B93A86"/>
    <w:rsid w:val="00B94E22"/>
    <w:rsid w:val="00B959C0"/>
    <w:rsid w:val="00B95A3F"/>
    <w:rsid w:val="00B97D7E"/>
    <w:rsid w:val="00BA0C1C"/>
    <w:rsid w:val="00BA18E7"/>
    <w:rsid w:val="00BA34AA"/>
    <w:rsid w:val="00BA4742"/>
    <w:rsid w:val="00BA5DD7"/>
    <w:rsid w:val="00BB6BCA"/>
    <w:rsid w:val="00BB772B"/>
    <w:rsid w:val="00BC0E1D"/>
    <w:rsid w:val="00BC2D1C"/>
    <w:rsid w:val="00BD1751"/>
    <w:rsid w:val="00BD690F"/>
    <w:rsid w:val="00BE1D00"/>
    <w:rsid w:val="00BE3C61"/>
    <w:rsid w:val="00BE55B1"/>
    <w:rsid w:val="00BE6D59"/>
    <w:rsid w:val="00C0228E"/>
    <w:rsid w:val="00C07DCB"/>
    <w:rsid w:val="00C11218"/>
    <w:rsid w:val="00C133CE"/>
    <w:rsid w:val="00C15449"/>
    <w:rsid w:val="00C17A9E"/>
    <w:rsid w:val="00C27D85"/>
    <w:rsid w:val="00C313EE"/>
    <w:rsid w:val="00C32256"/>
    <w:rsid w:val="00C32E0A"/>
    <w:rsid w:val="00C41EA4"/>
    <w:rsid w:val="00C4439E"/>
    <w:rsid w:val="00C475E0"/>
    <w:rsid w:val="00C50A08"/>
    <w:rsid w:val="00C51251"/>
    <w:rsid w:val="00C52210"/>
    <w:rsid w:val="00C52415"/>
    <w:rsid w:val="00C5398A"/>
    <w:rsid w:val="00C53B1A"/>
    <w:rsid w:val="00C54A37"/>
    <w:rsid w:val="00C55B73"/>
    <w:rsid w:val="00C55DEE"/>
    <w:rsid w:val="00C56A46"/>
    <w:rsid w:val="00C56B69"/>
    <w:rsid w:val="00C60FDB"/>
    <w:rsid w:val="00C61A63"/>
    <w:rsid w:val="00C6247B"/>
    <w:rsid w:val="00C64BA0"/>
    <w:rsid w:val="00C6530D"/>
    <w:rsid w:val="00C66BBA"/>
    <w:rsid w:val="00C74D8C"/>
    <w:rsid w:val="00C74F6A"/>
    <w:rsid w:val="00C768C4"/>
    <w:rsid w:val="00C808E4"/>
    <w:rsid w:val="00C909BA"/>
    <w:rsid w:val="00C90BE5"/>
    <w:rsid w:val="00C91AF8"/>
    <w:rsid w:val="00C92665"/>
    <w:rsid w:val="00C94109"/>
    <w:rsid w:val="00C9493D"/>
    <w:rsid w:val="00C96BB7"/>
    <w:rsid w:val="00CA0AA2"/>
    <w:rsid w:val="00CA1606"/>
    <w:rsid w:val="00CA1C8B"/>
    <w:rsid w:val="00CA3F7F"/>
    <w:rsid w:val="00CA42EE"/>
    <w:rsid w:val="00CA6036"/>
    <w:rsid w:val="00CA6272"/>
    <w:rsid w:val="00CA7CB5"/>
    <w:rsid w:val="00CB5AD1"/>
    <w:rsid w:val="00CB62D8"/>
    <w:rsid w:val="00CB6709"/>
    <w:rsid w:val="00CC51E2"/>
    <w:rsid w:val="00CC5DB0"/>
    <w:rsid w:val="00CD23FA"/>
    <w:rsid w:val="00CD5CD4"/>
    <w:rsid w:val="00CE30ED"/>
    <w:rsid w:val="00CE73CF"/>
    <w:rsid w:val="00CF2477"/>
    <w:rsid w:val="00CF4BD4"/>
    <w:rsid w:val="00CF57C0"/>
    <w:rsid w:val="00D0177C"/>
    <w:rsid w:val="00D04EFD"/>
    <w:rsid w:val="00D054D2"/>
    <w:rsid w:val="00D05C00"/>
    <w:rsid w:val="00D137DE"/>
    <w:rsid w:val="00D168F7"/>
    <w:rsid w:val="00D202D1"/>
    <w:rsid w:val="00D21769"/>
    <w:rsid w:val="00D25A9D"/>
    <w:rsid w:val="00D32791"/>
    <w:rsid w:val="00D3686E"/>
    <w:rsid w:val="00D36994"/>
    <w:rsid w:val="00D41D30"/>
    <w:rsid w:val="00D41EC7"/>
    <w:rsid w:val="00D421A2"/>
    <w:rsid w:val="00D42A6F"/>
    <w:rsid w:val="00D460A6"/>
    <w:rsid w:val="00D51B15"/>
    <w:rsid w:val="00D53BF2"/>
    <w:rsid w:val="00D62BE5"/>
    <w:rsid w:val="00D637EC"/>
    <w:rsid w:val="00D749D1"/>
    <w:rsid w:val="00D75CD1"/>
    <w:rsid w:val="00D865AC"/>
    <w:rsid w:val="00D92114"/>
    <w:rsid w:val="00D94282"/>
    <w:rsid w:val="00D946EA"/>
    <w:rsid w:val="00D97CC9"/>
    <w:rsid w:val="00DA4AE0"/>
    <w:rsid w:val="00DA546C"/>
    <w:rsid w:val="00DA6FF2"/>
    <w:rsid w:val="00DA70ED"/>
    <w:rsid w:val="00DB215A"/>
    <w:rsid w:val="00DB4420"/>
    <w:rsid w:val="00DC2C03"/>
    <w:rsid w:val="00DC39A1"/>
    <w:rsid w:val="00DC492B"/>
    <w:rsid w:val="00DC52FF"/>
    <w:rsid w:val="00DC5DA5"/>
    <w:rsid w:val="00DD747E"/>
    <w:rsid w:val="00DE1733"/>
    <w:rsid w:val="00DF1A62"/>
    <w:rsid w:val="00DF1DE6"/>
    <w:rsid w:val="00DF2E52"/>
    <w:rsid w:val="00DF380D"/>
    <w:rsid w:val="00DF3C46"/>
    <w:rsid w:val="00DF4FE5"/>
    <w:rsid w:val="00E0721B"/>
    <w:rsid w:val="00E101CD"/>
    <w:rsid w:val="00E1265D"/>
    <w:rsid w:val="00E156C0"/>
    <w:rsid w:val="00E17275"/>
    <w:rsid w:val="00E20605"/>
    <w:rsid w:val="00E24350"/>
    <w:rsid w:val="00E24D3B"/>
    <w:rsid w:val="00E2531B"/>
    <w:rsid w:val="00E25422"/>
    <w:rsid w:val="00E32A84"/>
    <w:rsid w:val="00E342D0"/>
    <w:rsid w:val="00E34A1A"/>
    <w:rsid w:val="00E367FF"/>
    <w:rsid w:val="00E40398"/>
    <w:rsid w:val="00E50AB0"/>
    <w:rsid w:val="00E53AFC"/>
    <w:rsid w:val="00E5406E"/>
    <w:rsid w:val="00E558EE"/>
    <w:rsid w:val="00E56FF1"/>
    <w:rsid w:val="00E6384F"/>
    <w:rsid w:val="00E64A24"/>
    <w:rsid w:val="00E71019"/>
    <w:rsid w:val="00E728FD"/>
    <w:rsid w:val="00E732B2"/>
    <w:rsid w:val="00E74719"/>
    <w:rsid w:val="00E74867"/>
    <w:rsid w:val="00E76583"/>
    <w:rsid w:val="00E76BF4"/>
    <w:rsid w:val="00E8353C"/>
    <w:rsid w:val="00E862C2"/>
    <w:rsid w:val="00E92E5B"/>
    <w:rsid w:val="00E96523"/>
    <w:rsid w:val="00EA0C70"/>
    <w:rsid w:val="00EA172F"/>
    <w:rsid w:val="00EA1A57"/>
    <w:rsid w:val="00EA2CED"/>
    <w:rsid w:val="00EA766C"/>
    <w:rsid w:val="00EB1876"/>
    <w:rsid w:val="00EB2767"/>
    <w:rsid w:val="00EB300D"/>
    <w:rsid w:val="00EB6786"/>
    <w:rsid w:val="00EC093A"/>
    <w:rsid w:val="00EC3F28"/>
    <w:rsid w:val="00EC6AA9"/>
    <w:rsid w:val="00ED5F81"/>
    <w:rsid w:val="00ED611D"/>
    <w:rsid w:val="00EE2065"/>
    <w:rsid w:val="00EF2DEC"/>
    <w:rsid w:val="00EF2E09"/>
    <w:rsid w:val="00EF44B5"/>
    <w:rsid w:val="00EF5848"/>
    <w:rsid w:val="00F00045"/>
    <w:rsid w:val="00F0051A"/>
    <w:rsid w:val="00F0241F"/>
    <w:rsid w:val="00F14FFB"/>
    <w:rsid w:val="00F17539"/>
    <w:rsid w:val="00F218F8"/>
    <w:rsid w:val="00F24129"/>
    <w:rsid w:val="00F327EF"/>
    <w:rsid w:val="00F33754"/>
    <w:rsid w:val="00F33C22"/>
    <w:rsid w:val="00F37D34"/>
    <w:rsid w:val="00F41148"/>
    <w:rsid w:val="00F4365D"/>
    <w:rsid w:val="00F53D7C"/>
    <w:rsid w:val="00F624FF"/>
    <w:rsid w:val="00F62B0B"/>
    <w:rsid w:val="00F6736C"/>
    <w:rsid w:val="00F71A83"/>
    <w:rsid w:val="00F772BA"/>
    <w:rsid w:val="00F81534"/>
    <w:rsid w:val="00F8649C"/>
    <w:rsid w:val="00F86C9A"/>
    <w:rsid w:val="00F86F14"/>
    <w:rsid w:val="00F905C2"/>
    <w:rsid w:val="00F90B97"/>
    <w:rsid w:val="00F92561"/>
    <w:rsid w:val="00F931E1"/>
    <w:rsid w:val="00F93984"/>
    <w:rsid w:val="00F95422"/>
    <w:rsid w:val="00F96FE5"/>
    <w:rsid w:val="00FA1187"/>
    <w:rsid w:val="00FA571E"/>
    <w:rsid w:val="00FA7FBE"/>
    <w:rsid w:val="00FB31D0"/>
    <w:rsid w:val="00FB6524"/>
    <w:rsid w:val="00FD628A"/>
    <w:rsid w:val="00FD7D9C"/>
    <w:rsid w:val="00FE0FB0"/>
    <w:rsid w:val="00FE415E"/>
    <w:rsid w:val="00FE4B12"/>
    <w:rsid w:val="00FF7D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EF979"/>
  <w15:chartTrackingRefBased/>
  <w15:docId w15:val="{2DD45FFC-1F1E-4A1A-AE23-1F1806F6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EE7"/>
    <w:pPr>
      <w:spacing w:after="200" w:line="276" w:lineRule="auto"/>
    </w:pPr>
    <w:rPr>
      <w:rFonts w:eastAsiaTheme="minorEastAsia"/>
      <w:lang w:eastAsia="es-MX"/>
    </w:rPr>
  </w:style>
  <w:style w:type="paragraph" w:styleId="Ttulo1">
    <w:name w:val="heading 1"/>
    <w:basedOn w:val="Normal"/>
    <w:next w:val="Normal"/>
    <w:link w:val="Ttulo1Car"/>
    <w:uiPriority w:val="9"/>
    <w:qFormat/>
    <w:rsid w:val="000F76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9"/>
    <w:qFormat/>
    <w:rsid w:val="00E96523"/>
    <w:pPr>
      <w:widowControl w:val="0"/>
      <w:autoSpaceDE w:val="0"/>
      <w:autoSpaceDN w:val="0"/>
      <w:adjustRightInd w:val="0"/>
      <w:spacing w:after="0" w:line="240" w:lineRule="auto"/>
      <w:outlineLvl w:val="1"/>
    </w:pPr>
    <w:rPr>
      <w:rFonts w:ascii="Arial" w:hAnsi="Arial" w:cs="Arial"/>
      <w:b/>
      <w:bCs/>
      <w:i/>
      <w:iCs/>
      <w:color w:val="00000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7E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7EE7"/>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A7EE7"/>
    <w:pPr>
      <w:ind w:left="720"/>
      <w:contextualSpacing/>
    </w:pPr>
  </w:style>
  <w:style w:type="paragraph" w:styleId="NormalWeb">
    <w:name w:val="Normal (Web)"/>
    <w:aliases w:val="Normal (Web) Car1,Normal (Web) Car Car,Normal (Web) Car1 Car Car,Normal (Web) Car Car Car Car, Car Car Car Car, Car Car Car, Car Car,Normal (Web) Car Car Car Car Car Car,Normal (Web) Car Car Car Car Car Car Car Car Car Car,Car,Car Car Car C"/>
    <w:basedOn w:val="Normal"/>
    <w:link w:val="NormalWebCar"/>
    <w:uiPriority w:val="99"/>
    <w:unhideWhenUsed/>
    <w:qFormat/>
    <w:rsid w:val="006A7EE7"/>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semiHidden/>
    <w:unhideWhenUsed/>
    <w:rsid w:val="006A7EE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A7EE7"/>
    <w:rPr>
      <w:rFonts w:eastAsiaTheme="minorEastAsia"/>
      <w:sz w:val="20"/>
      <w:szCs w:val="20"/>
      <w:lang w:eastAsia="es-MX"/>
    </w:rPr>
  </w:style>
  <w:style w:type="character" w:styleId="Refdenotaalfinal">
    <w:name w:val="endnote reference"/>
    <w:basedOn w:val="Fuentedeprrafopredeter"/>
    <w:uiPriority w:val="99"/>
    <w:semiHidden/>
    <w:unhideWhenUsed/>
    <w:rsid w:val="006A7EE7"/>
    <w:rPr>
      <w:vertAlign w:val="superscript"/>
    </w:rPr>
  </w:style>
  <w:style w:type="character" w:styleId="Textoennegrita">
    <w:name w:val="Strong"/>
    <w:basedOn w:val="Fuentedeprrafopredeter"/>
    <w:uiPriority w:val="22"/>
    <w:qFormat/>
    <w:rsid w:val="006A7EE7"/>
    <w:rPr>
      <w:b/>
      <w:bCs/>
    </w:rPr>
  </w:style>
  <w:style w:type="paragraph" w:customStyle="1" w:styleId="Default">
    <w:name w:val="Default"/>
    <w:rsid w:val="00440C50"/>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2B0997"/>
    <w:rPr>
      <w:color w:val="0563C1" w:themeColor="hyperlink"/>
      <w:u w:val="single"/>
    </w:rPr>
  </w:style>
  <w:style w:type="character" w:styleId="Mencinsinresolver">
    <w:name w:val="Unresolved Mention"/>
    <w:basedOn w:val="Fuentedeprrafopredeter"/>
    <w:uiPriority w:val="99"/>
    <w:semiHidden/>
    <w:unhideWhenUsed/>
    <w:rsid w:val="002B0997"/>
    <w:rPr>
      <w:color w:val="808080"/>
      <w:shd w:val="clear" w:color="auto" w:fill="E6E6E6"/>
    </w:rPr>
  </w:style>
  <w:style w:type="paragraph" w:styleId="Textodeglobo">
    <w:name w:val="Balloon Text"/>
    <w:basedOn w:val="Normal"/>
    <w:link w:val="TextodegloboCar"/>
    <w:uiPriority w:val="99"/>
    <w:semiHidden/>
    <w:unhideWhenUsed/>
    <w:rsid w:val="00C443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439E"/>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CA62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6272"/>
    <w:rPr>
      <w:rFonts w:eastAsiaTheme="minorEastAsia"/>
      <w:lang w:eastAsia="es-MX"/>
    </w:rPr>
  </w:style>
  <w:style w:type="paragraph" w:styleId="Revisin">
    <w:name w:val="Revision"/>
    <w:hidden/>
    <w:uiPriority w:val="99"/>
    <w:semiHidden/>
    <w:rsid w:val="00CA6272"/>
    <w:pPr>
      <w:spacing w:after="0" w:line="240" w:lineRule="auto"/>
    </w:pPr>
    <w:rPr>
      <w:rFonts w:eastAsiaTheme="minorEastAsia"/>
      <w:lang w:eastAsia="es-MX"/>
    </w:rPr>
  </w:style>
  <w:style w:type="character" w:customStyle="1" w:styleId="Ttulo2Car">
    <w:name w:val="Título 2 Car"/>
    <w:basedOn w:val="Fuentedeprrafopredeter"/>
    <w:link w:val="Ttulo2"/>
    <w:uiPriority w:val="99"/>
    <w:rsid w:val="00E96523"/>
    <w:rPr>
      <w:rFonts w:ascii="Arial" w:eastAsiaTheme="minorEastAsia" w:hAnsi="Arial" w:cs="Arial"/>
      <w:b/>
      <w:bCs/>
      <w:i/>
      <w:iCs/>
      <w:color w:val="000000"/>
      <w:sz w:val="28"/>
      <w:szCs w:val="28"/>
      <w:lang w:eastAsia="es-MX"/>
    </w:rPr>
  </w:style>
  <w:style w:type="paragraph" w:styleId="Textoindependiente">
    <w:name w:val="Body Text"/>
    <w:basedOn w:val="Normal"/>
    <w:link w:val="TextoindependienteCar"/>
    <w:uiPriority w:val="1"/>
    <w:qFormat/>
    <w:rsid w:val="003045F0"/>
    <w:pPr>
      <w:widowControl w:val="0"/>
      <w:autoSpaceDE w:val="0"/>
      <w:autoSpaceDN w:val="0"/>
      <w:spacing w:after="0" w:line="240" w:lineRule="auto"/>
    </w:pPr>
    <w:rPr>
      <w:rFonts w:ascii="Arial" w:eastAsia="Arial" w:hAnsi="Arial" w:cs="Arial"/>
      <w:sz w:val="28"/>
      <w:szCs w:val="28"/>
      <w:lang w:val="en-US" w:eastAsia="en-US"/>
    </w:rPr>
  </w:style>
  <w:style w:type="character" w:customStyle="1" w:styleId="TextoindependienteCar">
    <w:name w:val="Texto independiente Car"/>
    <w:basedOn w:val="Fuentedeprrafopredeter"/>
    <w:link w:val="Textoindependiente"/>
    <w:uiPriority w:val="1"/>
    <w:rsid w:val="003045F0"/>
    <w:rPr>
      <w:rFonts w:ascii="Arial" w:eastAsia="Arial" w:hAnsi="Arial" w:cs="Arial"/>
      <w:sz w:val="28"/>
      <w:szCs w:val="28"/>
      <w:lang w:val="en-US"/>
    </w:rPr>
  </w:style>
  <w:style w:type="character" w:customStyle="1" w:styleId="Ttulo1Car">
    <w:name w:val="Título 1 Car"/>
    <w:basedOn w:val="Fuentedeprrafopredeter"/>
    <w:link w:val="Ttulo1"/>
    <w:uiPriority w:val="9"/>
    <w:rsid w:val="000F76F5"/>
    <w:rPr>
      <w:rFonts w:asciiTheme="majorHAnsi" w:eastAsiaTheme="majorEastAsia" w:hAnsiTheme="majorHAnsi" w:cstheme="majorBidi"/>
      <w:color w:val="2F5496" w:themeColor="accent1" w:themeShade="BF"/>
      <w:sz w:val="32"/>
      <w:szCs w:val="32"/>
      <w:lang w:eastAsia="es-MX"/>
    </w:rPr>
  </w:style>
  <w:style w:type="table" w:customStyle="1" w:styleId="TableNormal">
    <w:name w:val="Table Normal"/>
    <w:uiPriority w:val="2"/>
    <w:semiHidden/>
    <w:unhideWhenUsed/>
    <w:qFormat/>
    <w:rsid w:val="000F76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76F5"/>
    <w:pPr>
      <w:widowControl w:val="0"/>
      <w:autoSpaceDE w:val="0"/>
      <w:autoSpaceDN w:val="0"/>
      <w:spacing w:after="0" w:line="240" w:lineRule="auto"/>
    </w:pPr>
    <w:rPr>
      <w:rFonts w:ascii="Arial" w:eastAsia="Arial" w:hAnsi="Arial" w:cs="Arial"/>
      <w:lang w:val="en-US" w:eastAsia="en-US"/>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8628C8"/>
    <w:pPr>
      <w:spacing w:after="0"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8628C8"/>
    <w:rPr>
      <w:rFonts w:eastAsiaTheme="minorEastAsia"/>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
    <w:basedOn w:val="Fuentedeprrafopredeter"/>
    <w:link w:val="4GChar"/>
    <w:uiPriority w:val="99"/>
    <w:unhideWhenUsed/>
    <w:qFormat/>
    <w:rsid w:val="008628C8"/>
    <w:rPr>
      <w:vertAlign w:val="superscript"/>
    </w:rPr>
  </w:style>
  <w:style w:type="paragraph" w:customStyle="1" w:styleId="Estilo">
    <w:name w:val="Estilo"/>
    <w:basedOn w:val="Sinespaciado"/>
    <w:link w:val="EstiloCar"/>
    <w:qFormat/>
    <w:rsid w:val="00E50AB0"/>
    <w:pPr>
      <w:jc w:val="both"/>
    </w:pPr>
    <w:rPr>
      <w:rFonts w:ascii="Arial" w:hAnsi="Arial"/>
      <w:sz w:val="24"/>
    </w:rPr>
  </w:style>
  <w:style w:type="character" w:customStyle="1" w:styleId="EstiloCar">
    <w:name w:val="Estilo Car"/>
    <w:basedOn w:val="Fuentedeprrafopredeter"/>
    <w:link w:val="Estilo"/>
    <w:rsid w:val="00E50AB0"/>
    <w:rPr>
      <w:rFonts w:ascii="Arial" w:eastAsiaTheme="minorEastAsia" w:hAnsi="Arial"/>
      <w:sz w:val="24"/>
      <w:lang w:eastAsia="es-MX"/>
    </w:rPr>
  </w:style>
  <w:style w:type="paragraph" w:styleId="Sinespaciado">
    <w:name w:val="No Spacing"/>
    <w:link w:val="SinespaciadoCar"/>
    <w:uiPriority w:val="1"/>
    <w:qFormat/>
    <w:rsid w:val="00E50AB0"/>
    <w:pPr>
      <w:spacing w:after="0" w:line="240" w:lineRule="auto"/>
    </w:pPr>
    <w:rPr>
      <w:rFonts w:eastAsiaTheme="minorEastAsia"/>
      <w:lang w:eastAsia="es-MX"/>
    </w:rPr>
  </w:style>
  <w:style w:type="table" w:styleId="Tablaconcuadrcula">
    <w:name w:val="Table Grid"/>
    <w:basedOn w:val="Tablanormal"/>
    <w:uiPriority w:val="39"/>
    <w:rsid w:val="00E1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932A97"/>
    <w:rPr>
      <w:rFonts w:eastAsiaTheme="minorEastAsia"/>
      <w:lang w:eastAsia="es-MX"/>
    </w:rPr>
  </w:style>
  <w:style w:type="character" w:customStyle="1" w:styleId="NormalWebCar">
    <w:name w:val="Normal (Web) Car"/>
    <w:aliases w:val="Normal (Web) Car1 Car,Normal (Web) Car Car Car,Normal (Web) Car1 Car Car Car,Normal (Web) Car Car Car Car Car, Car Car Car Car Car, Car Car Car Car1, Car Car Car1,Normal (Web) Car Car Car Car Car Car Car,Car Car,Car Car Car C Car"/>
    <w:basedOn w:val="Fuentedeprrafopredeter"/>
    <w:link w:val="NormalWeb"/>
    <w:uiPriority w:val="99"/>
    <w:rsid w:val="008B11F9"/>
    <w:rPr>
      <w:rFonts w:ascii="Times New Roman" w:eastAsia="Times New Roman" w:hAnsi="Times New Roman" w:cs="Times New Roman"/>
      <w:sz w:val="24"/>
      <w:szCs w:val="24"/>
      <w:lang w:eastAsia="es-MX"/>
    </w:rPr>
  </w:style>
  <w:style w:type="character" w:customStyle="1" w:styleId="SinespaciadoCar">
    <w:name w:val="Sin espaciado Car"/>
    <w:link w:val="Sinespaciado"/>
    <w:uiPriority w:val="1"/>
    <w:rsid w:val="00A1331E"/>
    <w:rPr>
      <w:rFonts w:eastAsiaTheme="minorEastAsia"/>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85888"/>
    <w:pPr>
      <w:spacing w:after="0" w:line="240" w:lineRule="auto"/>
      <w:jc w:val="both"/>
    </w:pPr>
    <w:rPr>
      <w:rFonts w:eastAsia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583120">
      <w:bodyDiv w:val="1"/>
      <w:marLeft w:val="0"/>
      <w:marRight w:val="0"/>
      <w:marTop w:val="0"/>
      <w:marBottom w:val="0"/>
      <w:divBdr>
        <w:top w:val="none" w:sz="0" w:space="0" w:color="auto"/>
        <w:left w:val="none" w:sz="0" w:space="0" w:color="auto"/>
        <w:bottom w:val="none" w:sz="0" w:space="0" w:color="auto"/>
        <w:right w:val="none" w:sz="0" w:space="0" w:color="auto"/>
      </w:divBdr>
    </w:div>
    <w:div w:id="209023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84037-2EE6-4D6E-9F7D-7DFE13ED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1067</Words>
  <Characters>5870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MCRZ</dc:creator>
  <cp:keywords/>
  <dc:description/>
  <cp:lastModifiedBy>clara martinez vasques</cp:lastModifiedBy>
  <cp:revision>3</cp:revision>
  <cp:lastPrinted>2024-05-15T18:06:00Z</cp:lastPrinted>
  <dcterms:created xsi:type="dcterms:W3CDTF">2024-05-15T18:53:00Z</dcterms:created>
  <dcterms:modified xsi:type="dcterms:W3CDTF">2024-05-15T18:54:00Z</dcterms:modified>
</cp:coreProperties>
</file>