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B3E81" w14:textId="77777777" w:rsidR="006C2E01" w:rsidRPr="006B6E91" w:rsidRDefault="006C2E01" w:rsidP="008D063E">
      <w:pPr>
        <w:spacing w:line="276" w:lineRule="auto"/>
        <w:ind w:left="1560" w:right="425" w:hanging="1560"/>
        <w:jc w:val="right"/>
        <w:textAlignment w:val="baseline"/>
        <w:rPr>
          <w:rFonts w:ascii="Arial Nova Light" w:eastAsia="Times New Roman" w:hAnsi="Arial Nova Light" w:cs="Segoe UI"/>
          <w:sz w:val="24"/>
          <w:szCs w:val="24"/>
        </w:rPr>
      </w:pPr>
      <w:r w:rsidRPr="006B6E91">
        <w:rPr>
          <w:rFonts w:ascii="Arial Nova Light" w:hAnsi="Arial Nova Light" w:cs="Arial"/>
          <w:b/>
          <w:sz w:val="24"/>
          <w:szCs w:val="24"/>
        </w:rPr>
        <w:t>PROCEDIMIENTO ESPECIAL SANCIONADOR</w:t>
      </w:r>
    </w:p>
    <w:p w14:paraId="2779D453" w14:textId="77777777" w:rsidR="006C2E01" w:rsidRPr="006B6E91" w:rsidRDefault="006C2E01" w:rsidP="008D063E">
      <w:pPr>
        <w:spacing w:line="276" w:lineRule="auto"/>
        <w:ind w:left="4536" w:right="425"/>
        <w:jc w:val="both"/>
        <w:textAlignment w:val="baseline"/>
        <w:rPr>
          <w:rFonts w:ascii="Arial Nova Light" w:eastAsia="Times New Roman" w:hAnsi="Arial Nova Light" w:cs="Segoe UI"/>
          <w:sz w:val="24"/>
          <w:szCs w:val="24"/>
        </w:rPr>
      </w:pPr>
      <w:r w:rsidRPr="006B6E91">
        <w:rPr>
          <w:rFonts w:ascii="Arial Nova Light" w:eastAsia="Times New Roman" w:hAnsi="Arial Nova Light" w:cs="Segoe UI"/>
          <w:sz w:val="24"/>
          <w:szCs w:val="24"/>
        </w:rPr>
        <w:t> </w:t>
      </w:r>
    </w:p>
    <w:p w14:paraId="07D3387E" w14:textId="77777777" w:rsidR="006C2E01" w:rsidRPr="006B6E91" w:rsidRDefault="006C2E01" w:rsidP="008D063E">
      <w:pPr>
        <w:spacing w:line="276" w:lineRule="auto"/>
        <w:ind w:left="4536" w:right="425"/>
        <w:jc w:val="both"/>
        <w:textAlignment w:val="baseline"/>
        <w:rPr>
          <w:rFonts w:ascii="Arial Nova Light" w:eastAsia="Times New Roman" w:hAnsi="Arial Nova Light" w:cs="Segoe UI"/>
          <w:sz w:val="24"/>
          <w:szCs w:val="24"/>
        </w:rPr>
      </w:pPr>
      <w:r w:rsidRPr="006B6E91">
        <w:rPr>
          <w:rFonts w:ascii="Arial Nova Light" w:eastAsia="Times New Roman" w:hAnsi="Arial Nova Light" w:cs="Segoe UI"/>
          <w:b/>
          <w:bCs/>
          <w:sz w:val="24"/>
          <w:szCs w:val="24"/>
        </w:rPr>
        <w:t xml:space="preserve">EXPEDIENTE: </w:t>
      </w:r>
      <w:r w:rsidRPr="006B6E91">
        <w:rPr>
          <w:rFonts w:ascii="Arial Nova Light" w:eastAsia="Times New Roman" w:hAnsi="Arial Nova Light" w:cs="Segoe UI"/>
          <w:sz w:val="24"/>
          <w:szCs w:val="24"/>
        </w:rPr>
        <w:t>TEEA-PES-0</w:t>
      </w:r>
      <w:r>
        <w:rPr>
          <w:rFonts w:ascii="Arial Nova Light" w:eastAsia="Times New Roman" w:hAnsi="Arial Nova Light" w:cs="Segoe UI"/>
          <w:sz w:val="24"/>
          <w:szCs w:val="24"/>
        </w:rPr>
        <w:t>56</w:t>
      </w:r>
      <w:r w:rsidRPr="006B6E91">
        <w:rPr>
          <w:rFonts w:ascii="Arial Nova Light" w:eastAsia="Times New Roman" w:hAnsi="Arial Nova Light" w:cs="Segoe UI"/>
          <w:sz w:val="24"/>
          <w:szCs w:val="24"/>
        </w:rPr>
        <w:t>/2024.</w:t>
      </w:r>
    </w:p>
    <w:p w14:paraId="4D2AE010" w14:textId="77777777" w:rsidR="006C2E01" w:rsidRPr="006B6E91" w:rsidRDefault="006C2E01" w:rsidP="008D063E">
      <w:pPr>
        <w:spacing w:line="276" w:lineRule="auto"/>
        <w:ind w:left="4536" w:right="425"/>
        <w:jc w:val="both"/>
        <w:textAlignment w:val="baseline"/>
        <w:rPr>
          <w:rFonts w:ascii="Arial Nova Light" w:eastAsia="Times New Roman" w:hAnsi="Arial Nova Light" w:cs="Segoe UI"/>
          <w:sz w:val="24"/>
          <w:szCs w:val="24"/>
        </w:rPr>
      </w:pPr>
      <w:r w:rsidRPr="006B6E91">
        <w:rPr>
          <w:rFonts w:ascii="Arial Nova Light" w:hAnsi="Arial Nova Light" w:cs="Arial"/>
          <w:b/>
          <w:sz w:val="24"/>
          <w:szCs w:val="24"/>
        </w:rPr>
        <w:t>DENUNCIANTE:</w:t>
      </w:r>
      <w:r w:rsidRPr="006B6E91">
        <w:rPr>
          <w:rFonts w:ascii="Arial Nova Light" w:eastAsia="Times New Roman" w:hAnsi="Arial Nova Light" w:cs="Segoe UI"/>
          <w:sz w:val="24"/>
          <w:szCs w:val="24"/>
        </w:rPr>
        <w:t xml:space="preserve"> </w:t>
      </w:r>
      <w:bookmarkStart w:id="0" w:name="_Hlk164437476"/>
      <w:r w:rsidRPr="006B6E91">
        <w:rPr>
          <w:rFonts w:ascii="Arial Nova Light" w:eastAsia="Times New Roman" w:hAnsi="Arial Nova Light" w:cs="Segoe UI"/>
          <w:sz w:val="24"/>
          <w:szCs w:val="24"/>
        </w:rPr>
        <w:t xml:space="preserve">Martha Cecilia Márquez Alvarado, en su entonces calidad de </w:t>
      </w:r>
      <w:r>
        <w:rPr>
          <w:rFonts w:ascii="Arial Nova Light" w:eastAsia="Times New Roman" w:hAnsi="Arial Nova Light" w:cs="Segoe UI"/>
          <w:sz w:val="24"/>
          <w:szCs w:val="24"/>
        </w:rPr>
        <w:t>c</w:t>
      </w:r>
      <w:r w:rsidRPr="006B6E91">
        <w:rPr>
          <w:rFonts w:ascii="Arial Nova Light" w:eastAsia="Times New Roman" w:hAnsi="Arial Nova Light" w:cs="Segoe UI"/>
          <w:sz w:val="24"/>
          <w:szCs w:val="24"/>
        </w:rPr>
        <w:t xml:space="preserve">andidata a la Presidencia Municipal de Aguascalientes </w:t>
      </w:r>
      <w:r>
        <w:rPr>
          <w:rFonts w:ascii="Arial Nova Light" w:eastAsia="Times New Roman" w:hAnsi="Arial Nova Light" w:cs="Segoe UI"/>
          <w:sz w:val="24"/>
          <w:szCs w:val="24"/>
        </w:rPr>
        <w:t>postulada por el</w:t>
      </w:r>
      <w:r w:rsidRPr="006B6E91">
        <w:rPr>
          <w:rFonts w:ascii="Arial Nova Light" w:eastAsia="Times New Roman" w:hAnsi="Arial Nova Light" w:cs="Segoe UI"/>
          <w:sz w:val="24"/>
          <w:szCs w:val="24"/>
        </w:rPr>
        <w:t xml:space="preserve"> Partido Político MORENA</w:t>
      </w:r>
      <w:r>
        <w:rPr>
          <w:rFonts w:ascii="Arial Nova Light" w:eastAsia="Times New Roman" w:hAnsi="Arial Nova Light" w:cs="Segoe UI"/>
          <w:sz w:val="24"/>
          <w:szCs w:val="24"/>
        </w:rPr>
        <w:t>.</w:t>
      </w:r>
    </w:p>
    <w:bookmarkEnd w:id="0"/>
    <w:p w14:paraId="00E298B0" w14:textId="77777777" w:rsidR="006C2E01" w:rsidRPr="006B6E91" w:rsidRDefault="006C2E01" w:rsidP="008D063E">
      <w:pPr>
        <w:spacing w:line="276" w:lineRule="auto"/>
        <w:ind w:left="4536" w:right="425"/>
        <w:jc w:val="both"/>
        <w:textAlignment w:val="baseline"/>
        <w:rPr>
          <w:rFonts w:ascii="Arial Nova Light" w:eastAsia="Times New Roman" w:hAnsi="Arial Nova Light" w:cs="Segoe UI"/>
          <w:sz w:val="24"/>
          <w:szCs w:val="24"/>
        </w:rPr>
      </w:pPr>
      <w:r w:rsidRPr="006B6E91">
        <w:rPr>
          <w:rFonts w:ascii="Arial Nova Light" w:hAnsi="Arial Nova Light" w:cs="Arial"/>
          <w:b/>
          <w:sz w:val="24"/>
          <w:szCs w:val="24"/>
        </w:rPr>
        <w:t>DENUNCIADOS</w:t>
      </w:r>
      <w:r w:rsidRPr="006B6E91">
        <w:rPr>
          <w:rFonts w:ascii="Arial Nova Light" w:eastAsia="Times New Roman" w:hAnsi="Arial Nova Light" w:cs="Segoe UI"/>
          <w:b/>
          <w:bCs/>
          <w:sz w:val="24"/>
          <w:szCs w:val="24"/>
        </w:rPr>
        <w:t>:</w:t>
      </w:r>
      <w:r>
        <w:rPr>
          <w:rFonts w:ascii="Arial Nova Light" w:eastAsia="Times New Roman" w:hAnsi="Arial Nova Light" w:cs="Segoe UI"/>
          <w:sz w:val="24"/>
          <w:szCs w:val="24"/>
        </w:rPr>
        <w:t xml:space="preserve"> Administradores del Perfil de Facebook denominado “Hidrocálidos Hasta La Madre”,</w:t>
      </w:r>
      <w:r w:rsidRPr="002F4D0E">
        <w:rPr>
          <w:rFonts w:ascii="Arial Nova Light" w:hAnsi="Arial Nova Light" w:cs="Arial"/>
          <w:sz w:val="24"/>
          <w:szCs w:val="24"/>
        </w:rPr>
        <w:t xml:space="preserve"> </w:t>
      </w:r>
      <w:r>
        <w:rPr>
          <w:rFonts w:ascii="Arial Nova Light" w:hAnsi="Arial Nova Light" w:cs="Arial"/>
          <w:sz w:val="24"/>
          <w:szCs w:val="24"/>
        </w:rPr>
        <w:t>y/o quien resulte responsable</w:t>
      </w:r>
      <w:r w:rsidRPr="00E234A4">
        <w:rPr>
          <w:rFonts w:ascii="Arial Nova Light" w:hAnsi="Arial Nova Light" w:cs="Arial"/>
          <w:sz w:val="24"/>
          <w:szCs w:val="24"/>
        </w:rPr>
        <w:t>.</w:t>
      </w:r>
    </w:p>
    <w:p w14:paraId="1008475F" w14:textId="77777777" w:rsidR="006C2E01" w:rsidRPr="006B6E91" w:rsidRDefault="006C2E01" w:rsidP="008D063E">
      <w:pPr>
        <w:spacing w:line="276" w:lineRule="auto"/>
        <w:ind w:left="4536" w:right="425"/>
        <w:jc w:val="both"/>
        <w:textAlignment w:val="baseline"/>
        <w:rPr>
          <w:rFonts w:ascii="Arial Nova Light" w:eastAsia="Times New Roman" w:hAnsi="Arial Nova Light" w:cs="Segoe UI"/>
          <w:sz w:val="24"/>
          <w:szCs w:val="24"/>
        </w:rPr>
      </w:pPr>
      <w:r w:rsidRPr="006B6E91">
        <w:rPr>
          <w:rFonts w:ascii="Arial Nova Light" w:eastAsia="Times New Roman" w:hAnsi="Arial Nova Light" w:cs="Segoe UI"/>
          <w:b/>
          <w:bCs/>
          <w:sz w:val="24"/>
          <w:szCs w:val="24"/>
        </w:rPr>
        <w:t>MAGISTRADO</w:t>
      </w:r>
      <w:r w:rsidRPr="006B6E91">
        <w:rPr>
          <w:rStyle w:val="Refdenotaalpie"/>
          <w:rFonts w:ascii="Arial Nova Light" w:eastAsia="Times New Roman" w:hAnsi="Arial Nova Light" w:cs="Segoe UI"/>
          <w:b/>
          <w:bCs/>
          <w:sz w:val="24"/>
          <w:szCs w:val="24"/>
        </w:rPr>
        <w:footnoteReference w:id="1"/>
      </w:r>
      <w:r w:rsidRPr="006B6E91">
        <w:rPr>
          <w:rFonts w:ascii="Arial Nova Light" w:eastAsia="Times New Roman" w:hAnsi="Arial Nova Light" w:cs="Segoe UI"/>
          <w:b/>
          <w:bCs/>
          <w:sz w:val="24"/>
          <w:szCs w:val="24"/>
        </w:rPr>
        <w:t xml:space="preserve"> PONENTE: </w:t>
      </w:r>
      <w:r w:rsidRPr="006B6E91">
        <w:rPr>
          <w:rFonts w:ascii="Arial Nova Light" w:eastAsia="Times New Roman" w:hAnsi="Arial Nova Light" w:cs="Segoe UI"/>
          <w:sz w:val="24"/>
          <w:szCs w:val="24"/>
        </w:rPr>
        <w:t>Néstor Enrique Rivera López.  </w:t>
      </w:r>
    </w:p>
    <w:p w14:paraId="113FD5DF" w14:textId="039039A4" w:rsidR="006C2E01" w:rsidRPr="008D063E" w:rsidRDefault="006C2E01" w:rsidP="008D063E">
      <w:pPr>
        <w:spacing w:line="276" w:lineRule="auto"/>
        <w:ind w:left="4536" w:right="425"/>
        <w:jc w:val="both"/>
        <w:textAlignment w:val="baseline"/>
        <w:rPr>
          <w:rFonts w:ascii="Arial Nova Light" w:eastAsia="Times New Roman" w:hAnsi="Arial Nova Light" w:cs="Segoe UI"/>
          <w:sz w:val="24"/>
          <w:szCs w:val="24"/>
        </w:rPr>
      </w:pPr>
      <w:r w:rsidRPr="006B6E91">
        <w:rPr>
          <w:rFonts w:ascii="Arial Nova Light" w:eastAsia="Times New Roman" w:hAnsi="Arial Nova Light" w:cs="Segoe UI"/>
          <w:b/>
          <w:bCs/>
          <w:sz w:val="24"/>
          <w:szCs w:val="24"/>
        </w:rPr>
        <w:t xml:space="preserve">SECRETARIA DE ESTUDIO: </w:t>
      </w:r>
      <w:r w:rsidRPr="006B6E91">
        <w:rPr>
          <w:rFonts w:ascii="Arial Nova Light" w:eastAsia="Times New Roman" w:hAnsi="Arial Nova Light" w:cs="Segoe UI"/>
          <w:sz w:val="24"/>
          <w:szCs w:val="24"/>
        </w:rPr>
        <w:t>María del Carmen Ramírez Zúñiga</w:t>
      </w:r>
      <w:r w:rsidRPr="006B6E91">
        <w:rPr>
          <w:rFonts w:ascii="Arial Nova Light" w:eastAsia="Times New Roman" w:hAnsi="Arial Nova Light" w:cs="Segoe UI"/>
          <w:b/>
          <w:bCs/>
          <w:sz w:val="24"/>
          <w:szCs w:val="24"/>
        </w:rPr>
        <w:t>.</w:t>
      </w:r>
      <w:r w:rsidRPr="006B6E91">
        <w:rPr>
          <w:rFonts w:ascii="Arial Nova Light" w:eastAsia="Times New Roman" w:hAnsi="Arial Nova Light" w:cs="Segoe UI"/>
          <w:sz w:val="24"/>
          <w:szCs w:val="24"/>
        </w:rPr>
        <w:t> </w:t>
      </w:r>
    </w:p>
    <w:p w14:paraId="1FDA1DC6" w14:textId="387D8ADB" w:rsidR="009D4148" w:rsidRPr="00477A9A" w:rsidRDefault="009D4148" w:rsidP="004D74E0">
      <w:pPr>
        <w:pStyle w:val="Textoindependiente"/>
        <w:spacing w:before="281" w:line="360" w:lineRule="auto"/>
        <w:ind w:left="851" w:right="191"/>
        <w:rPr>
          <w:rFonts w:ascii="Arial Nova Light" w:hAnsi="Arial Nova Light"/>
        </w:rPr>
      </w:pPr>
      <w:r w:rsidRPr="00477A9A">
        <w:rPr>
          <w:rFonts w:ascii="Arial Nova Light" w:hAnsi="Arial Nova Light"/>
          <w:spacing w:val="-2"/>
        </w:rPr>
        <w:t>Aguascalientes,</w:t>
      </w:r>
      <w:r w:rsidRPr="00477A9A">
        <w:rPr>
          <w:rFonts w:ascii="Arial Nova Light" w:hAnsi="Arial Nova Light"/>
          <w:spacing w:val="-17"/>
        </w:rPr>
        <w:t xml:space="preserve"> </w:t>
      </w:r>
      <w:r w:rsidRPr="00477A9A">
        <w:rPr>
          <w:rFonts w:ascii="Arial Nova Light" w:hAnsi="Arial Nova Light"/>
          <w:spacing w:val="-2"/>
        </w:rPr>
        <w:t>Aguascalientes,</w:t>
      </w:r>
      <w:r w:rsidRPr="00477A9A">
        <w:rPr>
          <w:rFonts w:ascii="Arial Nova Light" w:hAnsi="Arial Nova Light"/>
          <w:spacing w:val="-15"/>
        </w:rPr>
        <w:t xml:space="preserve"> </w:t>
      </w:r>
      <w:r w:rsidR="00240BBA">
        <w:rPr>
          <w:rFonts w:ascii="Arial Nova Light" w:hAnsi="Arial Nova Light"/>
          <w:spacing w:val="-2"/>
        </w:rPr>
        <w:t>diecisiete de septiembre</w:t>
      </w:r>
      <w:r>
        <w:rPr>
          <w:rFonts w:ascii="Arial Nova Light" w:hAnsi="Arial Nova Light"/>
          <w:spacing w:val="-2"/>
        </w:rPr>
        <w:t xml:space="preserve"> del </w:t>
      </w:r>
      <w:r w:rsidRPr="00477A9A">
        <w:rPr>
          <w:rFonts w:ascii="Arial Nova Light" w:hAnsi="Arial Nova Light"/>
          <w:spacing w:val="-2"/>
        </w:rPr>
        <w:t>dos</w:t>
      </w:r>
      <w:r w:rsidRPr="00477A9A">
        <w:rPr>
          <w:rFonts w:ascii="Arial Nova Light" w:hAnsi="Arial Nova Light"/>
          <w:spacing w:val="-16"/>
        </w:rPr>
        <w:t xml:space="preserve"> </w:t>
      </w:r>
      <w:r w:rsidRPr="00477A9A">
        <w:rPr>
          <w:rFonts w:ascii="Arial Nova Light" w:hAnsi="Arial Nova Light"/>
          <w:spacing w:val="-2"/>
        </w:rPr>
        <w:t>mil</w:t>
      </w:r>
      <w:r w:rsidR="004D74E0">
        <w:rPr>
          <w:rFonts w:ascii="Arial Nova Light" w:hAnsi="Arial Nova Light"/>
          <w:spacing w:val="-16"/>
        </w:rPr>
        <w:t xml:space="preserve"> </w:t>
      </w:r>
      <w:r w:rsidRPr="00477A9A">
        <w:rPr>
          <w:rFonts w:ascii="Arial Nova Light" w:hAnsi="Arial Nova Light"/>
          <w:spacing w:val="-2"/>
        </w:rPr>
        <w:t>veinticuatro.</w:t>
      </w:r>
    </w:p>
    <w:p w14:paraId="0DB4E99C" w14:textId="77777777" w:rsidR="009D4148" w:rsidRPr="00477A9A" w:rsidRDefault="009D4148" w:rsidP="009D4148">
      <w:pPr>
        <w:pStyle w:val="Textoindependiente"/>
        <w:spacing w:before="281" w:line="360" w:lineRule="auto"/>
        <w:ind w:left="831" w:right="197"/>
        <w:rPr>
          <w:rFonts w:ascii="Arial Nova Light" w:hAnsi="Arial Nova Light"/>
        </w:rPr>
      </w:pPr>
      <w:r w:rsidRPr="00477A9A">
        <w:rPr>
          <w:rFonts w:ascii="Arial Nova Light" w:hAnsi="Arial Nova Light"/>
        </w:rPr>
        <w:t>La</w:t>
      </w:r>
      <w:r w:rsidRPr="00477A9A">
        <w:rPr>
          <w:rFonts w:ascii="Arial Nova Light" w:hAnsi="Arial Nova Light"/>
          <w:spacing w:val="-19"/>
        </w:rPr>
        <w:t xml:space="preserve"> </w:t>
      </w:r>
      <w:proofErr w:type="gramStart"/>
      <w:r w:rsidRPr="00477A9A">
        <w:rPr>
          <w:rFonts w:ascii="Arial Nova Light" w:hAnsi="Arial Nova Light"/>
        </w:rPr>
        <w:t>Secretaria</w:t>
      </w:r>
      <w:proofErr w:type="gramEnd"/>
      <w:r w:rsidRPr="00477A9A">
        <w:rPr>
          <w:rFonts w:ascii="Arial Nova Light" w:hAnsi="Arial Nova Light"/>
          <w:spacing w:val="-19"/>
        </w:rPr>
        <w:t xml:space="preserve"> </w:t>
      </w:r>
      <w:r w:rsidRPr="00477A9A">
        <w:rPr>
          <w:rFonts w:ascii="Arial Nova Light" w:hAnsi="Arial Nova Light"/>
        </w:rPr>
        <w:t>de</w:t>
      </w:r>
      <w:r w:rsidRPr="00477A9A">
        <w:rPr>
          <w:rFonts w:ascii="Arial Nova Light" w:hAnsi="Arial Nova Light"/>
          <w:spacing w:val="-19"/>
        </w:rPr>
        <w:t xml:space="preserve"> </w:t>
      </w:r>
      <w:r w:rsidRPr="00477A9A">
        <w:rPr>
          <w:rFonts w:ascii="Arial Nova Light" w:hAnsi="Arial Nova Light"/>
        </w:rPr>
        <w:t>Estudio,</w:t>
      </w:r>
      <w:r w:rsidRPr="00477A9A">
        <w:rPr>
          <w:rFonts w:ascii="Arial Nova Light" w:hAnsi="Arial Nova Light"/>
          <w:spacing w:val="-18"/>
        </w:rPr>
        <w:t xml:space="preserve"> </w:t>
      </w:r>
      <w:r w:rsidRPr="00477A9A">
        <w:rPr>
          <w:rFonts w:ascii="Arial Nova Light" w:hAnsi="Arial Nova Light"/>
        </w:rPr>
        <w:t>da</w:t>
      </w:r>
      <w:r w:rsidRPr="00477A9A">
        <w:rPr>
          <w:rFonts w:ascii="Arial Nova Light" w:hAnsi="Arial Nova Light"/>
          <w:spacing w:val="-19"/>
        </w:rPr>
        <w:t xml:space="preserve"> </w:t>
      </w:r>
      <w:r w:rsidRPr="00477A9A">
        <w:rPr>
          <w:rFonts w:ascii="Arial Nova Light" w:hAnsi="Arial Nova Light"/>
        </w:rPr>
        <w:t>cuenta</w:t>
      </w:r>
      <w:r w:rsidRPr="00477A9A">
        <w:rPr>
          <w:rFonts w:ascii="Arial Nova Light" w:hAnsi="Arial Nova Light"/>
          <w:spacing w:val="-19"/>
        </w:rPr>
        <w:t xml:space="preserve"> </w:t>
      </w:r>
      <w:r w:rsidRPr="00477A9A">
        <w:rPr>
          <w:rFonts w:ascii="Arial Nova Light" w:hAnsi="Arial Nova Light"/>
        </w:rPr>
        <w:t>al</w:t>
      </w:r>
      <w:r w:rsidRPr="00477A9A">
        <w:rPr>
          <w:rFonts w:ascii="Arial Nova Light" w:hAnsi="Arial Nova Light"/>
          <w:spacing w:val="-18"/>
        </w:rPr>
        <w:t xml:space="preserve"> </w:t>
      </w:r>
      <w:r w:rsidRPr="00477A9A">
        <w:rPr>
          <w:rFonts w:ascii="Arial Nova Light" w:hAnsi="Arial Nova Light"/>
        </w:rPr>
        <w:t>Magistrado Instructor</w:t>
      </w:r>
      <w:r w:rsidRPr="00477A9A">
        <w:rPr>
          <w:rFonts w:ascii="Arial Nova Light" w:hAnsi="Arial Nova Light"/>
          <w:spacing w:val="-19"/>
        </w:rPr>
        <w:t xml:space="preserve"> </w:t>
      </w:r>
      <w:r w:rsidRPr="00477A9A">
        <w:rPr>
          <w:rFonts w:ascii="Arial Nova Light" w:hAnsi="Arial Nova Light"/>
        </w:rPr>
        <w:t>Néstor Enrique Rivera López con:</w:t>
      </w:r>
    </w:p>
    <w:p w14:paraId="7072AD62" w14:textId="77777777" w:rsidR="009D4148" w:rsidRPr="00477A9A" w:rsidRDefault="009D4148" w:rsidP="009D4148">
      <w:pPr>
        <w:pStyle w:val="Prrafodelista"/>
        <w:tabs>
          <w:tab w:val="left" w:pos="1551"/>
        </w:tabs>
        <w:spacing w:before="3" w:line="360" w:lineRule="auto"/>
        <w:ind w:right="196" w:firstLine="0"/>
        <w:rPr>
          <w:rFonts w:ascii="Arial Nova Light" w:hAnsi="Arial Nova Light"/>
          <w:sz w:val="24"/>
          <w:szCs w:val="24"/>
        </w:rPr>
      </w:pPr>
    </w:p>
    <w:p w14:paraId="011871EF" w14:textId="00A56213" w:rsidR="003013C7" w:rsidRDefault="003013C7" w:rsidP="003013C7">
      <w:pPr>
        <w:pStyle w:val="Prrafodelista"/>
        <w:numPr>
          <w:ilvl w:val="0"/>
          <w:numId w:val="2"/>
        </w:numPr>
        <w:spacing w:before="3" w:line="360" w:lineRule="auto"/>
        <w:ind w:right="196"/>
        <w:rPr>
          <w:rFonts w:ascii="Arial Nova Light" w:hAnsi="Arial Nova Light"/>
          <w:sz w:val="24"/>
        </w:rPr>
      </w:pPr>
      <w:r w:rsidRPr="003013C7">
        <w:rPr>
          <w:rFonts w:ascii="Arial Nova Light" w:hAnsi="Arial Nova Light"/>
          <w:spacing w:val="-2"/>
          <w:sz w:val="24"/>
        </w:rPr>
        <w:t>Oficio</w:t>
      </w:r>
      <w:r w:rsidRPr="003013C7">
        <w:rPr>
          <w:rFonts w:ascii="Arial Nova Light" w:hAnsi="Arial Nova Light"/>
          <w:spacing w:val="-12"/>
          <w:sz w:val="24"/>
        </w:rPr>
        <w:t xml:space="preserve"> </w:t>
      </w:r>
      <w:r w:rsidRPr="003013C7">
        <w:rPr>
          <w:rFonts w:ascii="Arial Nova Light" w:hAnsi="Arial Nova Light"/>
          <w:b/>
          <w:bCs/>
          <w:spacing w:val="-2"/>
          <w:sz w:val="24"/>
        </w:rPr>
        <w:t>TEEA-OP-</w:t>
      </w:r>
      <w:r w:rsidR="002371C6">
        <w:rPr>
          <w:rFonts w:ascii="Arial Nova Light" w:hAnsi="Arial Nova Light"/>
          <w:b/>
          <w:bCs/>
          <w:spacing w:val="-2"/>
          <w:sz w:val="24"/>
        </w:rPr>
        <w:t>0</w:t>
      </w:r>
      <w:r w:rsidR="006C2E01">
        <w:rPr>
          <w:rFonts w:ascii="Arial Nova Light" w:hAnsi="Arial Nova Light"/>
          <w:b/>
          <w:bCs/>
          <w:spacing w:val="-2"/>
          <w:sz w:val="24"/>
        </w:rPr>
        <w:t>4</w:t>
      </w:r>
      <w:r w:rsidR="00240BBA">
        <w:rPr>
          <w:rFonts w:ascii="Arial Nova Light" w:hAnsi="Arial Nova Light"/>
          <w:b/>
          <w:bCs/>
          <w:spacing w:val="-2"/>
          <w:sz w:val="24"/>
        </w:rPr>
        <w:t>22</w:t>
      </w:r>
      <w:r w:rsidRPr="003013C7">
        <w:rPr>
          <w:rFonts w:ascii="Arial Nova Light" w:hAnsi="Arial Nova Light"/>
          <w:b/>
          <w:bCs/>
          <w:spacing w:val="-2"/>
          <w:sz w:val="24"/>
        </w:rPr>
        <w:t>/2024</w:t>
      </w:r>
      <w:r w:rsidRPr="003013C7">
        <w:rPr>
          <w:rFonts w:ascii="Arial Nova Light" w:hAnsi="Arial Nova Light"/>
          <w:spacing w:val="-12"/>
          <w:sz w:val="24"/>
        </w:rPr>
        <w:t xml:space="preserve"> </w:t>
      </w:r>
      <w:r w:rsidRPr="003013C7">
        <w:rPr>
          <w:rFonts w:ascii="Arial Nova Light" w:hAnsi="Arial Nova Light"/>
          <w:spacing w:val="-2"/>
          <w:sz w:val="24"/>
        </w:rPr>
        <w:t>de</w:t>
      </w:r>
      <w:r w:rsidR="00AF49BB">
        <w:rPr>
          <w:rFonts w:ascii="Arial Nova Light" w:hAnsi="Arial Nova Light"/>
          <w:spacing w:val="-2"/>
          <w:sz w:val="24"/>
        </w:rPr>
        <w:t xml:space="preserve"> </w:t>
      </w:r>
      <w:r w:rsidR="00240BBA">
        <w:rPr>
          <w:rFonts w:ascii="Arial Nova Light" w:hAnsi="Arial Nova Light"/>
          <w:spacing w:val="-2"/>
          <w:sz w:val="24"/>
        </w:rPr>
        <w:t>trece de septiembre</w:t>
      </w:r>
      <w:r w:rsidR="00C2550F">
        <w:rPr>
          <w:rStyle w:val="Refdenotaalpie"/>
          <w:rFonts w:ascii="Arial Nova Light" w:hAnsi="Arial Nova Light"/>
          <w:sz w:val="24"/>
        </w:rPr>
        <w:footnoteReference w:id="2"/>
      </w:r>
      <w:r w:rsidRPr="003013C7">
        <w:rPr>
          <w:rFonts w:ascii="Arial Nova Light" w:hAnsi="Arial Nova Light"/>
          <w:sz w:val="24"/>
        </w:rPr>
        <w:t>, mediante el cual la oficial de partes de este Tribunal remite oficio identificado con el n</w:t>
      </w:r>
      <w:r w:rsidR="00CB4F51">
        <w:rPr>
          <w:rFonts w:ascii="Arial Nova Light" w:hAnsi="Arial Nova Light"/>
          <w:sz w:val="24"/>
        </w:rPr>
        <w:t>ú</w:t>
      </w:r>
      <w:r w:rsidRPr="003013C7">
        <w:rPr>
          <w:rFonts w:ascii="Arial Nova Light" w:hAnsi="Arial Nova Light"/>
          <w:sz w:val="24"/>
        </w:rPr>
        <w:t>mero IEE/SE/</w:t>
      </w:r>
      <w:r w:rsidR="006C2E01">
        <w:rPr>
          <w:rFonts w:ascii="Arial Nova Light" w:hAnsi="Arial Nova Light"/>
          <w:sz w:val="24"/>
        </w:rPr>
        <w:t>2</w:t>
      </w:r>
      <w:r w:rsidR="00240BBA">
        <w:rPr>
          <w:rFonts w:ascii="Arial Nova Light" w:hAnsi="Arial Nova Light"/>
          <w:sz w:val="24"/>
        </w:rPr>
        <w:t>773</w:t>
      </w:r>
      <w:r w:rsidRPr="003013C7">
        <w:rPr>
          <w:rFonts w:ascii="Arial Nova Light" w:hAnsi="Arial Nova Light"/>
          <w:sz w:val="24"/>
        </w:rPr>
        <w:t xml:space="preserve">/2024, </w:t>
      </w:r>
      <w:r w:rsidR="00DC32A3">
        <w:rPr>
          <w:rFonts w:ascii="Arial Nova Light" w:hAnsi="Arial Nova Light"/>
          <w:sz w:val="24"/>
        </w:rPr>
        <w:t xml:space="preserve">de </w:t>
      </w:r>
      <w:r w:rsidR="00487FD5">
        <w:rPr>
          <w:rFonts w:ascii="Arial Nova Light" w:hAnsi="Arial Nova Light"/>
          <w:sz w:val="24"/>
        </w:rPr>
        <w:t xml:space="preserve">esa misma </w:t>
      </w:r>
      <w:r w:rsidR="00DC32A3">
        <w:rPr>
          <w:rFonts w:ascii="Arial Nova Light" w:hAnsi="Arial Nova Light"/>
          <w:sz w:val="24"/>
        </w:rPr>
        <w:t>fecha</w:t>
      </w:r>
      <w:r w:rsidR="00487FD5">
        <w:rPr>
          <w:rFonts w:ascii="Arial Nova Light" w:hAnsi="Arial Nova Light"/>
          <w:sz w:val="24"/>
        </w:rPr>
        <w:t xml:space="preserve">, </w:t>
      </w:r>
      <w:r w:rsidR="00C65490">
        <w:rPr>
          <w:rFonts w:ascii="Arial Nova Light" w:hAnsi="Arial Nova Light"/>
          <w:sz w:val="24"/>
        </w:rPr>
        <w:t>por medio d</w:t>
      </w:r>
      <w:r w:rsidRPr="003013C7">
        <w:rPr>
          <w:rFonts w:ascii="Arial Nova Light" w:hAnsi="Arial Nova Light"/>
          <w:sz w:val="24"/>
        </w:rPr>
        <w:t xml:space="preserve">el cual el </w:t>
      </w:r>
      <w:proofErr w:type="gramStart"/>
      <w:r w:rsidRPr="003013C7">
        <w:rPr>
          <w:rFonts w:ascii="Arial Nova Light" w:hAnsi="Arial Nova Light"/>
          <w:sz w:val="24"/>
        </w:rPr>
        <w:t>Secretario Ejecutivo</w:t>
      </w:r>
      <w:proofErr w:type="gramEnd"/>
      <w:r w:rsidRPr="003013C7">
        <w:rPr>
          <w:rFonts w:ascii="Arial Nova Light" w:hAnsi="Arial Nova Light"/>
          <w:sz w:val="24"/>
        </w:rPr>
        <w:t xml:space="preserve"> Interino del Consejo General </w:t>
      </w:r>
      <w:r w:rsidR="00605330">
        <w:rPr>
          <w:rFonts w:ascii="Arial Nova Light" w:hAnsi="Arial Nova Light"/>
          <w:sz w:val="24"/>
        </w:rPr>
        <w:t xml:space="preserve">del </w:t>
      </w:r>
      <w:r w:rsidR="00605330" w:rsidRPr="003013C7">
        <w:rPr>
          <w:rFonts w:ascii="Arial Nova Light" w:hAnsi="Arial Nova Light"/>
          <w:sz w:val="24"/>
        </w:rPr>
        <w:t xml:space="preserve">Instituto Estatal </w:t>
      </w:r>
      <w:r w:rsidR="009B55ED" w:rsidRPr="003013C7">
        <w:rPr>
          <w:rFonts w:ascii="Arial Nova Light" w:hAnsi="Arial Nova Light"/>
          <w:sz w:val="24"/>
        </w:rPr>
        <w:t>Electoral</w:t>
      </w:r>
      <w:r w:rsidR="009B55ED">
        <w:rPr>
          <w:rFonts w:ascii="Arial Nova Light" w:hAnsi="Arial Nova Light"/>
          <w:sz w:val="24"/>
        </w:rPr>
        <w:t xml:space="preserve">, </w:t>
      </w:r>
      <w:r w:rsidR="00240BBA">
        <w:rPr>
          <w:rFonts w:ascii="Arial Nova Light" w:hAnsi="Arial Nova Light"/>
          <w:sz w:val="24"/>
        </w:rPr>
        <w:t xml:space="preserve">mediante el cual informa </w:t>
      </w:r>
      <w:r w:rsidR="007F52DC">
        <w:rPr>
          <w:rFonts w:ascii="Arial Nova Light" w:hAnsi="Arial Nova Light"/>
          <w:sz w:val="24"/>
        </w:rPr>
        <w:t xml:space="preserve">sobre </w:t>
      </w:r>
      <w:r w:rsidR="00240BBA">
        <w:rPr>
          <w:rFonts w:ascii="Arial Nova Light" w:hAnsi="Arial Nova Light"/>
          <w:sz w:val="24"/>
        </w:rPr>
        <w:t>el cumplimiento al requerimiento dictado</w:t>
      </w:r>
      <w:r w:rsidR="007F52DC">
        <w:rPr>
          <w:rFonts w:ascii="Arial Nova Light" w:hAnsi="Arial Nova Light"/>
          <w:sz w:val="24"/>
        </w:rPr>
        <w:t xml:space="preserve"> por este órgano jurisdiccional</w:t>
      </w:r>
      <w:r w:rsidR="00240BBA">
        <w:rPr>
          <w:rFonts w:ascii="Arial Nova Light" w:hAnsi="Arial Nova Light"/>
          <w:sz w:val="24"/>
        </w:rPr>
        <w:t xml:space="preserve"> dentro del expediente </w:t>
      </w:r>
      <w:r w:rsidR="00240BBA" w:rsidRPr="00240BBA">
        <w:rPr>
          <w:rFonts w:ascii="Arial Nova Light" w:hAnsi="Arial Nova Light"/>
          <w:b/>
          <w:bCs/>
          <w:sz w:val="24"/>
        </w:rPr>
        <w:t>TEEA-PES-056/2024</w:t>
      </w:r>
      <w:r>
        <w:rPr>
          <w:rFonts w:ascii="Arial Nova Light" w:hAnsi="Arial Nova Light"/>
          <w:sz w:val="24"/>
        </w:rPr>
        <w:t>.</w:t>
      </w:r>
    </w:p>
    <w:p w14:paraId="1FDEEAB2" w14:textId="77777777" w:rsidR="0030252D" w:rsidRPr="0030252D" w:rsidRDefault="0030252D" w:rsidP="0030252D">
      <w:pPr>
        <w:spacing w:before="3" w:line="360" w:lineRule="auto"/>
        <w:ind w:right="196"/>
        <w:rPr>
          <w:rFonts w:ascii="Arial Nova Light" w:hAnsi="Arial Nova Light"/>
          <w:sz w:val="24"/>
        </w:rPr>
      </w:pPr>
    </w:p>
    <w:p w14:paraId="3F33E09E" w14:textId="6EB1EFA5" w:rsidR="00CB4F51" w:rsidRDefault="003013C7" w:rsidP="00E47EB6">
      <w:pPr>
        <w:pStyle w:val="Prrafodelista"/>
        <w:numPr>
          <w:ilvl w:val="0"/>
          <w:numId w:val="2"/>
        </w:numPr>
        <w:spacing w:before="3" w:line="360" w:lineRule="auto"/>
        <w:ind w:right="196" w:hanging="417"/>
        <w:rPr>
          <w:rFonts w:ascii="Arial Nova Light" w:hAnsi="Arial Nova Light"/>
          <w:sz w:val="24"/>
        </w:rPr>
      </w:pPr>
      <w:r w:rsidRPr="009B55ED">
        <w:rPr>
          <w:rFonts w:ascii="Arial Nova Light" w:hAnsi="Arial Nova Light"/>
          <w:sz w:val="24"/>
        </w:rPr>
        <w:t xml:space="preserve">Oficio identificado con el número </w:t>
      </w:r>
      <w:r w:rsidR="006C2E01" w:rsidRPr="00530335">
        <w:rPr>
          <w:rFonts w:ascii="Arial Nova Light" w:hAnsi="Arial Nova Light"/>
          <w:b/>
          <w:bCs/>
          <w:sz w:val="24"/>
        </w:rPr>
        <w:t>IEE/SE/2</w:t>
      </w:r>
      <w:r w:rsidR="00240BBA">
        <w:rPr>
          <w:rFonts w:ascii="Arial Nova Light" w:hAnsi="Arial Nova Light"/>
          <w:b/>
          <w:bCs/>
          <w:sz w:val="24"/>
        </w:rPr>
        <w:t>773</w:t>
      </w:r>
      <w:r w:rsidR="006C2E01" w:rsidRPr="00530335">
        <w:rPr>
          <w:rFonts w:ascii="Arial Nova Light" w:hAnsi="Arial Nova Light"/>
          <w:b/>
          <w:bCs/>
          <w:sz w:val="24"/>
        </w:rPr>
        <w:t>/2024</w:t>
      </w:r>
      <w:r w:rsidRPr="009B55ED">
        <w:rPr>
          <w:rFonts w:ascii="Arial Nova Light" w:hAnsi="Arial Nova Light"/>
          <w:sz w:val="24"/>
        </w:rPr>
        <w:t xml:space="preserve">, </w:t>
      </w:r>
      <w:r w:rsidR="00DC32A3">
        <w:rPr>
          <w:rFonts w:ascii="Arial Nova Light" w:hAnsi="Arial Nova Light"/>
          <w:sz w:val="24"/>
        </w:rPr>
        <w:t xml:space="preserve">de fecha </w:t>
      </w:r>
      <w:r w:rsidR="006C2E01">
        <w:rPr>
          <w:rFonts w:ascii="Arial Nova Light" w:hAnsi="Arial Nova Light"/>
          <w:sz w:val="24"/>
        </w:rPr>
        <w:t xml:space="preserve">de fecha </w:t>
      </w:r>
      <w:r w:rsidR="00240BBA">
        <w:rPr>
          <w:rFonts w:ascii="Arial Nova Light" w:hAnsi="Arial Nova Light"/>
          <w:sz w:val="24"/>
        </w:rPr>
        <w:t>trece de septiembre</w:t>
      </w:r>
      <w:r w:rsidR="00487FD5">
        <w:rPr>
          <w:rFonts w:ascii="Arial Nova Light" w:hAnsi="Arial Nova Light"/>
          <w:sz w:val="24"/>
        </w:rPr>
        <w:t>,</w:t>
      </w:r>
      <w:r w:rsidR="006C2E01">
        <w:rPr>
          <w:rFonts w:ascii="Arial Nova Light" w:hAnsi="Arial Nova Light"/>
          <w:sz w:val="24"/>
        </w:rPr>
        <w:t xml:space="preserve"> </w:t>
      </w:r>
      <w:r w:rsidR="00DC32A3" w:rsidRPr="00E47EB6">
        <w:rPr>
          <w:rFonts w:ascii="Arial Nova Light" w:hAnsi="Arial Nova Light"/>
          <w:sz w:val="24"/>
        </w:rPr>
        <w:t>signado por</w:t>
      </w:r>
      <w:r w:rsidR="006C2E01">
        <w:rPr>
          <w:rFonts w:ascii="Arial Nova Light" w:hAnsi="Arial Nova Light"/>
          <w:sz w:val="24"/>
        </w:rPr>
        <w:t xml:space="preserve"> el M</w:t>
      </w:r>
      <w:r w:rsidR="00487FD5">
        <w:rPr>
          <w:rFonts w:ascii="Arial Nova Light" w:hAnsi="Arial Nova Light"/>
          <w:sz w:val="24"/>
        </w:rPr>
        <w:t>aestro</w:t>
      </w:r>
      <w:r w:rsidR="006C2E01">
        <w:rPr>
          <w:rFonts w:ascii="Arial Nova Light" w:hAnsi="Arial Nova Light"/>
          <w:sz w:val="24"/>
        </w:rPr>
        <w:t xml:space="preserve"> Fidel Moisés Cazar</w:t>
      </w:r>
      <w:r w:rsidR="00487FD5">
        <w:rPr>
          <w:rFonts w:ascii="Arial Nova Light" w:hAnsi="Arial Nova Light"/>
          <w:sz w:val="24"/>
        </w:rPr>
        <w:t>ín</w:t>
      </w:r>
      <w:r w:rsidR="006C2E01">
        <w:rPr>
          <w:rFonts w:ascii="Arial Nova Light" w:hAnsi="Arial Nova Light"/>
          <w:sz w:val="24"/>
        </w:rPr>
        <w:t xml:space="preserve"> Caloca</w:t>
      </w:r>
      <w:r w:rsidR="00487FD5">
        <w:rPr>
          <w:rFonts w:ascii="Arial Nova Light" w:hAnsi="Arial Nova Light"/>
          <w:sz w:val="24"/>
        </w:rPr>
        <w:t xml:space="preserve">, </w:t>
      </w:r>
      <w:r w:rsidR="008C7E8C" w:rsidRPr="00E47EB6">
        <w:rPr>
          <w:rFonts w:ascii="Arial Nova Light" w:hAnsi="Arial Nova Light"/>
          <w:sz w:val="24"/>
        </w:rPr>
        <w:t xml:space="preserve">Secretario Ejecutivo Interino del </w:t>
      </w:r>
      <w:r w:rsidR="006C2E01">
        <w:rPr>
          <w:rFonts w:ascii="Arial Nova Light" w:hAnsi="Arial Nova Light"/>
          <w:sz w:val="24"/>
        </w:rPr>
        <w:t xml:space="preserve">IEE, mediante el cual </w:t>
      </w:r>
      <w:r w:rsidR="00240BBA">
        <w:rPr>
          <w:rFonts w:ascii="Arial Nova Light" w:hAnsi="Arial Nova Light"/>
          <w:sz w:val="24"/>
        </w:rPr>
        <w:t>informa el cumplimento a lo ordenado por este órgano jurisdiccional respecto a la inscripción</w:t>
      </w:r>
      <w:r w:rsidR="00A032E4">
        <w:rPr>
          <w:rFonts w:ascii="Arial Nova Light" w:hAnsi="Arial Nova Light"/>
          <w:sz w:val="24"/>
        </w:rPr>
        <w:t xml:space="preserve"> de Patricia Diaz Córdoba</w:t>
      </w:r>
      <w:r w:rsidR="00240BBA">
        <w:rPr>
          <w:rFonts w:ascii="Arial Nova Light" w:hAnsi="Arial Nova Light"/>
          <w:sz w:val="24"/>
        </w:rPr>
        <w:t xml:space="preserve"> en el </w:t>
      </w:r>
      <w:r w:rsidR="006942CD">
        <w:rPr>
          <w:rFonts w:ascii="Arial Nova Light" w:hAnsi="Arial Nova Light"/>
          <w:sz w:val="24"/>
        </w:rPr>
        <w:t>“C</w:t>
      </w:r>
      <w:r w:rsidR="00A032E4">
        <w:rPr>
          <w:rFonts w:ascii="Arial Nova Light" w:hAnsi="Arial Nova Light"/>
          <w:sz w:val="24"/>
        </w:rPr>
        <w:t>atálogo</w:t>
      </w:r>
      <w:r w:rsidR="00240BBA">
        <w:rPr>
          <w:rFonts w:ascii="Arial Nova Light" w:hAnsi="Arial Nova Light"/>
          <w:sz w:val="24"/>
        </w:rPr>
        <w:t xml:space="preserve"> de personas sancionadas </w:t>
      </w:r>
      <w:r w:rsidR="00A032E4">
        <w:rPr>
          <w:rFonts w:ascii="Arial Nova Light" w:hAnsi="Arial Nova Light"/>
          <w:sz w:val="24"/>
        </w:rPr>
        <w:t xml:space="preserve">por violencia política contra las mujeres en razón de género del Instituto Estatal Electoral de Aguascalientes” </w:t>
      </w:r>
      <w:r w:rsidR="006942CD">
        <w:rPr>
          <w:rFonts w:ascii="Arial Nova Light" w:hAnsi="Arial Nova Light"/>
          <w:sz w:val="24"/>
        </w:rPr>
        <w:t>ello en cumplimiento a  la sentencia dictada</w:t>
      </w:r>
      <w:r w:rsidR="008A0192">
        <w:rPr>
          <w:rFonts w:ascii="Arial Nova Light" w:hAnsi="Arial Nova Light"/>
          <w:sz w:val="24"/>
        </w:rPr>
        <w:t xml:space="preserve"> dentro del</w:t>
      </w:r>
      <w:r w:rsidR="006942CD">
        <w:rPr>
          <w:rFonts w:ascii="Arial Nova Light" w:hAnsi="Arial Nova Light"/>
          <w:sz w:val="24"/>
        </w:rPr>
        <w:t xml:space="preserve"> expediente </w:t>
      </w:r>
      <w:r w:rsidR="006942CD" w:rsidRPr="00240BBA">
        <w:rPr>
          <w:rFonts w:ascii="Arial Nova Light" w:hAnsi="Arial Nova Light"/>
          <w:b/>
          <w:bCs/>
          <w:sz w:val="24"/>
        </w:rPr>
        <w:t>TEEA-PES-056/2024</w:t>
      </w:r>
      <w:r w:rsidR="006942CD">
        <w:rPr>
          <w:rFonts w:ascii="Arial Nova Light" w:hAnsi="Arial Nova Light"/>
          <w:sz w:val="24"/>
        </w:rPr>
        <w:t xml:space="preserve"> </w:t>
      </w:r>
      <w:r w:rsidR="00A032E4">
        <w:rPr>
          <w:rFonts w:ascii="Arial Nova Light" w:hAnsi="Arial Nova Light"/>
          <w:sz w:val="24"/>
        </w:rPr>
        <w:t xml:space="preserve">en la liga electrónica </w:t>
      </w:r>
      <w:hyperlink r:id="rId8" w:history="1">
        <w:r w:rsidR="00A032E4" w:rsidRPr="000E56E0">
          <w:rPr>
            <w:rStyle w:val="Hipervnculo"/>
            <w:rFonts w:ascii="Arial Nova Light" w:hAnsi="Arial Nova Light"/>
            <w:sz w:val="24"/>
          </w:rPr>
          <w:t>https://www.ieeags.mx/personas-</w:t>
        </w:r>
        <w:r w:rsidR="00A032E4" w:rsidRPr="000E56E0">
          <w:rPr>
            <w:rStyle w:val="Hipervnculo"/>
            <w:rFonts w:ascii="Arial Nova Light" w:hAnsi="Arial Nova Light"/>
            <w:sz w:val="24"/>
          </w:rPr>
          <w:lastRenderedPageBreak/>
          <w:t>sancionadas/</w:t>
        </w:r>
      </w:hyperlink>
      <w:r w:rsidR="00A032E4">
        <w:rPr>
          <w:rFonts w:ascii="Arial Nova Light" w:hAnsi="Arial Nova Light"/>
          <w:sz w:val="24"/>
        </w:rPr>
        <w:t>.</w:t>
      </w:r>
    </w:p>
    <w:p w14:paraId="6A5AE04B" w14:textId="653388D9" w:rsidR="008160F5" w:rsidRPr="008D063E" w:rsidRDefault="008160F5" w:rsidP="008D063E">
      <w:pPr>
        <w:spacing w:before="3" w:line="360" w:lineRule="auto"/>
        <w:ind w:right="196"/>
        <w:rPr>
          <w:rFonts w:ascii="Arial Nova Light" w:hAnsi="Arial Nova Light"/>
          <w:sz w:val="24"/>
        </w:rPr>
      </w:pPr>
    </w:p>
    <w:p w14:paraId="764F466E" w14:textId="4AEF4B15" w:rsidR="003013C7" w:rsidRPr="00477A9A" w:rsidRDefault="003013C7" w:rsidP="003E6CDA">
      <w:pPr>
        <w:spacing w:before="3" w:line="360" w:lineRule="auto"/>
        <w:ind w:left="709" w:right="196" w:firstLine="482"/>
        <w:jc w:val="both"/>
        <w:rPr>
          <w:rFonts w:ascii="Arial Nova Light" w:hAnsi="Arial Nova Light"/>
          <w:sz w:val="24"/>
          <w:szCs w:val="24"/>
        </w:rPr>
      </w:pPr>
      <w:r w:rsidRPr="00477A9A">
        <w:rPr>
          <w:rFonts w:ascii="Arial Nova Light" w:hAnsi="Arial Nova Light"/>
          <w:spacing w:val="-2"/>
          <w:sz w:val="24"/>
          <w:szCs w:val="24"/>
        </w:rPr>
        <w:t>Con</w:t>
      </w:r>
      <w:r w:rsidRPr="00477A9A">
        <w:rPr>
          <w:rFonts w:ascii="Arial Nova Light" w:hAnsi="Arial Nova Light"/>
          <w:spacing w:val="-15"/>
          <w:sz w:val="24"/>
          <w:szCs w:val="24"/>
        </w:rPr>
        <w:t xml:space="preserve"> </w:t>
      </w:r>
      <w:r w:rsidRPr="00477A9A">
        <w:rPr>
          <w:rFonts w:ascii="Arial Nova Light" w:hAnsi="Arial Nova Light"/>
          <w:spacing w:val="-2"/>
          <w:sz w:val="24"/>
          <w:szCs w:val="24"/>
        </w:rPr>
        <w:t>fundamento</w:t>
      </w:r>
      <w:r w:rsidRPr="00477A9A">
        <w:rPr>
          <w:rFonts w:ascii="Arial Nova Light" w:hAnsi="Arial Nova Light"/>
          <w:spacing w:val="-15"/>
          <w:sz w:val="24"/>
          <w:szCs w:val="24"/>
        </w:rPr>
        <w:t xml:space="preserve"> </w:t>
      </w:r>
      <w:r w:rsidRPr="00477A9A">
        <w:rPr>
          <w:rFonts w:ascii="Arial Nova Light" w:hAnsi="Arial Nova Light"/>
          <w:spacing w:val="-2"/>
          <w:sz w:val="24"/>
          <w:szCs w:val="24"/>
        </w:rPr>
        <w:t>en</w:t>
      </w:r>
      <w:r w:rsidRPr="00477A9A">
        <w:rPr>
          <w:rFonts w:ascii="Arial Nova Light" w:hAnsi="Arial Nova Light"/>
          <w:spacing w:val="-14"/>
          <w:sz w:val="24"/>
          <w:szCs w:val="24"/>
        </w:rPr>
        <w:t xml:space="preserve"> </w:t>
      </w:r>
      <w:r w:rsidRPr="00477A9A">
        <w:rPr>
          <w:rFonts w:ascii="Arial Nova Light" w:hAnsi="Arial Nova Light"/>
          <w:spacing w:val="-2"/>
          <w:sz w:val="24"/>
          <w:szCs w:val="24"/>
        </w:rPr>
        <w:t>lo</w:t>
      </w:r>
      <w:r w:rsidRPr="00477A9A">
        <w:rPr>
          <w:rFonts w:ascii="Arial Nova Light" w:hAnsi="Arial Nova Light"/>
          <w:spacing w:val="-15"/>
          <w:sz w:val="24"/>
          <w:szCs w:val="24"/>
        </w:rPr>
        <w:t xml:space="preserve"> </w:t>
      </w:r>
      <w:r w:rsidRPr="00477A9A">
        <w:rPr>
          <w:rFonts w:ascii="Arial Nova Light" w:hAnsi="Arial Nova Light"/>
          <w:spacing w:val="-2"/>
          <w:sz w:val="24"/>
          <w:szCs w:val="24"/>
        </w:rPr>
        <w:t>dispuesto</w:t>
      </w:r>
      <w:r w:rsidRPr="00477A9A">
        <w:rPr>
          <w:rFonts w:ascii="Arial Nova Light" w:hAnsi="Arial Nova Light"/>
          <w:spacing w:val="-15"/>
          <w:sz w:val="24"/>
          <w:szCs w:val="24"/>
        </w:rPr>
        <w:t xml:space="preserve"> </w:t>
      </w:r>
      <w:r w:rsidRPr="00477A9A">
        <w:rPr>
          <w:rFonts w:ascii="Arial Nova Light" w:hAnsi="Arial Nova Light"/>
          <w:spacing w:val="-2"/>
          <w:sz w:val="24"/>
          <w:szCs w:val="24"/>
        </w:rPr>
        <w:t>por</w:t>
      </w:r>
      <w:r w:rsidRPr="00477A9A">
        <w:rPr>
          <w:rFonts w:ascii="Arial Nova Light" w:hAnsi="Arial Nova Light"/>
          <w:spacing w:val="-15"/>
          <w:sz w:val="24"/>
          <w:szCs w:val="24"/>
        </w:rPr>
        <w:t xml:space="preserve"> </w:t>
      </w:r>
      <w:r>
        <w:rPr>
          <w:rFonts w:ascii="Arial Nova Light" w:hAnsi="Arial Nova Light"/>
          <w:spacing w:val="-2"/>
          <w:sz w:val="24"/>
          <w:szCs w:val="24"/>
        </w:rPr>
        <w:t xml:space="preserve">los </w:t>
      </w:r>
      <w:r w:rsidRPr="00477A9A">
        <w:rPr>
          <w:rFonts w:ascii="Arial Nova Light" w:hAnsi="Arial Nova Light"/>
          <w:spacing w:val="-2"/>
          <w:sz w:val="24"/>
          <w:szCs w:val="24"/>
        </w:rPr>
        <w:t>artículo</w:t>
      </w:r>
      <w:r>
        <w:rPr>
          <w:rFonts w:ascii="Arial Nova Light" w:hAnsi="Arial Nova Light"/>
          <w:spacing w:val="-2"/>
          <w:sz w:val="24"/>
          <w:szCs w:val="24"/>
        </w:rPr>
        <w:t>s</w:t>
      </w:r>
      <w:r w:rsidRPr="00477A9A">
        <w:rPr>
          <w:rFonts w:ascii="Arial Nova Light" w:hAnsi="Arial Nova Light"/>
          <w:spacing w:val="-17"/>
          <w:sz w:val="24"/>
          <w:szCs w:val="24"/>
        </w:rPr>
        <w:t xml:space="preserve"> </w:t>
      </w:r>
      <w:r w:rsidRPr="00477A9A">
        <w:rPr>
          <w:rFonts w:ascii="Arial Nova Light" w:hAnsi="Arial Nova Light"/>
          <w:spacing w:val="-2"/>
          <w:sz w:val="24"/>
          <w:szCs w:val="24"/>
        </w:rPr>
        <w:t>298</w:t>
      </w:r>
      <w:r w:rsidRPr="00477A9A">
        <w:rPr>
          <w:rFonts w:ascii="Arial Nova Light" w:hAnsi="Arial Nova Light"/>
          <w:spacing w:val="-10"/>
          <w:sz w:val="24"/>
          <w:szCs w:val="24"/>
        </w:rPr>
        <w:t xml:space="preserve"> </w:t>
      </w:r>
      <w:r w:rsidRPr="00477A9A">
        <w:rPr>
          <w:rFonts w:ascii="Arial Nova Light" w:hAnsi="Arial Nova Light"/>
          <w:spacing w:val="-2"/>
          <w:sz w:val="24"/>
          <w:szCs w:val="24"/>
        </w:rPr>
        <w:t>y</w:t>
      </w:r>
      <w:r w:rsidRPr="00477A9A">
        <w:rPr>
          <w:rFonts w:ascii="Arial Nova Light" w:hAnsi="Arial Nova Light"/>
          <w:spacing w:val="-15"/>
          <w:sz w:val="24"/>
          <w:szCs w:val="24"/>
        </w:rPr>
        <w:t xml:space="preserve"> </w:t>
      </w:r>
      <w:r w:rsidRPr="00477A9A">
        <w:rPr>
          <w:rFonts w:ascii="Arial Nova Light" w:hAnsi="Arial Nova Light"/>
          <w:spacing w:val="-2"/>
          <w:sz w:val="24"/>
          <w:szCs w:val="24"/>
        </w:rPr>
        <w:t>360</w:t>
      </w:r>
      <w:r w:rsidRPr="00477A9A">
        <w:rPr>
          <w:rFonts w:ascii="Arial Nova Light" w:hAnsi="Arial Nova Light"/>
          <w:spacing w:val="-14"/>
          <w:sz w:val="24"/>
          <w:szCs w:val="24"/>
        </w:rPr>
        <w:t xml:space="preserve"> </w:t>
      </w:r>
      <w:r w:rsidRPr="00477A9A">
        <w:rPr>
          <w:rFonts w:ascii="Arial Nova Light" w:hAnsi="Arial Nova Light"/>
          <w:spacing w:val="-2"/>
          <w:sz w:val="24"/>
          <w:szCs w:val="24"/>
        </w:rPr>
        <w:t>del</w:t>
      </w:r>
      <w:r w:rsidRPr="00477A9A">
        <w:rPr>
          <w:rFonts w:ascii="Arial Nova Light" w:hAnsi="Arial Nova Light"/>
          <w:spacing w:val="-15"/>
          <w:sz w:val="24"/>
          <w:szCs w:val="24"/>
        </w:rPr>
        <w:t xml:space="preserve"> </w:t>
      </w:r>
      <w:r w:rsidRPr="00477A9A">
        <w:rPr>
          <w:rFonts w:ascii="Arial Nova Light" w:hAnsi="Arial Nova Light"/>
          <w:spacing w:val="-2"/>
          <w:sz w:val="24"/>
          <w:szCs w:val="24"/>
        </w:rPr>
        <w:t>Código</w:t>
      </w:r>
      <w:r w:rsidRPr="00477A9A">
        <w:rPr>
          <w:rFonts w:ascii="Arial Nova Light" w:hAnsi="Arial Nova Light"/>
          <w:spacing w:val="-17"/>
          <w:sz w:val="24"/>
          <w:szCs w:val="24"/>
        </w:rPr>
        <w:t xml:space="preserve"> </w:t>
      </w:r>
      <w:r w:rsidRPr="00477A9A">
        <w:rPr>
          <w:rFonts w:ascii="Arial Nova Light" w:hAnsi="Arial Nova Light"/>
          <w:spacing w:val="-2"/>
          <w:sz w:val="24"/>
          <w:szCs w:val="24"/>
        </w:rPr>
        <w:t xml:space="preserve">Electoral </w:t>
      </w:r>
      <w:r w:rsidRPr="00477A9A">
        <w:rPr>
          <w:rFonts w:ascii="Arial Nova Light" w:hAnsi="Arial Nova Light"/>
          <w:sz w:val="24"/>
          <w:szCs w:val="24"/>
        </w:rPr>
        <w:t>del</w:t>
      </w:r>
      <w:r w:rsidRPr="00477A9A">
        <w:rPr>
          <w:rFonts w:ascii="Arial Nova Light" w:hAnsi="Arial Nova Light"/>
          <w:spacing w:val="-10"/>
          <w:sz w:val="24"/>
          <w:szCs w:val="24"/>
        </w:rPr>
        <w:t xml:space="preserve"> </w:t>
      </w:r>
      <w:r w:rsidRPr="00477A9A">
        <w:rPr>
          <w:rFonts w:ascii="Arial Nova Light" w:hAnsi="Arial Nova Light"/>
          <w:sz w:val="24"/>
          <w:szCs w:val="24"/>
        </w:rPr>
        <w:t>Estado</w:t>
      </w:r>
      <w:r w:rsidRPr="00477A9A">
        <w:rPr>
          <w:rFonts w:ascii="Arial Nova Light" w:hAnsi="Arial Nova Light"/>
          <w:spacing w:val="-7"/>
          <w:sz w:val="24"/>
          <w:szCs w:val="24"/>
        </w:rPr>
        <w:t xml:space="preserve"> </w:t>
      </w:r>
      <w:r w:rsidRPr="00477A9A">
        <w:rPr>
          <w:rFonts w:ascii="Arial Nova Light" w:hAnsi="Arial Nova Light"/>
          <w:sz w:val="24"/>
          <w:szCs w:val="24"/>
        </w:rPr>
        <w:t>de</w:t>
      </w:r>
      <w:r w:rsidRPr="00477A9A">
        <w:rPr>
          <w:rFonts w:ascii="Arial Nova Light" w:hAnsi="Arial Nova Light"/>
          <w:spacing w:val="-9"/>
          <w:sz w:val="24"/>
          <w:szCs w:val="24"/>
        </w:rPr>
        <w:t xml:space="preserve"> </w:t>
      </w:r>
      <w:r w:rsidRPr="00477A9A">
        <w:rPr>
          <w:rFonts w:ascii="Arial Nova Light" w:hAnsi="Arial Nova Light"/>
          <w:sz w:val="24"/>
          <w:szCs w:val="24"/>
        </w:rPr>
        <w:t>Aguascalientes,</w:t>
      </w:r>
      <w:r w:rsidRPr="00477A9A">
        <w:rPr>
          <w:rFonts w:ascii="Arial Nova Light" w:hAnsi="Arial Nova Light"/>
          <w:spacing w:val="-9"/>
          <w:sz w:val="24"/>
          <w:szCs w:val="24"/>
        </w:rPr>
        <w:t xml:space="preserve"> </w:t>
      </w:r>
      <w:r w:rsidRPr="00477A9A">
        <w:rPr>
          <w:rFonts w:ascii="Arial Nova Light" w:hAnsi="Arial Nova Light"/>
          <w:sz w:val="24"/>
          <w:szCs w:val="24"/>
        </w:rPr>
        <w:t>así</w:t>
      </w:r>
      <w:r w:rsidRPr="00477A9A">
        <w:rPr>
          <w:rFonts w:ascii="Arial Nova Light" w:hAnsi="Arial Nova Light"/>
          <w:spacing w:val="-9"/>
          <w:sz w:val="24"/>
          <w:szCs w:val="24"/>
        </w:rPr>
        <w:t xml:space="preserve"> </w:t>
      </w:r>
      <w:r w:rsidRPr="00477A9A">
        <w:rPr>
          <w:rFonts w:ascii="Arial Nova Light" w:hAnsi="Arial Nova Light"/>
          <w:sz w:val="24"/>
          <w:szCs w:val="24"/>
        </w:rPr>
        <w:t>como</w:t>
      </w:r>
      <w:r w:rsidRPr="00477A9A">
        <w:rPr>
          <w:rFonts w:ascii="Arial Nova Light" w:hAnsi="Arial Nova Light"/>
          <w:spacing w:val="-9"/>
          <w:sz w:val="24"/>
          <w:szCs w:val="24"/>
        </w:rPr>
        <w:t xml:space="preserve"> </w:t>
      </w:r>
      <w:r w:rsidRPr="00477A9A">
        <w:rPr>
          <w:rFonts w:ascii="Arial Nova Light" w:hAnsi="Arial Nova Light"/>
          <w:sz w:val="24"/>
          <w:szCs w:val="24"/>
        </w:rPr>
        <w:t>los</w:t>
      </w:r>
      <w:r w:rsidRPr="00477A9A">
        <w:rPr>
          <w:rFonts w:ascii="Arial Nova Light" w:hAnsi="Arial Nova Light"/>
          <w:spacing w:val="-10"/>
          <w:sz w:val="24"/>
          <w:szCs w:val="24"/>
        </w:rPr>
        <w:t xml:space="preserve"> </w:t>
      </w:r>
      <w:r w:rsidRPr="00477A9A">
        <w:rPr>
          <w:rFonts w:ascii="Arial Nova Light" w:hAnsi="Arial Nova Light"/>
          <w:sz w:val="24"/>
          <w:szCs w:val="24"/>
        </w:rPr>
        <w:t>diversos</w:t>
      </w:r>
      <w:r w:rsidRPr="00477A9A">
        <w:rPr>
          <w:rFonts w:ascii="Arial Nova Light" w:hAnsi="Arial Nova Light"/>
          <w:spacing w:val="-10"/>
          <w:sz w:val="24"/>
          <w:szCs w:val="24"/>
        </w:rPr>
        <w:t xml:space="preserve"> </w:t>
      </w:r>
      <w:r w:rsidRPr="00477A9A">
        <w:rPr>
          <w:rFonts w:ascii="Arial Nova Light" w:hAnsi="Arial Nova Light"/>
          <w:sz w:val="24"/>
          <w:szCs w:val="24"/>
        </w:rPr>
        <w:t>20</w:t>
      </w:r>
      <w:r w:rsidRPr="00477A9A">
        <w:rPr>
          <w:rFonts w:ascii="Arial Nova Light" w:hAnsi="Arial Nova Light"/>
          <w:spacing w:val="-9"/>
          <w:sz w:val="24"/>
          <w:szCs w:val="24"/>
        </w:rPr>
        <w:t xml:space="preserve"> </w:t>
      </w:r>
      <w:r w:rsidRPr="00477A9A">
        <w:rPr>
          <w:rFonts w:ascii="Arial Nova Light" w:hAnsi="Arial Nova Light"/>
          <w:sz w:val="24"/>
          <w:szCs w:val="24"/>
        </w:rPr>
        <w:t>y</w:t>
      </w:r>
      <w:r w:rsidRPr="00477A9A">
        <w:rPr>
          <w:rFonts w:ascii="Arial Nova Light" w:hAnsi="Arial Nova Light"/>
          <w:spacing w:val="-9"/>
          <w:sz w:val="24"/>
          <w:szCs w:val="24"/>
        </w:rPr>
        <w:t xml:space="preserve"> </w:t>
      </w:r>
      <w:r w:rsidRPr="00477A9A">
        <w:rPr>
          <w:rFonts w:ascii="Arial Nova Light" w:hAnsi="Arial Nova Light"/>
          <w:sz w:val="24"/>
          <w:szCs w:val="24"/>
        </w:rPr>
        <w:t>32</w:t>
      </w:r>
      <w:r w:rsidRPr="00477A9A">
        <w:rPr>
          <w:rFonts w:ascii="Arial Nova Light" w:hAnsi="Arial Nova Light"/>
          <w:spacing w:val="-9"/>
          <w:sz w:val="24"/>
          <w:szCs w:val="24"/>
        </w:rPr>
        <w:t xml:space="preserve"> </w:t>
      </w:r>
      <w:r w:rsidRPr="00477A9A">
        <w:rPr>
          <w:rFonts w:ascii="Arial Nova Light" w:hAnsi="Arial Nova Light"/>
          <w:sz w:val="24"/>
          <w:szCs w:val="24"/>
        </w:rPr>
        <w:t>del</w:t>
      </w:r>
      <w:r w:rsidRPr="00477A9A">
        <w:rPr>
          <w:rFonts w:ascii="Arial Nova Light" w:hAnsi="Arial Nova Light"/>
          <w:spacing w:val="-10"/>
          <w:sz w:val="24"/>
          <w:szCs w:val="24"/>
        </w:rPr>
        <w:t xml:space="preserve"> </w:t>
      </w:r>
      <w:r w:rsidRPr="00477A9A">
        <w:rPr>
          <w:rFonts w:ascii="Arial Nova Light" w:hAnsi="Arial Nova Light"/>
          <w:sz w:val="24"/>
          <w:szCs w:val="24"/>
        </w:rPr>
        <w:t>Reglamento Interior</w:t>
      </w:r>
      <w:r w:rsidRPr="00477A9A">
        <w:rPr>
          <w:rFonts w:ascii="Arial Nova Light" w:hAnsi="Arial Nova Light"/>
          <w:spacing w:val="-10"/>
          <w:sz w:val="24"/>
          <w:szCs w:val="24"/>
        </w:rPr>
        <w:t xml:space="preserve"> </w:t>
      </w:r>
      <w:r w:rsidRPr="00477A9A">
        <w:rPr>
          <w:rFonts w:ascii="Arial Nova Light" w:hAnsi="Arial Nova Light"/>
          <w:sz w:val="24"/>
          <w:szCs w:val="24"/>
        </w:rPr>
        <w:t>del</w:t>
      </w:r>
      <w:r w:rsidRPr="00477A9A">
        <w:rPr>
          <w:rFonts w:ascii="Arial Nova Light" w:hAnsi="Arial Nova Light"/>
          <w:spacing w:val="-12"/>
          <w:sz w:val="24"/>
          <w:szCs w:val="24"/>
        </w:rPr>
        <w:t xml:space="preserve"> </w:t>
      </w:r>
      <w:r w:rsidRPr="00477A9A">
        <w:rPr>
          <w:rFonts w:ascii="Arial Nova Light" w:hAnsi="Arial Nova Light"/>
          <w:sz w:val="24"/>
          <w:szCs w:val="24"/>
        </w:rPr>
        <w:t>Tribunal</w:t>
      </w:r>
      <w:r w:rsidRPr="00477A9A">
        <w:rPr>
          <w:rFonts w:ascii="Arial Nova Light" w:hAnsi="Arial Nova Light"/>
          <w:spacing w:val="-12"/>
          <w:sz w:val="24"/>
          <w:szCs w:val="24"/>
        </w:rPr>
        <w:t xml:space="preserve"> </w:t>
      </w:r>
      <w:r w:rsidRPr="00477A9A">
        <w:rPr>
          <w:rFonts w:ascii="Arial Nova Light" w:hAnsi="Arial Nova Light"/>
          <w:sz w:val="24"/>
          <w:szCs w:val="24"/>
        </w:rPr>
        <w:t>Electoral</w:t>
      </w:r>
      <w:r w:rsidRPr="00477A9A">
        <w:rPr>
          <w:rFonts w:ascii="Arial Nova Light" w:hAnsi="Arial Nova Light"/>
          <w:spacing w:val="-12"/>
          <w:sz w:val="24"/>
          <w:szCs w:val="24"/>
        </w:rPr>
        <w:t xml:space="preserve"> </w:t>
      </w:r>
      <w:r w:rsidRPr="00477A9A">
        <w:rPr>
          <w:rFonts w:ascii="Arial Nova Light" w:hAnsi="Arial Nova Light"/>
          <w:sz w:val="24"/>
          <w:szCs w:val="24"/>
        </w:rPr>
        <w:t>del</w:t>
      </w:r>
      <w:r w:rsidRPr="00477A9A">
        <w:rPr>
          <w:rFonts w:ascii="Arial Nova Light" w:hAnsi="Arial Nova Light"/>
          <w:spacing w:val="-12"/>
          <w:sz w:val="24"/>
          <w:szCs w:val="24"/>
        </w:rPr>
        <w:t xml:space="preserve"> </w:t>
      </w:r>
      <w:r w:rsidRPr="00477A9A">
        <w:rPr>
          <w:rFonts w:ascii="Arial Nova Light" w:hAnsi="Arial Nova Light"/>
          <w:sz w:val="24"/>
          <w:szCs w:val="24"/>
        </w:rPr>
        <w:t>Estado</w:t>
      </w:r>
      <w:r w:rsidRPr="00477A9A">
        <w:rPr>
          <w:rFonts w:ascii="Arial Nova Light" w:hAnsi="Arial Nova Light"/>
          <w:spacing w:val="-12"/>
          <w:sz w:val="24"/>
          <w:szCs w:val="24"/>
        </w:rPr>
        <w:t xml:space="preserve"> </w:t>
      </w:r>
      <w:r w:rsidRPr="00477A9A">
        <w:rPr>
          <w:rFonts w:ascii="Arial Nova Light" w:hAnsi="Arial Nova Light"/>
          <w:sz w:val="24"/>
          <w:szCs w:val="24"/>
        </w:rPr>
        <w:t>de</w:t>
      </w:r>
      <w:r w:rsidRPr="00477A9A">
        <w:rPr>
          <w:rFonts w:ascii="Arial Nova Light" w:hAnsi="Arial Nova Light"/>
          <w:spacing w:val="-12"/>
          <w:sz w:val="24"/>
          <w:szCs w:val="24"/>
        </w:rPr>
        <w:t xml:space="preserve"> </w:t>
      </w:r>
      <w:r w:rsidRPr="00477A9A">
        <w:rPr>
          <w:rFonts w:ascii="Arial Nova Light" w:hAnsi="Arial Nova Light"/>
          <w:sz w:val="24"/>
          <w:szCs w:val="24"/>
        </w:rPr>
        <w:t>Aguascalientes.</w:t>
      </w:r>
    </w:p>
    <w:p w14:paraId="7A2E5E3A" w14:textId="57AD7324" w:rsidR="003013C7" w:rsidRPr="00477A9A" w:rsidRDefault="003013C7" w:rsidP="000B33D8">
      <w:pPr>
        <w:pStyle w:val="Textoindependiente"/>
        <w:spacing w:before="282" w:line="360" w:lineRule="auto"/>
        <w:ind w:left="831"/>
        <w:rPr>
          <w:rFonts w:ascii="Arial Nova Light" w:hAnsi="Arial Nova Light"/>
        </w:rPr>
      </w:pPr>
      <w:r w:rsidRPr="00477A9A">
        <w:rPr>
          <w:rFonts w:ascii="Arial Nova Light" w:hAnsi="Arial Nova Light"/>
          <w:b/>
          <w:bCs/>
          <w:w w:val="105"/>
        </w:rPr>
        <w:t>SE</w:t>
      </w:r>
      <w:r w:rsidRPr="00477A9A">
        <w:rPr>
          <w:rFonts w:ascii="Arial Nova Light" w:hAnsi="Arial Nova Light"/>
          <w:b/>
          <w:bCs/>
          <w:spacing w:val="-13"/>
          <w:w w:val="105"/>
        </w:rPr>
        <w:t xml:space="preserve"> </w:t>
      </w:r>
      <w:r w:rsidRPr="00477A9A">
        <w:rPr>
          <w:rFonts w:ascii="Arial Nova Light" w:hAnsi="Arial Nova Light"/>
          <w:b/>
          <w:bCs/>
          <w:spacing w:val="-2"/>
          <w:w w:val="105"/>
        </w:rPr>
        <w:t>ACUERDA</w:t>
      </w:r>
      <w:r w:rsidRPr="00477A9A">
        <w:rPr>
          <w:rFonts w:ascii="Arial Nova Light" w:hAnsi="Arial Nova Light"/>
          <w:spacing w:val="-2"/>
          <w:w w:val="105"/>
        </w:rPr>
        <w:t>:</w:t>
      </w:r>
    </w:p>
    <w:p w14:paraId="4EC4171E" w14:textId="77777777" w:rsidR="008A0192" w:rsidRPr="008A0192" w:rsidRDefault="003013C7" w:rsidP="008A0192">
      <w:pPr>
        <w:pStyle w:val="Sinespaciado"/>
        <w:numPr>
          <w:ilvl w:val="0"/>
          <w:numId w:val="5"/>
        </w:numPr>
        <w:ind w:right="142" w:firstLine="273"/>
        <w:jc w:val="both"/>
        <w:rPr>
          <w:rFonts w:ascii="Arial Nova Light" w:hAnsi="Arial Nova Light"/>
          <w:spacing w:val="-2"/>
          <w:sz w:val="24"/>
          <w:szCs w:val="24"/>
        </w:rPr>
      </w:pPr>
      <w:r w:rsidRPr="00921F4F">
        <w:rPr>
          <w:rFonts w:ascii="Arial Nova Light" w:hAnsi="Arial Nova Light"/>
          <w:b/>
          <w:bCs/>
          <w:sz w:val="24"/>
          <w:szCs w:val="24"/>
        </w:rPr>
        <w:t>Se</w:t>
      </w:r>
      <w:r w:rsidRPr="00921F4F">
        <w:rPr>
          <w:rFonts w:ascii="Arial Nova Light" w:hAnsi="Arial Nova Light"/>
          <w:b/>
          <w:bCs/>
          <w:spacing w:val="-3"/>
          <w:sz w:val="24"/>
          <w:szCs w:val="24"/>
        </w:rPr>
        <w:t xml:space="preserve"> </w:t>
      </w:r>
      <w:r w:rsidRPr="00921F4F">
        <w:rPr>
          <w:rFonts w:ascii="Arial Nova Light" w:hAnsi="Arial Nova Light"/>
          <w:b/>
          <w:bCs/>
          <w:sz w:val="24"/>
          <w:szCs w:val="24"/>
        </w:rPr>
        <w:t>reciben constancias</w:t>
      </w:r>
      <w:r w:rsidRPr="00921F4F">
        <w:rPr>
          <w:rFonts w:ascii="Arial Nova Light" w:hAnsi="Arial Nova Light"/>
          <w:sz w:val="24"/>
          <w:szCs w:val="24"/>
        </w:rPr>
        <w:t>.</w:t>
      </w:r>
      <w:r w:rsidRPr="00921F4F">
        <w:rPr>
          <w:rFonts w:ascii="Arial Nova Light" w:hAnsi="Arial Nova Light"/>
          <w:spacing w:val="-4"/>
          <w:sz w:val="24"/>
          <w:szCs w:val="24"/>
        </w:rPr>
        <w:t xml:space="preserve"> </w:t>
      </w:r>
      <w:r w:rsidRPr="00921F4F">
        <w:rPr>
          <w:rFonts w:ascii="Arial Nova Light" w:hAnsi="Arial Nova Light"/>
          <w:sz w:val="24"/>
          <w:szCs w:val="24"/>
        </w:rPr>
        <w:t>Se</w:t>
      </w:r>
      <w:r w:rsidRPr="00921F4F">
        <w:rPr>
          <w:rFonts w:ascii="Arial Nova Light" w:hAnsi="Arial Nova Light"/>
          <w:spacing w:val="-4"/>
          <w:sz w:val="24"/>
          <w:szCs w:val="24"/>
        </w:rPr>
        <w:t xml:space="preserve"> </w:t>
      </w:r>
      <w:r w:rsidRPr="00921F4F">
        <w:rPr>
          <w:rFonts w:ascii="Arial Nova Light" w:hAnsi="Arial Nova Light"/>
          <w:sz w:val="24"/>
          <w:szCs w:val="24"/>
        </w:rPr>
        <w:t>tiene</w:t>
      </w:r>
      <w:r w:rsidRPr="00921F4F">
        <w:rPr>
          <w:rFonts w:ascii="Arial Nova Light" w:hAnsi="Arial Nova Light"/>
          <w:spacing w:val="-4"/>
          <w:sz w:val="24"/>
          <w:szCs w:val="24"/>
        </w:rPr>
        <w:t xml:space="preserve"> </w:t>
      </w:r>
      <w:r w:rsidRPr="00921F4F">
        <w:rPr>
          <w:rFonts w:ascii="Arial Nova Light" w:hAnsi="Arial Nova Light"/>
          <w:sz w:val="24"/>
          <w:szCs w:val="24"/>
        </w:rPr>
        <w:t>a</w:t>
      </w:r>
      <w:r w:rsidRPr="00921F4F">
        <w:rPr>
          <w:rFonts w:ascii="Arial Nova Light" w:hAnsi="Arial Nova Light"/>
          <w:spacing w:val="-4"/>
          <w:sz w:val="24"/>
          <w:szCs w:val="24"/>
        </w:rPr>
        <w:t xml:space="preserve"> </w:t>
      </w:r>
      <w:r w:rsidRPr="00921F4F">
        <w:rPr>
          <w:rFonts w:ascii="Arial Nova Light" w:hAnsi="Arial Nova Light"/>
          <w:sz w:val="24"/>
          <w:szCs w:val="24"/>
        </w:rPr>
        <w:t>la</w:t>
      </w:r>
      <w:r w:rsidRPr="00921F4F">
        <w:rPr>
          <w:rFonts w:ascii="Arial Nova Light" w:hAnsi="Arial Nova Light"/>
          <w:spacing w:val="-3"/>
          <w:sz w:val="24"/>
          <w:szCs w:val="24"/>
        </w:rPr>
        <w:t xml:space="preserve"> </w:t>
      </w:r>
      <w:r w:rsidRPr="00921F4F">
        <w:rPr>
          <w:rFonts w:ascii="Arial Nova Light" w:hAnsi="Arial Nova Light"/>
          <w:sz w:val="24"/>
          <w:szCs w:val="24"/>
        </w:rPr>
        <w:t>oficial</w:t>
      </w:r>
      <w:r w:rsidRPr="00921F4F">
        <w:rPr>
          <w:rFonts w:ascii="Arial Nova Light" w:hAnsi="Arial Nova Light"/>
          <w:spacing w:val="-4"/>
          <w:sz w:val="24"/>
          <w:szCs w:val="24"/>
        </w:rPr>
        <w:t xml:space="preserve"> </w:t>
      </w:r>
      <w:r w:rsidRPr="00921F4F">
        <w:rPr>
          <w:rFonts w:ascii="Arial Nova Light" w:hAnsi="Arial Nova Light"/>
          <w:sz w:val="24"/>
          <w:szCs w:val="24"/>
        </w:rPr>
        <w:t>de</w:t>
      </w:r>
      <w:r w:rsidRPr="00921F4F">
        <w:rPr>
          <w:rFonts w:ascii="Arial Nova Light" w:hAnsi="Arial Nova Light"/>
          <w:spacing w:val="-3"/>
          <w:sz w:val="24"/>
          <w:szCs w:val="24"/>
        </w:rPr>
        <w:t xml:space="preserve"> </w:t>
      </w:r>
      <w:r w:rsidRPr="00921F4F">
        <w:rPr>
          <w:rFonts w:ascii="Arial Nova Light" w:hAnsi="Arial Nova Light"/>
          <w:sz w:val="24"/>
          <w:szCs w:val="24"/>
        </w:rPr>
        <w:t>partes</w:t>
      </w:r>
      <w:r w:rsidRPr="00921F4F">
        <w:rPr>
          <w:rFonts w:ascii="Arial Nova Light" w:hAnsi="Arial Nova Light"/>
          <w:spacing w:val="-4"/>
          <w:sz w:val="24"/>
          <w:szCs w:val="24"/>
        </w:rPr>
        <w:t xml:space="preserve"> </w:t>
      </w:r>
      <w:r w:rsidRPr="00921F4F">
        <w:rPr>
          <w:rFonts w:ascii="Arial Nova Light" w:hAnsi="Arial Nova Light"/>
          <w:sz w:val="24"/>
          <w:szCs w:val="24"/>
        </w:rPr>
        <w:t>de</w:t>
      </w:r>
      <w:r w:rsidRPr="00921F4F">
        <w:rPr>
          <w:rFonts w:ascii="Arial Nova Light" w:hAnsi="Arial Nova Light"/>
          <w:spacing w:val="-4"/>
          <w:sz w:val="24"/>
          <w:szCs w:val="24"/>
        </w:rPr>
        <w:t xml:space="preserve"> </w:t>
      </w:r>
      <w:r w:rsidRPr="00921F4F">
        <w:rPr>
          <w:rFonts w:ascii="Arial Nova Light" w:hAnsi="Arial Nova Light"/>
          <w:sz w:val="24"/>
          <w:szCs w:val="24"/>
        </w:rPr>
        <w:t>este</w:t>
      </w:r>
      <w:r w:rsidRPr="00921F4F">
        <w:rPr>
          <w:rFonts w:ascii="Arial Nova Light" w:hAnsi="Arial Nova Light"/>
          <w:spacing w:val="-4"/>
          <w:sz w:val="24"/>
          <w:szCs w:val="24"/>
        </w:rPr>
        <w:t xml:space="preserve"> </w:t>
      </w:r>
      <w:r w:rsidRPr="00921F4F">
        <w:rPr>
          <w:rFonts w:ascii="Arial Nova Light" w:hAnsi="Arial Nova Light"/>
          <w:sz w:val="24"/>
          <w:szCs w:val="24"/>
        </w:rPr>
        <w:t>Tribunal, re</w:t>
      </w:r>
      <w:r w:rsidR="00CC6183" w:rsidRPr="00921F4F">
        <w:rPr>
          <w:rFonts w:ascii="Arial Nova Light" w:hAnsi="Arial Nova Light"/>
          <w:sz w:val="24"/>
          <w:szCs w:val="24"/>
        </w:rPr>
        <w:t>mitiendo</w:t>
      </w:r>
      <w:r w:rsidRPr="00921F4F">
        <w:rPr>
          <w:rFonts w:ascii="Arial Nova Light" w:hAnsi="Arial Nova Light"/>
          <w:sz w:val="24"/>
          <w:szCs w:val="24"/>
        </w:rPr>
        <w:t xml:space="preserve"> los oficios</w:t>
      </w:r>
      <w:r w:rsidR="00405286" w:rsidRPr="00921F4F">
        <w:rPr>
          <w:rFonts w:ascii="Arial Nova Light" w:hAnsi="Arial Nova Light"/>
          <w:sz w:val="24"/>
          <w:szCs w:val="24"/>
        </w:rPr>
        <w:t xml:space="preserve"> </w:t>
      </w:r>
      <w:r w:rsidRPr="00921F4F">
        <w:rPr>
          <w:rFonts w:ascii="Arial Nova Light" w:hAnsi="Arial Nova Light"/>
          <w:sz w:val="24"/>
          <w:szCs w:val="24"/>
        </w:rPr>
        <w:t>referid</w:t>
      </w:r>
      <w:r w:rsidR="00A032E4">
        <w:rPr>
          <w:rFonts w:ascii="Arial Nova Light" w:hAnsi="Arial Nova Light"/>
          <w:sz w:val="24"/>
          <w:szCs w:val="24"/>
        </w:rPr>
        <w:t>o</w:t>
      </w:r>
      <w:r w:rsidRPr="00921F4F">
        <w:rPr>
          <w:rFonts w:ascii="Arial Nova Light" w:hAnsi="Arial Nova Light"/>
          <w:sz w:val="24"/>
          <w:szCs w:val="24"/>
        </w:rPr>
        <w:t xml:space="preserve">s en los incisos </w:t>
      </w:r>
      <w:r w:rsidR="00742932" w:rsidRPr="00A032E4">
        <w:rPr>
          <w:rFonts w:ascii="Arial Nova Light" w:hAnsi="Arial Nova Light"/>
          <w:b/>
          <w:bCs/>
          <w:sz w:val="24"/>
          <w:szCs w:val="24"/>
        </w:rPr>
        <w:t>a</w:t>
      </w:r>
      <w:r w:rsidR="00F85FF4" w:rsidRPr="00A032E4">
        <w:rPr>
          <w:rFonts w:ascii="Arial Nova Light" w:hAnsi="Arial Nova Light"/>
          <w:b/>
          <w:bCs/>
          <w:sz w:val="24"/>
          <w:szCs w:val="24"/>
        </w:rPr>
        <w:t>)</w:t>
      </w:r>
      <w:r w:rsidR="00A032E4" w:rsidRPr="00A032E4">
        <w:rPr>
          <w:rFonts w:ascii="Arial Nova Light" w:hAnsi="Arial Nova Light"/>
          <w:b/>
          <w:bCs/>
          <w:sz w:val="24"/>
          <w:szCs w:val="24"/>
        </w:rPr>
        <w:t xml:space="preserve"> y b)</w:t>
      </w:r>
      <w:r w:rsidR="008D063E" w:rsidRPr="00A032E4">
        <w:rPr>
          <w:rFonts w:ascii="Arial Nova Light" w:hAnsi="Arial Nova Light"/>
          <w:b/>
          <w:bCs/>
          <w:sz w:val="24"/>
          <w:szCs w:val="24"/>
        </w:rPr>
        <w:t>.</w:t>
      </w:r>
    </w:p>
    <w:p w14:paraId="22CFA43B" w14:textId="5814CED6" w:rsidR="000B33D8" w:rsidRPr="00921F4F" w:rsidRDefault="000B33D8" w:rsidP="0000000E">
      <w:pPr>
        <w:pStyle w:val="Sinespaciado"/>
        <w:ind w:right="284"/>
        <w:jc w:val="both"/>
        <w:rPr>
          <w:rFonts w:ascii="Arial Nova Light" w:hAnsi="Arial Nova Light"/>
          <w:spacing w:val="-2"/>
          <w:sz w:val="24"/>
          <w:szCs w:val="24"/>
        </w:rPr>
      </w:pPr>
    </w:p>
    <w:p w14:paraId="6ED1D112" w14:textId="2AA5457A" w:rsidR="00630196" w:rsidRPr="001108ED" w:rsidRDefault="009D4148" w:rsidP="001108ED">
      <w:pPr>
        <w:pStyle w:val="Textoindependiente"/>
        <w:spacing w:before="282" w:line="360" w:lineRule="auto"/>
        <w:ind w:left="831" w:right="1056"/>
        <w:rPr>
          <w:rFonts w:ascii="Arial Nova Light" w:hAnsi="Arial Nova Light"/>
          <w:spacing w:val="-2"/>
        </w:rPr>
      </w:pPr>
      <w:r w:rsidRPr="00477A9A">
        <w:rPr>
          <w:rFonts w:ascii="Arial Nova Light" w:hAnsi="Arial Nova Light"/>
          <w:spacing w:val="-2"/>
        </w:rPr>
        <w:t>NOTIFÍQUESE</w:t>
      </w:r>
    </w:p>
    <w:p w14:paraId="2F89DBB9" w14:textId="5839A0F1" w:rsidR="009D4148" w:rsidRPr="003E6CDA" w:rsidRDefault="009D4148" w:rsidP="003E6CDA">
      <w:pPr>
        <w:pStyle w:val="Textoindependiente"/>
        <w:spacing w:before="282" w:line="360" w:lineRule="auto"/>
        <w:ind w:left="831" w:right="231"/>
        <w:rPr>
          <w:rFonts w:ascii="Arial Nova Light" w:hAnsi="Arial Nova Light"/>
          <w:spacing w:val="-4"/>
        </w:rPr>
      </w:pPr>
      <w:r w:rsidRPr="00477A9A">
        <w:rPr>
          <w:rFonts w:ascii="Arial Nova Light" w:hAnsi="Arial Nova Light"/>
          <w:spacing w:val="-4"/>
        </w:rPr>
        <w:t>Así</w:t>
      </w:r>
      <w:r w:rsidRPr="00477A9A">
        <w:rPr>
          <w:rFonts w:ascii="Arial Nova Light" w:hAnsi="Arial Nova Light"/>
          <w:spacing w:val="-8"/>
        </w:rPr>
        <w:t xml:space="preserve"> </w:t>
      </w:r>
      <w:r w:rsidRPr="00477A9A">
        <w:rPr>
          <w:rFonts w:ascii="Arial Nova Light" w:hAnsi="Arial Nova Light"/>
          <w:spacing w:val="-4"/>
        </w:rPr>
        <w:t>lo</w:t>
      </w:r>
      <w:r w:rsidRPr="00477A9A">
        <w:rPr>
          <w:rFonts w:ascii="Arial Nova Light" w:hAnsi="Arial Nova Light"/>
          <w:spacing w:val="-8"/>
        </w:rPr>
        <w:t xml:space="preserve"> </w:t>
      </w:r>
      <w:r w:rsidRPr="00477A9A">
        <w:rPr>
          <w:rFonts w:ascii="Arial Nova Light" w:hAnsi="Arial Nova Light"/>
          <w:spacing w:val="-4"/>
        </w:rPr>
        <w:t>acordó</w:t>
      </w:r>
      <w:r w:rsidRPr="00477A9A">
        <w:rPr>
          <w:rFonts w:ascii="Arial Nova Light" w:hAnsi="Arial Nova Light"/>
          <w:spacing w:val="-10"/>
        </w:rPr>
        <w:t xml:space="preserve"> </w:t>
      </w:r>
      <w:r w:rsidRPr="00477A9A">
        <w:rPr>
          <w:rFonts w:ascii="Arial Nova Light" w:hAnsi="Arial Nova Light"/>
          <w:spacing w:val="-4"/>
        </w:rPr>
        <w:t>y</w:t>
      </w:r>
      <w:r w:rsidRPr="00477A9A">
        <w:rPr>
          <w:rFonts w:ascii="Arial Nova Light" w:hAnsi="Arial Nova Light"/>
          <w:spacing w:val="-8"/>
        </w:rPr>
        <w:t xml:space="preserve"> </w:t>
      </w:r>
      <w:r w:rsidRPr="00477A9A">
        <w:rPr>
          <w:rFonts w:ascii="Arial Nova Light" w:hAnsi="Arial Nova Light"/>
          <w:spacing w:val="-4"/>
        </w:rPr>
        <w:t>firma</w:t>
      </w:r>
      <w:r w:rsidRPr="00477A9A">
        <w:rPr>
          <w:rFonts w:ascii="Arial Nova Light" w:hAnsi="Arial Nova Light"/>
          <w:spacing w:val="-8"/>
        </w:rPr>
        <w:t xml:space="preserve"> </w:t>
      </w:r>
      <w:r w:rsidRPr="00477A9A">
        <w:rPr>
          <w:rFonts w:ascii="Arial Nova Light" w:hAnsi="Arial Nova Light"/>
          <w:spacing w:val="-4"/>
        </w:rPr>
        <w:t>el</w:t>
      </w:r>
      <w:r w:rsidRPr="00477A9A">
        <w:rPr>
          <w:rFonts w:ascii="Arial Nova Light" w:hAnsi="Arial Nova Light"/>
          <w:spacing w:val="-8"/>
        </w:rPr>
        <w:t xml:space="preserve"> </w:t>
      </w:r>
      <w:r w:rsidRPr="00477A9A">
        <w:rPr>
          <w:rFonts w:ascii="Arial Nova Light" w:hAnsi="Arial Nova Light"/>
          <w:spacing w:val="-4"/>
        </w:rPr>
        <w:t>Magistrado</w:t>
      </w:r>
      <w:r w:rsidRPr="00477A9A">
        <w:rPr>
          <w:rFonts w:ascii="Arial Nova Light" w:hAnsi="Arial Nova Light"/>
          <w:spacing w:val="-8"/>
        </w:rPr>
        <w:t xml:space="preserve"> </w:t>
      </w:r>
      <w:r w:rsidRPr="00477A9A">
        <w:rPr>
          <w:rFonts w:ascii="Arial Nova Light" w:hAnsi="Arial Nova Light"/>
          <w:spacing w:val="-4"/>
        </w:rPr>
        <w:t>en funciones</w:t>
      </w:r>
      <w:r w:rsidRPr="00477A9A">
        <w:rPr>
          <w:rFonts w:ascii="Arial Nova Light" w:hAnsi="Arial Nova Light"/>
          <w:spacing w:val="-8"/>
        </w:rPr>
        <w:t xml:space="preserve"> </w:t>
      </w:r>
      <w:r w:rsidRPr="00477A9A">
        <w:rPr>
          <w:rFonts w:ascii="Arial Nova Light" w:hAnsi="Arial Nova Light"/>
          <w:spacing w:val="-4"/>
        </w:rPr>
        <w:t>del</w:t>
      </w:r>
      <w:r w:rsidRPr="00477A9A">
        <w:rPr>
          <w:rFonts w:ascii="Arial Nova Light" w:hAnsi="Arial Nova Light"/>
          <w:spacing w:val="-8"/>
        </w:rPr>
        <w:t xml:space="preserve"> </w:t>
      </w:r>
      <w:r w:rsidRPr="00477A9A">
        <w:rPr>
          <w:rFonts w:ascii="Arial Nova Light" w:hAnsi="Arial Nova Light"/>
          <w:spacing w:val="-4"/>
        </w:rPr>
        <w:t>Tribunal</w:t>
      </w:r>
      <w:r w:rsidRPr="00477A9A">
        <w:rPr>
          <w:rFonts w:ascii="Arial Nova Light" w:hAnsi="Arial Nova Light"/>
          <w:spacing w:val="-8"/>
        </w:rPr>
        <w:t xml:space="preserve"> </w:t>
      </w:r>
      <w:r w:rsidRPr="00477A9A">
        <w:rPr>
          <w:rFonts w:ascii="Arial Nova Light" w:hAnsi="Arial Nova Light"/>
          <w:spacing w:val="-4"/>
        </w:rPr>
        <w:t>Electoral</w:t>
      </w:r>
      <w:r w:rsidRPr="00477A9A">
        <w:rPr>
          <w:rFonts w:ascii="Arial Nova Light" w:hAnsi="Arial Nova Light"/>
          <w:spacing w:val="-8"/>
        </w:rPr>
        <w:t xml:space="preserve"> </w:t>
      </w:r>
      <w:r w:rsidRPr="00477A9A">
        <w:rPr>
          <w:rFonts w:ascii="Arial Nova Light" w:hAnsi="Arial Nova Light"/>
          <w:spacing w:val="-4"/>
        </w:rPr>
        <w:t>del</w:t>
      </w:r>
      <w:r w:rsidRPr="00477A9A">
        <w:rPr>
          <w:rFonts w:ascii="Arial Nova Light" w:hAnsi="Arial Nova Light"/>
          <w:spacing w:val="-8"/>
        </w:rPr>
        <w:t xml:space="preserve"> </w:t>
      </w:r>
      <w:r w:rsidRPr="00477A9A">
        <w:rPr>
          <w:rFonts w:ascii="Arial Nova Light" w:hAnsi="Arial Nova Light"/>
          <w:spacing w:val="-4"/>
        </w:rPr>
        <w:t>Estado</w:t>
      </w:r>
      <w:r w:rsidR="00630196">
        <w:rPr>
          <w:rFonts w:ascii="Arial Nova Light" w:hAnsi="Arial Nova Light"/>
          <w:spacing w:val="-4"/>
        </w:rPr>
        <w:t xml:space="preserve"> </w:t>
      </w:r>
      <w:r w:rsidRPr="00477A9A">
        <w:rPr>
          <w:rFonts w:ascii="Arial Nova Light" w:hAnsi="Arial Nova Light"/>
        </w:rPr>
        <w:t>de</w:t>
      </w:r>
      <w:r w:rsidRPr="00477A9A">
        <w:rPr>
          <w:rFonts w:ascii="Arial Nova Light" w:hAnsi="Arial Nova Light"/>
          <w:spacing w:val="-10"/>
        </w:rPr>
        <w:t xml:space="preserve"> </w:t>
      </w:r>
      <w:r w:rsidRPr="00477A9A">
        <w:rPr>
          <w:rFonts w:ascii="Arial Nova Light" w:hAnsi="Arial Nova Light"/>
        </w:rPr>
        <w:t>Aguascalientes</w:t>
      </w:r>
      <w:r w:rsidRPr="00477A9A">
        <w:rPr>
          <w:rFonts w:ascii="Arial Nova Light" w:hAnsi="Arial Nova Light"/>
          <w:spacing w:val="-10"/>
        </w:rPr>
        <w:t xml:space="preserve"> </w:t>
      </w:r>
      <w:r w:rsidRPr="00477A9A">
        <w:rPr>
          <w:rFonts w:ascii="Arial Nova Light" w:hAnsi="Arial Nova Light"/>
        </w:rPr>
        <w:t>Néstor Enrique Rivera López,</w:t>
      </w:r>
      <w:r w:rsidRPr="00477A9A">
        <w:rPr>
          <w:rFonts w:ascii="Arial Nova Light" w:hAnsi="Arial Nova Light"/>
          <w:spacing w:val="-10"/>
        </w:rPr>
        <w:t xml:space="preserve"> </w:t>
      </w:r>
      <w:r w:rsidRPr="00477A9A">
        <w:rPr>
          <w:rFonts w:ascii="Arial Nova Light" w:hAnsi="Arial Nova Light"/>
        </w:rPr>
        <w:t>en</w:t>
      </w:r>
      <w:r w:rsidRPr="00477A9A">
        <w:rPr>
          <w:rFonts w:ascii="Arial Nova Light" w:hAnsi="Arial Nova Light"/>
          <w:spacing w:val="-9"/>
        </w:rPr>
        <w:t xml:space="preserve"> </w:t>
      </w:r>
      <w:r w:rsidRPr="00477A9A">
        <w:rPr>
          <w:rFonts w:ascii="Arial Nova Light" w:hAnsi="Arial Nova Light"/>
        </w:rPr>
        <w:t>presencia</w:t>
      </w:r>
      <w:r w:rsidRPr="00477A9A">
        <w:rPr>
          <w:rFonts w:ascii="Arial Nova Light" w:hAnsi="Arial Nova Light"/>
          <w:spacing w:val="-10"/>
        </w:rPr>
        <w:t xml:space="preserve"> </w:t>
      </w:r>
      <w:r w:rsidRPr="00477A9A">
        <w:rPr>
          <w:rFonts w:ascii="Arial Nova Light" w:hAnsi="Arial Nova Light"/>
        </w:rPr>
        <w:t>de</w:t>
      </w:r>
      <w:r w:rsidRPr="00477A9A">
        <w:rPr>
          <w:rFonts w:ascii="Arial Nova Light" w:hAnsi="Arial Nova Light"/>
          <w:spacing w:val="-2"/>
        </w:rPr>
        <w:t xml:space="preserve"> </w:t>
      </w:r>
      <w:r w:rsidRPr="00477A9A">
        <w:rPr>
          <w:rFonts w:ascii="Arial Nova Light" w:hAnsi="Arial Nova Light"/>
          <w:spacing w:val="-5"/>
        </w:rPr>
        <w:t>su</w:t>
      </w:r>
      <w:r w:rsidRPr="00477A9A">
        <w:rPr>
          <w:rFonts w:ascii="Arial Nova Light" w:hAnsi="Arial Nova Light"/>
          <w:spacing w:val="-4"/>
        </w:rPr>
        <w:t xml:space="preserve"> </w:t>
      </w:r>
      <w:proofErr w:type="gramStart"/>
      <w:r w:rsidRPr="00477A9A">
        <w:rPr>
          <w:rFonts w:ascii="Arial Nova Light" w:hAnsi="Arial Nova Light"/>
          <w:spacing w:val="-4"/>
        </w:rPr>
        <w:t>Secretaria</w:t>
      </w:r>
      <w:proofErr w:type="gramEnd"/>
      <w:r w:rsidRPr="00477A9A">
        <w:rPr>
          <w:rFonts w:ascii="Arial Nova Light" w:hAnsi="Arial Nova Light"/>
          <w:spacing w:val="-6"/>
        </w:rPr>
        <w:t xml:space="preserve"> </w:t>
      </w:r>
      <w:r w:rsidRPr="00477A9A">
        <w:rPr>
          <w:rFonts w:ascii="Arial Nova Light" w:hAnsi="Arial Nova Light"/>
          <w:spacing w:val="-4"/>
        </w:rPr>
        <w:t>de</w:t>
      </w:r>
      <w:r w:rsidRPr="00477A9A">
        <w:rPr>
          <w:rFonts w:ascii="Arial Nova Light" w:hAnsi="Arial Nova Light"/>
          <w:spacing w:val="-7"/>
        </w:rPr>
        <w:t xml:space="preserve"> </w:t>
      </w:r>
      <w:r w:rsidRPr="00477A9A">
        <w:rPr>
          <w:rFonts w:ascii="Arial Nova Light" w:hAnsi="Arial Nova Light"/>
          <w:spacing w:val="-4"/>
        </w:rPr>
        <w:t>Estudio,</w:t>
      </w:r>
      <w:r w:rsidRPr="00477A9A">
        <w:rPr>
          <w:rFonts w:ascii="Arial Nova Light" w:hAnsi="Arial Nova Light"/>
          <w:spacing w:val="-8"/>
        </w:rPr>
        <w:t xml:space="preserve"> </w:t>
      </w:r>
      <w:r w:rsidRPr="00477A9A">
        <w:rPr>
          <w:rFonts w:ascii="Arial Nova Light" w:hAnsi="Arial Nova Light"/>
          <w:spacing w:val="-4"/>
        </w:rPr>
        <w:t>María del Carmen Ramírez Zúñiga,</w:t>
      </w:r>
      <w:r w:rsidRPr="00477A9A">
        <w:rPr>
          <w:rFonts w:ascii="Arial Nova Light" w:hAnsi="Arial Nova Light"/>
          <w:spacing w:val="-6"/>
        </w:rPr>
        <w:t xml:space="preserve"> </w:t>
      </w:r>
      <w:r w:rsidRPr="00477A9A">
        <w:rPr>
          <w:rFonts w:ascii="Arial Nova Light" w:hAnsi="Arial Nova Light"/>
          <w:spacing w:val="-4"/>
        </w:rPr>
        <w:t>quien</w:t>
      </w:r>
      <w:r w:rsidRPr="00477A9A">
        <w:rPr>
          <w:rFonts w:ascii="Arial Nova Light" w:hAnsi="Arial Nova Light"/>
          <w:spacing w:val="-5"/>
        </w:rPr>
        <w:t xml:space="preserve"> </w:t>
      </w:r>
      <w:r w:rsidRPr="00477A9A">
        <w:rPr>
          <w:rFonts w:ascii="Arial Nova Light" w:hAnsi="Arial Nova Light"/>
          <w:spacing w:val="-4"/>
        </w:rPr>
        <w:t>da</w:t>
      </w:r>
      <w:r w:rsidRPr="00477A9A">
        <w:rPr>
          <w:rFonts w:ascii="Arial Nova Light" w:hAnsi="Arial Nova Light"/>
          <w:spacing w:val="-7"/>
        </w:rPr>
        <w:t xml:space="preserve"> </w:t>
      </w:r>
      <w:r w:rsidRPr="00477A9A">
        <w:rPr>
          <w:rFonts w:ascii="Arial Nova Light" w:hAnsi="Arial Nova Light"/>
          <w:spacing w:val="-4"/>
        </w:rPr>
        <w:t>fe.</w:t>
      </w:r>
      <w:r w:rsidRPr="00477A9A">
        <w:rPr>
          <w:rFonts w:ascii="Arial Nova Light" w:hAnsi="Arial Nova Light"/>
          <w:spacing w:val="2"/>
        </w:rPr>
        <w:t xml:space="preserve"> </w:t>
      </w:r>
      <w:r w:rsidRPr="00477A9A">
        <w:rPr>
          <w:rFonts w:ascii="Arial Nova Light" w:hAnsi="Arial Nova Light"/>
          <w:spacing w:val="-4"/>
        </w:rPr>
        <w:t>---------------</w:t>
      </w:r>
      <w:r w:rsidRPr="00477A9A">
        <w:rPr>
          <w:rFonts w:ascii="Arial Nova Light" w:hAnsi="Arial Nova Light"/>
          <w:spacing w:val="-10"/>
        </w:rPr>
        <w:t>-</w:t>
      </w:r>
      <w:r w:rsidRPr="00477A9A">
        <w:rPr>
          <w:rFonts w:ascii="Arial Nova Light" w:hAnsi="Arial Nova Light"/>
        </w:rPr>
        <w:t>---------------------------------------------------------------</w:t>
      </w:r>
      <w:r>
        <w:rPr>
          <w:rFonts w:ascii="Arial Nova Light" w:hAnsi="Arial Nova Light"/>
        </w:rPr>
        <w:t>---------------</w:t>
      </w:r>
      <w:r w:rsidR="00630196">
        <w:rPr>
          <w:rFonts w:ascii="Arial Nova Light" w:hAnsi="Arial Nova Light"/>
        </w:rPr>
        <w:t>-</w:t>
      </w:r>
      <w:r>
        <w:rPr>
          <w:rFonts w:ascii="Arial Nova Light" w:hAnsi="Arial Nova Light"/>
        </w:rPr>
        <w:t>-------------</w:t>
      </w:r>
      <w:r w:rsidR="00630C86">
        <w:rPr>
          <w:rFonts w:ascii="Arial Nova Light" w:hAnsi="Arial Nova Light"/>
        </w:rPr>
        <w:t>----------------</w:t>
      </w:r>
    </w:p>
    <w:tbl>
      <w:tblPr>
        <w:tblStyle w:val="Tablaconcuadrcula"/>
        <w:tblpPr w:leftFromText="141" w:rightFromText="141" w:vertAnchor="text" w:horzAnchor="margin" w:tblpXSpec="center" w:tblpY="5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3686"/>
      </w:tblGrid>
      <w:tr w:rsidR="009D4148" w14:paraId="7396B3B2" w14:textId="77777777" w:rsidTr="000103EB">
        <w:trPr>
          <w:trHeight w:val="983"/>
        </w:trPr>
        <w:tc>
          <w:tcPr>
            <w:tcW w:w="3685" w:type="dxa"/>
          </w:tcPr>
          <w:p w14:paraId="717341A4" w14:textId="77777777" w:rsidR="009D4148" w:rsidRPr="00477A9A" w:rsidRDefault="009D4148" w:rsidP="000103EB">
            <w:pPr>
              <w:pStyle w:val="TableParagraph"/>
              <w:spacing w:line="360" w:lineRule="auto"/>
              <w:jc w:val="center"/>
              <w:rPr>
                <w:rFonts w:ascii="Arial Nova Light" w:hAnsi="Arial Nova Light"/>
                <w:sz w:val="24"/>
                <w:szCs w:val="24"/>
              </w:rPr>
            </w:pPr>
            <w:r w:rsidRPr="00477A9A">
              <w:rPr>
                <w:rFonts w:ascii="Arial Nova Light" w:hAnsi="Arial Nova Light"/>
                <w:spacing w:val="-2"/>
                <w:sz w:val="24"/>
                <w:szCs w:val="24"/>
              </w:rPr>
              <w:t>MAGISTRADO EN FUNCIONES</w:t>
            </w:r>
          </w:p>
          <w:p w14:paraId="6DAA185A" w14:textId="77777777" w:rsidR="009D4148" w:rsidRDefault="009D4148" w:rsidP="000103EB">
            <w:pPr>
              <w:pStyle w:val="Textoindependiente"/>
              <w:tabs>
                <w:tab w:val="left" w:pos="1965"/>
              </w:tabs>
              <w:spacing w:line="360" w:lineRule="auto"/>
              <w:jc w:val="center"/>
              <w:rPr>
                <w:rFonts w:ascii="Arial Nova Light" w:hAnsi="Arial Nova Light"/>
              </w:rPr>
            </w:pPr>
          </w:p>
          <w:p w14:paraId="31752491" w14:textId="77777777" w:rsidR="009D4148" w:rsidRDefault="009D4148" w:rsidP="000103EB">
            <w:pPr>
              <w:pStyle w:val="Textoindependiente"/>
              <w:tabs>
                <w:tab w:val="left" w:pos="1965"/>
              </w:tabs>
              <w:spacing w:line="360" w:lineRule="auto"/>
              <w:jc w:val="center"/>
              <w:rPr>
                <w:rFonts w:ascii="Arial Nova Light" w:hAnsi="Arial Nova Light"/>
              </w:rPr>
            </w:pPr>
          </w:p>
        </w:tc>
        <w:tc>
          <w:tcPr>
            <w:tcW w:w="3686" w:type="dxa"/>
          </w:tcPr>
          <w:p w14:paraId="7608897E" w14:textId="77777777" w:rsidR="009D4148" w:rsidRPr="00477A9A" w:rsidRDefault="009D4148" w:rsidP="000103EB">
            <w:pPr>
              <w:pStyle w:val="TableParagraph"/>
              <w:spacing w:line="360" w:lineRule="auto"/>
              <w:ind w:left="509"/>
              <w:jc w:val="center"/>
              <w:rPr>
                <w:rFonts w:ascii="Arial Nova Light" w:hAnsi="Arial Nova Light"/>
                <w:sz w:val="24"/>
                <w:szCs w:val="24"/>
              </w:rPr>
            </w:pPr>
            <w:r w:rsidRPr="00477A9A">
              <w:rPr>
                <w:rFonts w:ascii="Arial Nova Light" w:hAnsi="Arial Nova Light"/>
                <w:sz w:val="24"/>
                <w:szCs w:val="24"/>
              </w:rPr>
              <w:t>SECRETARIA</w:t>
            </w:r>
            <w:r w:rsidRPr="00477A9A">
              <w:rPr>
                <w:rFonts w:ascii="Arial Nova Light" w:hAnsi="Arial Nova Light"/>
                <w:spacing w:val="10"/>
                <w:sz w:val="24"/>
                <w:szCs w:val="24"/>
              </w:rPr>
              <w:t xml:space="preserve"> </w:t>
            </w:r>
            <w:r w:rsidRPr="00477A9A">
              <w:rPr>
                <w:rFonts w:ascii="Arial Nova Light" w:hAnsi="Arial Nova Light"/>
                <w:sz w:val="24"/>
                <w:szCs w:val="24"/>
              </w:rPr>
              <w:t>DE</w:t>
            </w:r>
            <w:r w:rsidRPr="00477A9A">
              <w:rPr>
                <w:rFonts w:ascii="Arial Nova Light" w:hAnsi="Arial Nova Light"/>
                <w:spacing w:val="10"/>
                <w:sz w:val="24"/>
                <w:szCs w:val="24"/>
              </w:rPr>
              <w:t xml:space="preserve"> </w:t>
            </w:r>
            <w:r w:rsidRPr="00477A9A">
              <w:rPr>
                <w:rFonts w:ascii="Arial Nova Light" w:hAnsi="Arial Nova Light"/>
                <w:spacing w:val="-2"/>
                <w:sz w:val="24"/>
                <w:szCs w:val="24"/>
              </w:rPr>
              <w:t>ESTUDIO</w:t>
            </w:r>
          </w:p>
          <w:p w14:paraId="408F972B" w14:textId="77777777" w:rsidR="009D4148" w:rsidRDefault="009D4148" w:rsidP="000103EB">
            <w:pPr>
              <w:pStyle w:val="Textoindependiente"/>
              <w:tabs>
                <w:tab w:val="left" w:pos="1965"/>
              </w:tabs>
              <w:spacing w:line="360" w:lineRule="auto"/>
              <w:jc w:val="center"/>
              <w:rPr>
                <w:rFonts w:ascii="Arial Nova Light" w:hAnsi="Arial Nova Light"/>
              </w:rPr>
            </w:pPr>
          </w:p>
          <w:p w14:paraId="5FA711C7" w14:textId="77777777" w:rsidR="009D4148" w:rsidRDefault="009D4148" w:rsidP="000103EB">
            <w:pPr>
              <w:pStyle w:val="Textoindependiente"/>
              <w:tabs>
                <w:tab w:val="left" w:pos="1965"/>
              </w:tabs>
              <w:spacing w:line="360" w:lineRule="auto"/>
              <w:jc w:val="center"/>
              <w:rPr>
                <w:rFonts w:ascii="Arial Nova Light" w:hAnsi="Arial Nova Light"/>
              </w:rPr>
            </w:pPr>
          </w:p>
          <w:p w14:paraId="2761F23C" w14:textId="77777777" w:rsidR="009D4148" w:rsidRDefault="009D4148" w:rsidP="000103EB">
            <w:pPr>
              <w:pStyle w:val="Textoindependiente"/>
              <w:tabs>
                <w:tab w:val="left" w:pos="1965"/>
              </w:tabs>
              <w:spacing w:line="360" w:lineRule="auto"/>
              <w:jc w:val="center"/>
              <w:rPr>
                <w:rFonts w:ascii="Arial Nova Light" w:hAnsi="Arial Nova Light"/>
              </w:rPr>
            </w:pPr>
          </w:p>
        </w:tc>
      </w:tr>
      <w:tr w:rsidR="009D4148" w14:paraId="374D1625" w14:textId="77777777" w:rsidTr="000103EB">
        <w:trPr>
          <w:trHeight w:val="474"/>
        </w:trPr>
        <w:tc>
          <w:tcPr>
            <w:tcW w:w="3685" w:type="dxa"/>
          </w:tcPr>
          <w:p w14:paraId="7778B3F0" w14:textId="77777777" w:rsidR="009D4148" w:rsidRDefault="009D4148" w:rsidP="000103EB">
            <w:pPr>
              <w:pStyle w:val="Textoindependiente"/>
              <w:tabs>
                <w:tab w:val="left" w:pos="1965"/>
              </w:tabs>
              <w:spacing w:line="360" w:lineRule="auto"/>
              <w:jc w:val="center"/>
              <w:rPr>
                <w:rFonts w:ascii="Arial Nova Light" w:hAnsi="Arial Nova Light"/>
              </w:rPr>
            </w:pPr>
            <w:r w:rsidRPr="00477A9A">
              <w:rPr>
                <w:rFonts w:ascii="Arial Nova Light" w:hAnsi="Arial Nova Light"/>
              </w:rPr>
              <w:t>NÉSTOR ENRIQUE RIVERA LÓPEZ</w:t>
            </w:r>
          </w:p>
        </w:tc>
        <w:tc>
          <w:tcPr>
            <w:tcW w:w="3686" w:type="dxa"/>
          </w:tcPr>
          <w:p w14:paraId="6C9BFD30" w14:textId="412E77AF" w:rsidR="009D4148" w:rsidRDefault="000B628A" w:rsidP="000103EB">
            <w:pPr>
              <w:pStyle w:val="Textoindependiente"/>
              <w:tabs>
                <w:tab w:val="left" w:pos="1965"/>
              </w:tabs>
              <w:spacing w:line="360" w:lineRule="auto"/>
              <w:jc w:val="center"/>
              <w:rPr>
                <w:rFonts w:ascii="Arial Nova Light" w:hAnsi="Arial Nova Light"/>
              </w:rPr>
            </w:pPr>
            <w:r>
              <w:rPr>
                <w:rFonts w:ascii="Arial Nova Light" w:hAnsi="Arial Nova Light"/>
              </w:rPr>
              <w:t xml:space="preserve">   </w:t>
            </w:r>
            <w:r w:rsidR="009D4148">
              <w:rPr>
                <w:rFonts w:ascii="Arial Nova Light" w:hAnsi="Arial Nova Light"/>
              </w:rPr>
              <w:t xml:space="preserve"> </w:t>
            </w:r>
            <w:r w:rsidR="009D4148" w:rsidRPr="00477A9A">
              <w:rPr>
                <w:rFonts w:ascii="Arial Nova Light" w:hAnsi="Arial Nova Light"/>
              </w:rPr>
              <w:t>MARÍA DEL CARMEN RAMÍREZ ZÚÑIGA</w:t>
            </w:r>
          </w:p>
        </w:tc>
      </w:tr>
    </w:tbl>
    <w:p w14:paraId="6A28BEDB" w14:textId="77777777" w:rsidR="009D4148" w:rsidRDefault="009D4148"/>
    <w:sectPr w:rsidR="009D4148" w:rsidSect="00C15090">
      <w:headerReference w:type="default" r:id="rId9"/>
      <w:headerReference w:type="first" r:id="rId10"/>
      <w:pgSz w:w="12240" w:h="20160" w:code="5"/>
      <w:pgMar w:top="1985" w:right="160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10FE23" w14:textId="77777777" w:rsidR="009D4148" w:rsidRDefault="009D4148" w:rsidP="009D4148">
      <w:r>
        <w:separator/>
      </w:r>
    </w:p>
  </w:endnote>
  <w:endnote w:type="continuationSeparator" w:id="0">
    <w:p w14:paraId="18DC5569" w14:textId="77777777" w:rsidR="009D4148" w:rsidRDefault="009D4148" w:rsidP="009D4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Light">
    <w:altName w:val="Arial"/>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5B454B" w14:textId="77777777" w:rsidR="009D4148" w:rsidRDefault="009D4148" w:rsidP="009D4148">
      <w:r>
        <w:separator/>
      </w:r>
    </w:p>
  </w:footnote>
  <w:footnote w:type="continuationSeparator" w:id="0">
    <w:p w14:paraId="02959DCF" w14:textId="77777777" w:rsidR="009D4148" w:rsidRDefault="009D4148" w:rsidP="009D4148">
      <w:r>
        <w:continuationSeparator/>
      </w:r>
    </w:p>
  </w:footnote>
  <w:footnote w:id="1">
    <w:p w14:paraId="58FC9687" w14:textId="77777777" w:rsidR="006C2E01" w:rsidRPr="00385EF4" w:rsidRDefault="006C2E01" w:rsidP="006C2E01">
      <w:pPr>
        <w:pStyle w:val="Textonotapie"/>
        <w:jc w:val="both"/>
        <w:rPr>
          <w:rFonts w:ascii="Arial Nova Light" w:hAnsi="Arial Nova Light"/>
          <w:sz w:val="16"/>
          <w:szCs w:val="16"/>
        </w:rPr>
      </w:pPr>
      <w:r w:rsidRPr="00385EF4">
        <w:rPr>
          <w:rStyle w:val="Refdenotaalpie"/>
          <w:rFonts w:ascii="Arial Nova Light" w:hAnsi="Arial Nova Light"/>
          <w:sz w:val="16"/>
          <w:szCs w:val="16"/>
        </w:rPr>
        <w:footnoteRef/>
      </w:r>
      <w:r w:rsidRPr="00385EF4">
        <w:rPr>
          <w:rFonts w:ascii="Arial Nova Light" w:hAnsi="Arial Nova Light"/>
          <w:sz w:val="16"/>
          <w:szCs w:val="16"/>
        </w:rPr>
        <w:t xml:space="preserve"> Magistrado en Funciones por Ministerio de Ley. </w:t>
      </w:r>
    </w:p>
  </w:footnote>
  <w:footnote w:id="2">
    <w:p w14:paraId="518727E6" w14:textId="275D8219" w:rsidR="00C2550F" w:rsidRPr="00156CBD" w:rsidRDefault="00C2550F" w:rsidP="00156CBD">
      <w:pPr>
        <w:pStyle w:val="Textonotapie"/>
        <w:rPr>
          <w:rFonts w:ascii="Arial Nova Light" w:hAnsi="Arial Nova Light"/>
          <w:sz w:val="16"/>
          <w:szCs w:val="16"/>
        </w:rPr>
      </w:pPr>
      <w:r w:rsidRPr="00156CBD">
        <w:rPr>
          <w:rStyle w:val="Refdenotaalpie"/>
          <w:rFonts w:ascii="Arial Nova Light" w:hAnsi="Arial Nova Light"/>
          <w:sz w:val="16"/>
          <w:szCs w:val="16"/>
        </w:rPr>
        <w:footnoteRef/>
      </w:r>
      <w:r w:rsidRPr="00156CBD">
        <w:rPr>
          <w:rFonts w:ascii="Arial Nova Light" w:hAnsi="Arial Nova Light"/>
          <w:sz w:val="16"/>
          <w:szCs w:val="16"/>
        </w:rPr>
        <w:t xml:space="preserve"> </w:t>
      </w:r>
      <w:r w:rsidR="00156CBD" w:rsidRPr="00156CBD">
        <w:rPr>
          <w:rFonts w:ascii="Arial Nova Light" w:hAnsi="Arial Nova Light"/>
          <w:sz w:val="16"/>
          <w:szCs w:val="16"/>
        </w:rPr>
        <w:t>T</w:t>
      </w:r>
      <w:r w:rsidRPr="00156CBD">
        <w:rPr>
          <w:rFonts w:ascii="Arial Nova Light" w:hAnsi="Arial Nova Light"/>
          <w:sz w:val="16"/>
          <w:szCs w:val="16"/>
        </w:rPr>
        <w:t>odas las fechas corresponden a 2024</w:t>
      </w:r>
      <w:r w:rsidR="00156CBD">
        <w:rPr>
          <w:rFonts w:ascii="Arial Nova Light" w:hAnsi="Arial Nova Light"/>
          <w:sz w:val="16"/>
          <w:szCs w:val="16"/>
        </w:rPr>
        <w:t>, salvo precisión expresa en contrario.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9BE1C" w14:textId="04B0AC35" w:rsidR="00630196" w:rsidRDefault="008D063E">
    <w:pPr>
      <w:pStyle w:val="Encabezado"/>
    </w:pPr>
    <w:r w:rsidRPr="00A46BD3">
      <w:rPr>
        <w:rFonts w:ascii="Century Gothic" w:hAnsi="Century Gothic"/>
        <w:noProof/>
      </w:rPr>
      <w:drawing>
        <wp:anchor distT="0" distB="0" distL="114300" distR="114300" simplePos="0" relativeHeight="251665408" behindDoc="0" locked="0" layoutInCell="1" allowOverlap="1" wp14:anchorId="536E5A66" wp14:editId="551D5105">
          <wp:simplePos x="0" y="0"/>
          <wp:positionH relativeFrom="margin">
            <wp:posOffset>-738753</wp:posOffset>
          </wp:positionH>
          <wp:positionV relativeFrom="paragraph">
            <wp:posOffset>9664</wp:posOffset>
          </wp:positionV>
          <wp:extent cx="1179830" cy="1404620"/>
          <wp:effectExtent l="0" t="0" r="1270" b="5080"/>
          <wp:wrapNone/>
          <wp:docPr id="2076259795" name="Imagen 2076259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79830" cy="1404620"/>
                  </a:xfrm>
                  <a:prstGeom prst="rect">
                    <a:avLst/>
                  </a:prstGeom>
                </pic:spPr>
              </pic:pic>
            </a:graphicData>
          </a:graphic>
          <wp14:sizeRelH relativeFrom="page">
            <wp14:pctWidth>0</wp14:pctWidth>
          </wp14:sizeRelH>
          <wp14:sizeRelV relativeFrom="page">
            <wp14:pctHeight>0</wp14:pctHeight>
          </wp14:sizeRelV>
        </wp:anchor>
      </w:drawing>
    </w:r>
  </w:p>
  <w:p w14:paraId="133C1644" w14:textId="40F150AC" w:rsidR="00630196" w:rsidRDefault="00630196">
    <w:pPr>
      <w:pStyle w:val="Encabezado"/>
    </w:pPr>
  </w:p>
  <w:p w14:paraId="39E9C1E6" w14:textId="2A88DFD2" w:rsidR="00630196" w:rsidRDefault="00630196">
    <w:pPr>
      <w:pStyle w:val="Encabezado"/>
    </w:pPr>
  </w:p>
  <w:p w14:paraId="0C18C437" w14:textId="1E0DAFF7" w:rsidR="00630196" w:rsidRDefault="00630196">
    <w:pPr>
      <w:pStyle w:val="Encabezado"/>
    </w:pPr>
  </w:p>
  <w:p w14:paraId="5B67F913" w14:textId="40E31DE4" w:rsidR="00630196" w:rsidRPr="009439F5" w:rsidRDefault="00630196" w:rsidP="00630196">
    <w:pPr>
      <w:pStyle w:val="Encabezado"/>
      <w:rPr>
        <w:rFonts w:ascii="Arial Nova Light" w:hAnsi="Arial Nova Light"/>
        <w:b/>
        <w:bCs/>
        <w:sz w:val="28"/>
        <w:szCs w:val="28"/>
      </w:rPr>
    </w:pPr>
    <w:r>
      <w:rPr>
        <w:rFonts w:ascii="Arial Nova Light" w:hAnsi="Arial Nova Light"/>
        <w:b/>
        <w:bCs/>
        <w:sz w:val="28"/>
        <w:szCs w:val="28"/>
      </w:rPr>
      <w:t xml:space="preserve">                                                                                     </w:t>
    </w:r>
    <w:r w:rsidRPr="009439F5">
      <w:rPr>
        <w:rFonts w:ascii="Arial Nova Light" w:hAnsi="Arial Nova Light"/>
        <w:b/>
        <w:bCs/>
        <w:sz w:val="28"/>
        <w:szCs w:val="28"/>
      </w:rPr>
      <w:t>TEEA-PES-0</w:t>
    </w:r>
    <w:r w:rsidR="007A5F8D">
      <w:rPr>
        <w:rFonts w:ascii="Arial Nova Light" w:hAnsi="Arial Nova Light"/>
        <w:b/>
        <w:bCs/>
        <w:sz w:val="28"/>
        <w:szCs w:val="28"/>
      </w:rPr>
      <w:t>5</w:t>
    </w:r>
    <w:r w:rsidR="000A5946">
      <w:rPr>
        <w:rFonts w:ascii="Arial Nova Light" w:hAnsi="Arial Nova Light"/>
        <w:b/>
        <w:bCs/>
        <w:sz w:val="28"/>
        <w:szCs w:val="28"/>
      </w:rPr>
      <w:t>6</w:t>
    </w:r>
    <w:r w:rsidRPr="009439F5">
      <w:rPr>
        <w:rFonts w:ascii="Arial Nova Light" w:hAnsi="Arial Nova Light"/>
        <w:b/>
        <w:bCs/>
        <w:sz w:val="28"/>
        <w:szCs w:val="28"/>
      </w:rPr>
      <w:t>/2024</w:t>
    </w:r>
  </w:p>
  <w:p w14:paraId="7FA089FC" w14:textId="28B38A36" w:rsidR="00630196" w:rsidRDefault="00630196">
    <w:pPr>
      <w:pStyle w:val="Encabezado"/>
    </w:pPr>
  </w:p>
  <w:p w14:paraId="3ABFA939" w14:textId="77777777" w:rsidR="000A5946" w:rsidRDefault="000A5946">
    <w:pPr>
      <w:pStyle w:val="Encabezado"/>
    </w:pPr>
  </w:p>
  <w:p w14:paraId="77594DEE" w14:textId="77777777" w:rsidR="00630196" w:rsidRDefault="00630196">
    <w:pPr>
      <w:pStyle w:val="Encabezado"/>
    </w:pPr>
  </w:p>
  <w:p w14:paraId="17247E99" w14:textId="62C09450" w:rsidR="009D4148" w:rsidRPr="009439F5" w:rsidRDefault="0000000E">
    <w:pPr>
      <w:pStyle w:val="Encabezado"/>
      <w:rPr>
        <w:rFonts w:ascii="Arial Nova Light" w:hAnsi="Arial Nova Light"/>
        <w:b/>
        <w:bCs/>
        <w:sz w:val="28"/>
        <w:szCs w:val="28"/>
      </w:rPr>
    </w:pPr>
    <w:sdt>
      <w:sdtPr>
        <w:id w:val="-258151434"/>
        <w:docPartObj>
          <w:docPartGallery w:val="Page Numbers (Margins)"/>
          <w:docPartUnique/>
        </w:docPartObj>
      </w:sdtPr>
      <w:sdtEndPr/>
      <w:sdtContent>
        <w:r w:rsidR="009D4148">
          <w:rPr>
            <w:noProof/>
          </w:rPr>
          <mc:AlternateContent>
            <mc:Choice Requires="wps">
              <w:drawing>
                <wp:anchor distT="0" distB="0" distL="114300" distR="114300" simplePos="0" relativeHeight="251661312" behindDoc="0" locked="0" layoutInCell="0" allowOverlap="1" wp14:anchorId="392F224B" wp14:editId="52C729F9">
                  <wp:simplePos x="0" y="0"/>
                  <wp:positionH relativeFrom="rightMargin">
                    <wp:align>center</wp:align>
                  </wp:positionH>
                  <wp:positionV relativeFrom="page">
                    <wp:align>center</wp:align>
                  </wp:positionV>
                  <wp:extent cx="762000" cy="895350"/>
                  <wp:effectExtent l="0" t="0" r="0" b="0"/>
                  <wp:wrapNone/>
                  <wp:docPr id="81976454"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0436C83" w14:textId="77777777" w:rsidR="009D4148" w:rsidRDefault="009D4148">
                                  <w:pPr>
                                    <w:jc w:val="center"/>
                                    <w:rPr>
                                      <w:rFonts w:asciiTheme="majorHAnsi" w:eastAsiaTheme="majorEastAsia" w:hAnsiTheme="majorHAnsi" w:cstheme="majorBidi"/>
                                      <w:sz w:val="72"/>
                                      <w:szCs w:val="72"/>
                                    </w:rPr>
                                  </w:pP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Pr>
                                      <w:rFonts w:asciiTheme="majorHAnsi" w:eastAsiaTheme="majorEastAsia" w:hAnsiTheme="majorHAnsi" w:cstheme="majorBidi"/>
                                      <w:sz w:val="48"/>
                                      <w:szCs w:val="48"/>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F224B"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0436C83" w14:textId="77777777" w:rsidR="009D4148" w:rsidRDefault="009D4148">
                            <w:pPr>
                              <w:jc w:val="center"/>
                              <w:rPr>
                                <w:rFonts w:asciiTheme="majorHAnsi" w:eastAsiaTheme="majorEastAsia" w:hAnsiTheme="majorHAnsi" w:cstheme="majorBidi"/>
                                <w:sz w:val="72"/>
                                <w:szCs w:val="72"/>
                              </w:rPr>
                            </w:pP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Pr>
                                <w:rFonts w:asciiTheme="majorHAnsi" w:eastAsiaTheme="majorEastAsia" w:hAnsiTheme="majorHAnsi" w:cstheme="majorBidi"/>
                                <w:sz w:val="48"/>
                                <w:szCs w:val="48"/>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9439F5">
      <w:tab/>
    </w:r>
    <w:r w:rsidR="009439F5">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8C53F" w14:textId="4C7BB37E" w:rsidR="00630196" w:rsidRDefault="008D063E">
    <w:pPr>
      <w:pStyle w:val="Encabezado"/>
    </w:pPr>
    <w:r w:rsidRPr="00A46BD3">
      <w:rPr>
        <w:rFonts w:ascii="Century Gothic" w:hAnsi="Century Gothic"/>
        <w:noProof/>
      </w:rPr>
      <w:drawing>
        <wp:anchor distT="0" distB="0" distL="114300" distR="114300" simplePos="0" relativeHeight="251667456" behindDoc="0" locked="0" layoutInCell="1" allowOverlap="1" wp14:anchorId="40A1CD2D" wp14:editId="06CA0688">
          <wp:simplePos x="0" y="0"/>
          <wp:positionH relativeFrom="margin">
            <wp:posOffset>-858741</wp:posOffset>
          </wp:positionH>
          <wp:positionV relativeFrom="paragraph">
            <wp:posOffset>-326639</wp:posOffset>
          </wp:positionV>
          <wp:extent cx="1179830" cy="1404620"/>
          <wp:effectExtent l="0" t="0" r="1270" b="5080"/>
          <wp:wrapNone/>
          <wp:docPr id="698121652" name="Imagen 69812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79830" cy="1404620"/>
                  </a:xfrm>
                  <a:prstGeom prst="rect">
                    <a:avLst/>
                  </a:prstGeom>
                </pic:spPr>
              </pic:pic>
            </a:graphicData>
          </a:graphic>
          <wp14:sizeRelH relativeFrom="page">
            <wp14:pctWidth>0</wp14:pctWidth>
          </wp14:sizeRelH>
          <wp14:sizeRelV relativeFrom="page">
            <wp14:pctHeight>0</wp14:pctHeight>
          </wp14:sizeRelV>
        </wp:anchor>
      </w:drawing>
    </w:r>
  </w:p>
  <w:p w14:paraId="120CDEF0" w14:textId="77777777" w:rsidR="00630196" w:rsidRDefault="00630196">
    <w:pPr>
      <w:pStyle w:val="Encabezado"/>
    </w:pPr>
  </w:p>
  <w:p w14:paraId="01920CA2" w14:textId="77777777" w:rsidR="00630196" w:rsidRDefault="00630196">
    <w:pPr>
      <w:pStyle w:val="Encabezado"/>
    </w:pPr>
  </w:p>
  <w:p w14:paraId="78C0F3F3" w14:textId="77777777" w:rsidR="00630196" w:rsidRDefault="00630196">
    <w:pPr>
      <w:pStyle w:val="Encabezado"/>
    </w:pPr>
  </w:p>
  <w:p w14:paraId="6283841E" w14:textId="77777777" w:rsidR="00630196" w:rsidRDefault="00630196">
    <w:pPr>
      <w:pStyle w:val="Encabezado"/>
    </w:pPr>
  </w:p>
  <w:p w14:paraId="1638141E" w14:textId="77777777" w:rsidR="00630196" w:rsidRDefault="00630196">
    <w:pPr>
      <w:pStyle w:val="Encabezado"/>
    </w:pPr>
  </w:p>
  <w:p w14:paraId="1536F072" w14:textId="7959C772" w:rsidR="009439F5" w:rsidRPr="008D063E" w:rsidRDefault="009439F5" w:rsidP="008D063E">
    <w:pPr>
      <w:ind w:left="1560" w:right="425" w:firstLine="564"/>
      <w:jc w:val="center"/>
      <w:textAlignment w:val="baseline"/>
      <w:rPr>
        <w:rFonts w:ascii="Arial Nova Light" w:hAnsi="Arial Nova Light" w:cs="Arial"/>
        <w:b/>
        <w:sz w:val="24"/>
        <w:szCs w:val="24"/>
      </w:rPr>
    </w:pPr>
    <w:bookmarkStart w:id="1" w:name="_Hlk167093409"/>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D3425"/>
    <w:multiLevelType w:val="hybridMultilevel"/>
    <w:tmpl w:val="907A0E0E"/>
    <w:lvl w:ilvl="0" w:tplc="0366C9FE">
      <w:start w:val="1"/>
      <w:numFmt w:val="bullet"/>
      <w:lvlText w:val=""/>
      <w:lvlJc w:val="left"/>
      <w:pPr>
        <w:ind w:left="1911" w:hanging="360"/>
      </w:pPr>
      <w:rPr>
        <w:rFonts w:ascii="Symbol" w:eastAsia="Tahoma" w:hAnsi="Symbol" w:cs="Tahoma" w:hint="default"/>
      </w:rPr>
    </w:lvl>
    <w:lvl w:ilvl="1" w:tplc="080A0003" w:tentative="1">
      <w:start w:val="1"/>
      <w:numFmt w:val="bullet"/>
      <w:lvlText w:val="o"/>
      <w:lvlJc w:val="left"/>
      <w:pPr>
        <w:ind w:left="2631" w:hanging="360"/>
      </w:pPr>
      <w:rPr>
        <w:rFonts w:ascii="Courier New" w:hAnsi="Courier New" w:cs="Courier New" w:hint="default"/>
      </w:rPr>
    </w:lvl>
    <w:lvl w:ilvl="2" w:tplc="080A0005" w:tentative="1">
      <w:start w:val="1"/>
      <w:numFmt w:val="bullet"/>
      <w:lvlText w:val=""/>
      <w:lvlJc w:val="left"/>
      <w:pPr>
        <w:ind w:left="3351" w:hanging="360"/>
      </w:pPr>
      <w:rPr>
        <w:rFonts w:ascii="Wingdings" w:hAnsi="Wingdings" w:hint="default"/>
      </w:rPr>
    </w:lvl>
    <w:lvl w:ilvl="3" w:tplc="080A0001" w:tentative="1">
      <w:start w:val="1"/>
      <w:numFmt w:val="bullet"/>
      <w:lvlText w:val=""/>
      <w:lvlJc w:val="left"/>
      <w:pPr>
        <w:ind w:left="4071" w:hanging="360"/>
      </w:pPr>
      <w:rPr>
        <w:rFonts w:ascii="Symbol" w:hAnsi="Symbol" w:hint="default"/>
      </w:rPr>
    </w:lvl>
    <w:lvl w:ilvl="4" w:tplc="080A0003" w:tentative="1">
      <w:start w:val="1"/>
      <w:numFmt w:val="bullet"/>
      <w:lvlText w:val="o"/>
      <w:lvlJc w:val="left"/>
      <w:pPr>
        <w:ind w:left="4791" w:hanging="360"/>
      </w:pPr>
      <w:rPr>
        <w:rFonts w:ascii="Courier New" w:hAnsi="Courier New" w:cs="Courier New" w:hint="default"/>
      </w:rPr>
    </w:lvl>
    <w:lvl w:ilvl="5" w:tplc="080A0005" w:tentative="1">
      <w:start w:val="1"/>
      <w:numFmt w:val="bullet"/>
      <w:lvlText w:val=""/>
      <w:lvlJc w:val="left"/>
      <w:pPr>
        <w:ind w:left="5511" w:hanging="360"/>
      </w:pPr>
      <w:rPr>
        <w:rFonts w:ascii="Wingdings" w:hAnsi="Wingdings" w:hint="default"/>
      </w:rPr>
    </w:lvl>
    <w:lvl w:ilvl="6" w:tplc="080A0001" w:tentative="1">
      <w:start w:val="1"/>
      <w:numFmt w:val="bullet"/>
      <w:lvlText w:val=""/>
      <w:lvlJc w:val="left"/>
      <w:pPr>
        <w:ind w:left="6231" w:hanging="360"/>
      </w:pPr>
      <w:rPr>
        <w:rFonts w:ascii="Symbol" w:hAnsi="Symbol" w:hint="default"/>
      </w:rPr>
    </w:lvl>
    <w:lvl w:ilvl="7" w:tplc="080A0003" w:tentative="1">
      <w:start w:val="1"/>
      <w:numFmt w:val="bullet"/>
      <w:lvlText w:val="o"/>
      <w:lvlJc w:val="left"/>
      <w:pPr>
        <w:ind w:left="6951" w:hanging="360"/>
      </w:pPr>
      <w:rPr>
        <w:rFonts w:ascii="Courier New" w:hAnsi="Courier New" w:cs="Courier New" w:hint="default"/>
      </w:rPr>
    </w:lvl>
    <w:lvl w:ilvl="8" w:tplc="080A0005" w:tentative="1">
      <w:start w:val="1"/>
      <w:numFmt w:val="bullet"/>
      <w:lvlText w:val=""/>
      <w:lvlJc w:val="left"/>
      <w:pPr>
        <w:ind w:left="7671" w:hanging="360"/>
      </w:pPr>
      <w:rPr>
        <w:rFonts w:ascii="Wingdings" w:hAnsi="Wingdings" w:hint="default"/>
      </w:rPr>
    </w:lvl>
  </w:abstractNum>
  <w:abstractNum w:abstractNumId="1" w15:restartNumberingAfterBreak="0">
    <w:nsid w:val="191F7115"/>
    <w:multiLevelType w:val="hybridMultilevel"/>
    <w:tmpl w:val="8D240B5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6FE053C"/>
    <w:multiLevelType w:val="hybridMultilevel"/>
    <w:tmpl w:val="7CE6FCEA"/>
    <w:lvl w:ilvl="0" w:tplc="FFFFFFFF">
      <w:start w:val="1"/>
      <w:numFmt w:val="lowerLetter"/>
      <w:lvlText w:val="%1)"/>
      <w:lvlJc w:val="left"/>
      <w:pPr>
        <w:ind w:left="1551" w:hanging="360"/>
      </w:pPr>
      <w:rPr>
        <w:rFonts w:ascii="Arial Nova Light" w:eastAsia="Tahoma" w:hAnsi="Arial Nova Light" w:cs="Tahoma" w:hint="default"/>
        <w:b w:val="0"/>
        <w:bCs w:val="0"/>
        <w:i w:val="0"/>
        <w:iCs w:val="0"/>
        <w:spacing w:val="0"/>
        <w:w w:val="94"/>
        <w:sz w:val="24"/>
        <w:szCs w:val="24"/>
        <w:lang w:val="es-ES" w:eastAsia="en-US" w:bidi="ar-SA"/>
      </w:rPr>
    </w:lvl>
    <w:lvl w:ilvl="1" w:tplc="FFFFFFFF">
      <w:numFmt w:val="bullet"/>
      <w:lvlText w:val="•"/>
      <w:lvlJc w:val="left"/>
      <w:pPr>
        <w:ind w:left="2306" w:hanging="360"/>
      </w:pPr>
      <w:rPr>
        <w:rFonts w:hint="default"/>
        <w:lang w:val="es-ES" w:eastAsia="en-US" w:bidi="ar-SA"/>
      </w:rPr>
    </w:lvl>
    <w:lvl w:ilvl="2" w:tplc="FFFFFFFF">
      <w:numFmt w:val="bullet"/>
      <w:lvlText w:val="•"/>
      <w:lvlJc w:val="left"/>
      <w:pPr>
        <w:ind w:left="3052" w:hanging="360"/>
      </w:pPr>
      <w:rPr>
        <w:rFonts w:hint="default"/>
        <w:lang w:val="es-ES" w:eastAsia="en-US" w:bidi="ar-SA"/>
      </w:rPr>
    </w:lvl>
    <w:lvl w:ilvl="3" w:tplc="FFFFFFFF">
      <w:numFmt w:val="bullet"/>
      <w:lvlText w:val="•"/>
      <w:lvlJc w:val="left"/>
      <w:pPr>
        <w:ind w:left="3798" w:hanging="360"/>
      </w:pPr>
      <w:rPr>
        <w:rFonts w:hint="default"/>
        <w:lang w:val="es-ES" w:eastAsia="en-US" w:bidi="ar-SA"/>
      </w:rPr>
    </w:lvl>
    <w:lvl w:ilvl="4" w:tplc="FFFFFFFF">
      <w:numFmt w:val="bullet"/>
      <w:lvlText w:val="•"/>
      <w:lvlJc w:val="left"/>
      <w:pPr>
        <w:ind w:left="4544" w:hanging="360"/>
      </w:pPr>
      <w:rPr>
        <w:rFonts w:hint="default"/>
        <w:lang w:val="es-ES" w:eastAsia="en-US" w:bidi="ar-SA"/>
      </w:rPr>
    </w:lvl>
    <w:lvl w:ilvl="5" w:tplc="FFFFFFFF">
      <w:numFmt w:val="bullet"/>
      <w:lvlText w:val="•"/>
      <w:lvlJc w:val="left"/>
      <w:pPr>
        <w:ind w:left="5290" w:hanging="360"/>
      </w:pPr>
      <w:rPr>
        <w:rFonts w:hint="default"/>
        <w:lang w:val="es-ES" w:eastAsia="en-US" w:bidi="ar-SA"/>
      </w:rPr>
    </w:lvl>
    <w:lvl w:ilvl="6" w:tplc="FFFFFFFF">
      <w:numFmt w:val="bullet"/>
      <w:lvlText w:val="•"/>
      <w:lvlJc w:val="left"/>
      <w:pPr>
        <w:ind w:left="6036" w:hanging="360"/>
      </w:pPr>
      <w:rPr>
        <w:rFonts w:hint="default"/>
        <w:lang w:val="es-ES" w:eastAsia="en-US" w:bidi="ar-SA"/>
      </w:rPr>
    </w:lvl>
    <w:lvl w:ilvl="7" w:tplc="FFFFFFFF">
      <w:numFmt w:val="bullet"/>
      <w:lvlText w:val="•"/>
      <w:lvlJc w:val="left"/>
      <w:pPr>
        <w:ind w:left="6782" w:hanging="360"/>
      </w:pPr>
      <w:rPr>
        <w:rFonts w:hint="default"/>
        <w:lang w:val="es-ES" w:eastAsia="en-US" w:bidi="ar-SA"/>
      </w:rPr>
    </w:lvl>
    <w:lvl w:ilvl="8" w:tplc="FFFFFFFF">
      <w:numFmt w:val="bullet"/>
      <w:lvlText w:val="•"/>
      <w:lvlJc w:val="left"/>
      <w:pPr>
        <w:ind w:left="7528" w:hanging="360"/>
      </w:pPr>
      <w:rPr>
        <w:rFonts w:hint="default"/>
        <w:lang w:val="es-ES" w:eastAsia="en-US" w:bidi="ar-SA"/>
      </w:rPr>
    </w:lvl>
  </w:abstractNum>
  <w:abstractNum w:abstractNumId="3" w15:restartNumberingAfterBreak="0">
    <w:nsid w:val="5A315659"/>
    <w:multiLevelType w:val="hybridMultilevel"/>
    <w:tmpl w:val="7CE6FCEA"/>
    <w:lvl w:ilvl="0" w:tplc="68C27C30">
      <w:start w:val="1"/>
      <w:numFmt w:val="lowerLetter"/>
      <w:lvlText w:val="%1)"/>
      <w:lvlJc w:val="left"/>
      <w:pPr>
        <w:ind w:left="1551" w:hanging="360"/>
      </w:pPr>
      <w:rPr>
        <w:rFonts w:ascii="Arial Nova Light" w:eastAsia="Tahoma" w:hAnsi="Arial Nova Light" w:cs="Tahoma" w:hint="default"/>
        <w:b w:val="0"/>
        <w:bCs w:val="0"/>
        <w:i w:val="0"/>
        <w:iCs w:val="0"/>
        <w:spacing w:val="0"/>
        <w:w w:val="94"/>
        <w:sz w:val="24"/>
        <w:szCs w:val="24"/>
        <w:lang w:val="es-ES" w:eastAsia="en-US" w:bidi="ar-SA"/>
      </w:rPr>
    </w:lvl>
    <w:lvl w:ilvl="1" w:tplc="05D07B34">
      <w:numFmt w:val="bullet"/>
      <w:lvlText w:val="•"/>
      <w:lvlJc w:val="left"/>
      <w:pPr>
        <w:ind w:left="2306" w:hanging="360"/>
      </w:pPr>
      <w:rPr>
        <w:rFonts w:hint="default"/>
        <w:lang w:val="es-ES" w:eastAsia="en-US" w:bidi="ar-SA"/>
      </w:rPr>
    </w:lvl>
    <w:lvl w:ilvl="2" w:tplc="0E96F606">
      <w:numFmt w:val="bullet"/>
      <w:lvlText w:val="•"/>
      <w:lvlJc w:val="left"/>
      <w:pPr>
        <w:ind w:left="3052" w:hanging="360"/>
      </w:pPr>
      <w:rPr>
        <w:rFonts w:hint="default"/>
        <w:lang w:val="es-ES" w:eastAsia="en-US" w:bidi="ar-SA"/>
      </w:rPr>
    </w:lvl>
    <w:lvl w:ilvl="3" w:tplc="0CC4FEBA">
      <w:numFmt w:val="bullet"/>
      <w:lvlText w:val="•"/>
      <w:lvlJc w:val="left"/>
      <w:pPr>
        <w:ind w:left="3798" w:hanging="360"/>
      </w:pPr>
      <w:rPr>
        <w:rFonts w:hint="default"/>
        <w:lang w:val="es-ES" w:eastAsia="en-US" w:bidi="ar-SA"/>
      </w:rPr>
    </w:lvl>
    <w:lvl w:ilvl="4" w:tplc="C6FE7C62">
      <w:numFmt w:val="bullet"/>
      <w:lvlText w:val="•"/>
      <w:lvlJc w:val="left"/>
      <w:pPr>
        <w:ind w:left="4544" w:hanging="360"/>
      </w:pPr>
      <w:rPr>
        <w:rFonts w:hint="default"/>
        <w:lang w:val="es-ES" w:eastAsia="en-US" w:bidi="ar-SA"/>
      </w:rPr>
    </w:lvl>
    <w:lvl w:ilvl="5" w:tplc="21563FF6">
      <w:numFmt w:val="bullet"/>
      <w:lvlText w:val="•"/>
      <w:lvlJc w:val="left"/>
      <w:pPr>
        <w:ind w:left="5290" w:hanging="360"/>
      </w:pPr>
      <w:rPr>
        <w:rFonts w:hint="default"/>
        <w:lang w:val="es-ES" w:eastAsia="en-US" w:bidi="ar-SA"/>
      </w:rPr>
    </w:lvl>
    <w:lvl w:ilvl="6" w:tplc="15C80BB4">
      <w:numFmt w:val="bullet"/>
      <w:lvlText w:val="•"/>
      <w:lvlJc w:val="left"/>
      <w:pPr>
        <w:ind w:left="6036" w:hanging="360"/>
      </w:pPr>
      <w:rPr>
        <w:rFonts w:hint="default"/>
        <w:lang w:val="es-ES" w:eastAsia="en-US" w:bidi="ar-SA"/>
      </w:rPr>
    </w:lvl>
    <w:lvl w:ilvl="7" w:tplc="495A5A0E">
      <w:numFmt w:val="bullet"/>
      <w:lvlText w:val="•"/>
      <w:lvlJc w:val="left"/>
      <w:pPr>
        <w:ind w:left="6782" w:hanging="360"/>
      </w:pPr>
      <w:rPr>
        <w:rFonts w:hint="default"/>
        <w:lang w:val="es-ES" w:eastAsia="en-US" w:bidi="ar-SA"/>
      </w:rPr>
    </w:lvl>
    <w:lvl w:ilvl="8" w:tplc="272E93F6">
      <w:numFmt w:val="bullet"/>
      <w:lvlText w:val="•"/>
      <w:lvlJc w:val="left"/>
      <w:pPr>
        <w:ind w:left="7528" w:hanging="360"/>
      </w:pPr>
      <w:rPr>
        <w:rFonts w:hint="default"/>
        <w:lang w:val="es-ES" w:eastAsia="en-US" w:bidi="ar-SA"/>
      </w:rPr>
    </w:lvl>
  </w:abstractNum>
  <w:abstractNum w:abstractNumId="4" w15:restartNumberingAfterBreak="0">
    <w:nsid w:val="6F9160C3"/>
    <w:multiLevelType w:val="hybridMultilevel"/>
    <w:tmpl w:val="CCBCBCD8"/>
    <w:lvl w:ilvl="0" w:tplc="255A61EE">
      <w:start w:val="1"/>
      <w:numFmt w:val="upperRoman"/>
      <w:lvlText w:val="%1."/>
      <w:lvlJc w:val="left"/>
      <w:pPr>
        <w:ind w:left="1551" w:hanging="485"/>
      </w:pPr>
      <w:rPr>
        <w:rFonts w:ascii="Tahoma" w:eastAsia="Tahoma" w:hAnsi="Tahoma" w:cs="Tahoma" w:hint="default"/>
        <w:b w:val="0"/>
        <w:bCs w:val="0"/>
        <w:i w:val="0"/>
        <w:iCs w:val="0"/>
        <w:spacing w:val="0"/>
        <w:w w:val="76"/>
        <w:sz w:val="24"/>
        <w:szCs w:val="24"/>
        <w:lang w:val="es-ES" w:eastAsia="en-US" w:bidi="ar-SA"/>
      </w:rPr>
    </w:lvl>
    <w:lvl w:ilvl="1" w:tplc="817853B6">
      <w:numFmt w:val="bullet"/>
      <w:lvlText w:val="•"/>
      <w:lvlJc w:val="left"/>
      <w:pPr>
        <w:ind w:left="2306" w:hanging="485"/>
      </w:pPr>
      <w:rPr>
        <w:rFonts w:hint="default"/>
        <w:lang w:val="es-ES" w:eastAsia="en-US" w:bidi="ar-SA"/>
      </w:rPr>
    </w:lvl>
    <w:lvl w:ilvl="2" w:tplc="CC0A3B5C">
      <w:numFmt w:val="bullet"/>
      <w:lvlText w:val="•"/>
      <w:lvlJc w:val="left"/>
      <w:pPr>
        <w:ind w:left="3052" w:hanging="485"/>
      </w:pPr>
      <w:rPr>
        <w:rFonts w:hint="default"/>
        <w:lang w:val="es-ES" w:eastAsia="en-US" w:bidi="ar-SA"/>
      </w:rPr>
    </w:lvl>
    <w:lvl w:ilvl="3" w:tplc="C79AE3DA">
      <w:numFmt w:val="bullet"/>
      <w:lvlText w:val="•"/>
      <w:lvlJc w:val="left"/>
      <w:pPr>
        <w:ind w:left="3798" w:hanging="485"/>
      </w:pPr>
      <w:rPr>
        <w:rFonts w:hint="default"/>
        <w:lang w:val="es-ES" w:eastAsia="en-US" w:bidi="ar-SA"/>
      </w:rPr>
    </w:lvl>
    <w:lvl w:ilvl="4" w:tplc="A830D540">
      <w:numFmt w:val="bullet"/>
      <w:lvlText w:val="•"/>
      <w:lvlJc w:val="left"/>
      <w:pPr>
        <w:ind w:left="4544" w:hanging="485"/>
      </w:pPr>
      <w:rPr>
        <w:rFonts w:hint="default"/>
        <w:lang w:val="es-ES" w:eastAsia="en-US" w:bidi="ar-SA"/>
      </w:rPr>
    </w:lvl>
    <w:lvl w:ilvl="5" w:tplc="7EAADB5C">
      <w:numFmt w:val="bullet"/>
      <w:lvlText w:val="•"/>
      <w:lvlJc w:val="left"/>
      <w:pPr>
        <w:ind w:left="5290" w:hanging="485"/>
      </w:pPr>
      <w:rPr>
        <w:rFonts w:hint="default"/>
        <w:lang w:val="es-ES" w:eastAsia="en-US" w:bidi="ar-SA"/>
      </w:rPr>
    </w:lvl>
    <w:lvl w:ilvl="6" w:tplc="D922ADCA">
      <w:numFmt w:val="bullet"/>
      <w:lvlText w:val="•"/>
      <w:lvlJc w:val="left"/>
      <w:pPr>
        <w:ind w:left="6036" w:hanging="485"/>
      </w:pPr>
      <w:rPr>
        <w:rFonts w:hint="default"/>
        <w:lang w:val="es-ES" w:eastAsia="en-US" w:bidi="ar-SA"/>
      </w:rPr>
    </w:lvl>
    <w:lvl w:ilvl="7" w:tplc="97507A62">
      <w:numFmt w:val="bullet"/>
      <w:lvlText w:val="•"/>
      <w:lvlJc w:val="left"/>
      <w:pPr>
        <w:ind w:left="6782" w:hanging="485"/>
      </w:pPr>
      <w:rPr>
        <w:rFonts w:hint="default"/>
        <w:lang w:val="es-ES" w:eastAsia="en-US" w:bidi="ar-SA"/>
      </w:rPr>
    </w:lvl>
    <w:lvl w:ilvl="8" w:tplc="8586E880">
      <w:numFmt w:val="bullet"/>
      <w:lvlText w:val="•"/>
      <w:lvlJc w:val="left"/>
      <w:pPr>
        <w:ind w:left="7528" w:hanging="485"/>
      </w:pPr>
      <w:rPr>
        <w:rFonts w:hint="default"/>
        <w:lang w:val="es-ES" w:eastAsia="en-US" w:bidi="ar-SA"/>
      </w:rPr>
    </w:lvl>
  </w:abstractNum>
  <w:num w:numId="1" w16cid:durableId="1051878202">
    <w:abstractNumId w:val="4"/>
  </w:num>
  <w:num w:numId="2" w16cid:durableId="311450895">
    <w:abstractNumId w:val="3"/>
  </w:num>
  <w:num w:numId="3" w16cid:durableId="2091343571">
    <w:abstractNumId w:val="2"/>
  </w:num>
  <w:num w:numId="4" w16cid:durableId="562375739">
    <w:abstractNumId w:val="0"/>
  </w:num>
  <w:num w:numId="5" w16cid:durableId="193620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148"/>
    <w:rsid w:val="0000000E"/>
    <w:rsid w:val="00000BE8"/>
    <w:rsid w:val="00030E46"/>
    <w:rsid w:val="00034D04"/>
    <w:rsid w:val="0004776E"/>
    <w:rsid w:val="000539FE"/>
    <w:rsid w:val="00053A8E"/>
    <w:rsid w:val="00064C24"/>
    <w:rsid w:val="0008354B"/>
    <w:rsid w:val="0009034D"/>
    <w:rsid w:val="000A45BB"/>
    <w:rsid w:val="000A5946"/>
    <w:rsid w:val="000B33D8"/>
    <w:rsid w:val="000B3F76"/>
    <w:rsid w:val="000B628A"/>
    <w:rsid w:val="000C441A"/>
    <w:rsid w:val="000E1539"/>
    <w:rsid w:val="000E7FFE"/>
    <w:rsid w:val="000F0027"/>
    <w:rsid w:val="001108ED"/>
    <w:rsid w:val="00115182"/>
    <w:rsid w:val="00121C47"/>
    <w:rsid w:val="00134C68"/>
    <w:rsid w:val="00156CBD"/>
    <w:rsid w:val="001B482B"/>
    <w:rsid w:val="001B73C3"/>
    <w:rsid w:val="001C4543"/>
    <w:rsid w:val="001D1198"/>
    <w:rsid w:val="001E69CD"/>
    <w:rsid w:val="001F0A86"/>
    <w:rsid w:val="002072AF"/>
    <w:rsid w:val="002371C6"/>
    <w:rsid w:val="00240BBA"/>
    <w:rsid w:val="00262EAD"/>
    <w:rsid w:val="002A40C7"/>
    <w:rsid w:val="002B4F68"/>
    <w:rsid w:val="003013C7"/>
    <w:rsid w:val="0030252D"/>
    <w:rsid w:val="00305AA5"/>
    <w:rsid w:val="00336F02"/>
    <w:rsid w:val="0033701A"/>
    <w:rsid w:val="00362B11"/>
    <w:rsid w:val="0038638C"/>
    <w:rsid w:val="003D5BF0"/>
    <w:rsid w:val="003E6CDA"/>
    <w:rsid w:val="003F715D"/>
    <w:rsid w:val="00402E19"/>
    <w:rsid w:val="00405286"/>
    <w:rsid w:val="00441F0A"/>
    <w:rsid w:val="00443707"/>
    <w:rsid w:val="0044739C"/>
    <w:rsid w:val="004705BD"/>
    <w:rsid w:val="00471B3F"/>
    <w:rsid w:val="00475ACA"/>
    <w:rsid w:val="00487FD5"/>
    <w:rsid w:val="00497130"/>
    <w:rsid w:val="004D0E72"/>
    <w:rsid w:val="004D74E0"/>
    <w:rsid w:val="0052483A"/>
    <w:rsid w:val="00530335"/>
    <w:rsid w:val="0058341C"/>
    <w:rsid w:val="00586FBF"/>
    <w:rsid w:val="005972B9"/>
    <w:rsid w:val="005A76E5"/>
    <w:rsid w:val="005C3E05"/>
    <w:rsid w:val="005D4C14"/>
    <w:rsid w:val="005E2046"/>
    <w:rsid w:val="00600789"/>
    <w:rsid w:val="00605330"/>
    <w:rsid w:val="00630196"/>
    <w:rsid w:val="00630C86"/>
    <w:rsid w:val="00647A6D"/>
    <w:rsid w:val="0065432C"/>
    <w:rsid w:val="00671B7E"/>
    <w:rsid w:val="006863DE"/>
    <w:rsid w:val="006942CD"/>
    <w:rsid w:val="006C2E01"/>
    <w:rsid w:val="006C5351"/>
    <w:rsid w:val="006C71DA"/>
    <w:rsid w:val="006F590D"/>
    <w:rsid w:val="006F7E77"/>
    <w:rsid w:val="00703322"/>
    <w:rsid w:val="00715804"/>
    <w:rsid w:val="00740FEA"/>
    <w:rsid w:val="00742932"/>
    <w:rsid w:val="00747B6D"/>
    <w:rsid w:val="007568C8"/>
    <w:rsid w:val="00767BA0"/>
    <w:rsid w:val="0078116A"/>
    <w:rsid w:val="00784A25"/>
    <w:rsid w:val="00792F44"/>
    <w:rsid w:val="0079774F"/>
    <w:rsid w:val="007A5F8D"/>
    <w:rsid w:val="007B0B35"/>
    <w:rsid w:val="007B5F85"/>
    <w:rsid w:val="007C65AA"/>
    <w:rsid w:val="007C6BFF"/>
    <w:rsid w:val="007D76F4"/>
    <w:rsid w:val="007E4CC3"/>
    <w:rsid w:val="007F0952"/>
    <w:rsid w:val="007F52DC"/>
    <w:rsid w:val="00814462"/>
    <w:rsid w:val="008160F5"/>
    <w:rsid w:val="00847BC5"/>
    <w:rsid w:val="00891025"/>
    <w:rsid w:val="008A0192"/>
    <w:rsid w:val="008C7E8C"/>
    <w:rsid w:val="008D063E"/>
    <w:rsid w:val="00912E40"/>
    <w:rsid w:val="00921F4F"/>
    <w:rsid w:val="009329FD"/>
    <w:rsid w:val="009439F5"/>
    <w:rsid w:val="00957C5D"/>
    <w:rsid w:val="009664EE"/>
    <w:rsid w:val="0098478D"/>
    <w:rsid w:val="009B55ED"/>
    <w:rsid w:val="009D4148"/>
    <w:rsid w:val="009D66D9"/>
    <w:rsid w:val="00A032E4"/>
    <w:rsid w:val="00A17656"/>
    <w:rsid w:val="00A260FA"/>
    <w:rsid w:val="00A7317A"/>
    <w:rsid w:val="00A83576"/>
    <w:rsid w:val="00AA1D64"/>
    <w:rsid w:val="00AC5A4C"/>
    <w:rsid w:val="00AD35A1"/>
    <w:rsid w:val="00AF49BB"/>
    <w:rsid w:val="00B15848"/>
    <w:rsid w:val="00B24754"/>
    <w:rsid w:val="00B4563F"/>
    <w:rsid w:val="00BD4F00"/>
    <w:rsid w:val="00BF0086"/>
    <w:rsid w:val="00C15090"/>
    <w:rsid w:val="00C2550F"/>
    <w:rsid w:val="00C46EE3"/>
    <w:rsid w:val="00C65490"/>
    <w:rsid w:val="00C94B6E"/>
    <w:rsid w:val="00CA39AD"/>
    <w:rsid w:val="00CA475F"/>
    <w:rsid w:val="00CB4F51"/>
    <w:rsid w:val="00CC3E56"/>
    <w:rsid w:val="00CC433D"/>
    <w:rsid w:val="00CC6183"/>
    <w:rsid w:val="00CF6BF9"/>
    <w:rsid w:val="00CF780F"/>
    <w:rsid w:val="00CF7FD0"/>
    <w:rsid w:val="00D05A27"/>
    <w:rsid w:val="00D1277A"/>
    <w:rsid w:val="00D154DA"/>
    <w:rsid w:val="00D2604D"/>
    <w:rsid w:val="00D36652"/>
    <w:rsid w:val="00D43997"/>
    <w:rsid w:val="00D60DDD"/>
    <w:rsid w:val="00D77109"/>
    <w:rsid w:val="00D7765E"/>
    <w:rsid w:val="00DC32A3"/>
    <w:rsid w:val="00DC3761"/>
    <w:rsid w:val="00E21C9B"/>
    <w:rsid w:val="00E26A1E"/>
    <w:rsid w:val="00E418AA"/>
    <w:rsid w:val="00E47EB6"/>
    <w:rsid w:val="00E56D41"/>
    <w:rsid w:val="00E63287"/>
    <w:rsid w:val="00E67918"/>
    <w:rsid w:val="00E76857"/>
    <w:rsid w:val="00E82C50"/>
    <w:rsid w:val="00E9608D"/>
    <w:rsid w:val="00EE35B1"/>
    <w:rsid w:val="00F02599"/>
    <w:rsid w:val="00F15F67"/>
    <w:rsid w:val="00F67399"/>
    <w:rsid w:val="00F6784D"/>
    <w:rsid w:val="00F85FF4"/>
    <w:rsid w:val="00F86621"/>
    <w:rsid w:val="00F97443"/>
    <w:rsid w:val="00FA1C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11780EB"/>
  <w15:chartTrackingRefBased/>
  <w15:docId w15:val="{1FAC8033-3A6D-4206-BB01-165992128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148"/>
    <w:pPr>
      <w:widowControl w:val="0"/>
      <w:autoSpaceDE w:val="0"/>
      <w:autoSpaceDN w:val="0"/>
      <w:spacing w:after="0" w:line="240" w:lineRule="auto"/>
    </w:pPr>
    <w:rPr>
      <w:rFonts w:ascii="Tahoma" w:eastAsia="Tahoma" w:hAnsi="Tahoma" w:cs="Tahoma"/>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9D4148"/>
    <w:pPr>
      <w:jc w:val="both"/>
    </w:pPr>
    <w:rPr>
      <w:sz w:val="24"/>
      <w:szCs w:val="24"/>
    </w:rPr>
  </w:style>
  <w:style w:type="character" w:customStyle="1" w:styleId="TextoindependienteCar">
    <w:name w:val="Texto independiente Car"/>
    <w:basedOn w:val="Fuentedeprrafopredeter"/>
    <w:link w:val="Textoindependiente"/>
    <w:uiPriority w:val="1"/>
    <w:rsid w:val="009D4148"/>
    <w:rPr>
      <w:rFonts w:ascii="Tahoma" w:eastAsia="Tahoma" w:hAnsi="Tahoma" w:cs="Tahoma"/>
      <w:kern w:val="0"/>
      <w:sz w:val="24"/>
      <w:szCs w:val="24"/>
      <w:lang w:val="es-ES"/>
      <w14:ligatures w14:val="none"/>
    </w:rPr>
  </w:style>
  <w:style w:type="paragraph" w:styleId="Prrafodelista">
    <w:name w:val="List Paragraph"/>
    <w:basedOn w:val="Normal"/>
    <w:uiPriority w:val="1"/>
    <w:qFormat/>
    <w:rsid w:val="009D4148"/>
    <w:pPr>
      <w:spacing w:before="2"/>
      <w:ind w:left="1551" w:right="195" w:hanging="360"/>
      <w:jc w:val="both"/>
    </w:pPr>
  </w:style>
  <w:style w:type="paragraph" w:customStyle="1" w:styleId="TableParagraph">
    <w:name w:val="Table Paragraph"/>
    <w:basedOn w:val="Normal"/>
    <w:uiPriority w:val="1"/>
    <w:qFormat/>
    <w:rsid w:val="009D4148"/>
  </w:style>
  <w:style w:type="table" w:styleId="Tablaconcuadrcula">
    <w:name w:val="Table Grid"/>
    <w:basedOn w:val="Tablanormal"/>
    <w:uiPriority w:val="39"/>
    <w:rsid w:val="009D4148"/>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D4148"/>
    <w:pPr>
      <w:tabs>
        <w:tab w:val="center" w:pos="4419"/>
        <w:tab w:val="right" w:pos="8838"/>
      </w:tabs>
    </w:pPr>
  </w:style>
  <w:style w:type="character" w:customStyle="1" w:styleId="EncabezadoCar">
    <w:name w:val="Encabezado Car"/>
    <w:basedOn w:val="Fuentedeprrafopredeter"/>
    <w:link w:val="Encabezado"/>
    <w:uiPriority w:val="99"/>
    <w:rsid w:val="009D4148"/>
    <w:rPr>
      <w:rFonts w:ascii="Tahoma" w:eastAsia="Tahoma" w:hAnsi="Tahoma" w:cs="Tahoma"/>
      <w:kern w:val="0"/>
      <w:lang w:val="es-ES"/>
      <w14:ligatures w14:val="none"/>
    </w:rPr>
  </w:style>
  <w:style w:type="paragraph" w:styleId="Piedepgina">
    <w:name w:val="footer"/>
    <w:basedOn w:val="Normal"/>
    <w:link w:val="PiedepginaCar"/>
    <w:uiPriority w:val="99"/>
    <w:unhideWhenUsed/>
    <w:rsid w:val="009D4148"/>
    <w:pPr>
      <w:tabs>
        <w:tab w:val="center" w:pos="4419"/>
        <w:tab w:val="right" w:pos="8838"/>
      </w:tabs>
    </w:pPr>
  </w:style>
  <w:style w:type="character" w:customStyle="1" w:styleId="PiedepginaCar">
    <w:name w:val="Pie de página Car"/>
    <w:basedOn w:val="Fuentedeprrafopredeter"/>
    <w:link w:val="Piedepgina"/>
    <w:uiPriority w:val="99"/>
    <w:rsid w:val="009D4148"/>
    <w:rPr>
      <w:rFonts w:ascii="Tahoma" w:eastAsia="Tahoma" w:hAnsi="Tahoma" w:cs="Tahoma"/>
      <w:kern w:val="0"/>
      <w:lang w:val="es-ES"/>
      <w14:ligatures w14:val="none"/>
    </w:r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unhideWhenUsed/>
    <w:qFormat/>
    <w:rsid w:val="003013C7"/>
    <w:pPr>
      <w:widowControl/>
      <w:autoSpaceDE/>
      <w:autoSpaceDN/>
    </w:pPr>
    <w:rPr>
      <w:rFonts w:asciiTheme="minorHAnsi" w:eastAsiaTheme="minorEastAsia" w:hAnsiTheme="minorHAnsi" w:cstheme="minorBidi"/>
      <w:sz w:val="20"/>
      <w:szCs w:val="20"/>
      <w:lang w:val="es-MX" w:eastAsia="es-MX"/>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qFormat/>
    <w:rsid w:val="003013C7"/>
    <w:rPr>
      <w:rFonts w:eastAsiaTheme="minorEastAsia"/>
      <w:kern w:val="0"/>
      <w:sz w:val="20"/>
      <w:szCs w:val="20"/>
      <w:lang w:eastAsia="es-MX"/>
      <w14:ligatures w14:val="none"/>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3013C7"/>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3013C7"/>
    <w:pPr>
      <w:widowControl/>
      <w:autoSpaceDE/>
      <w:autoSpaceDN/>
      <w:jc w:val="both"/>
    </w:pPr>
    <w:rPr>
      <w:rFonts w:asciiTheme="minorHAnsi" w:eastAsiaTheme="minorHAnsi" w:hAnsiTheme="minorHAnsi" w:cstheme="minorBidi"/>
      <w:kern w:val="2"/>
      <w:vertAlign w:val="superscript"/>
      <w:lang w:val="es-MX"/>
      <w14:ligatures w14:val="standardContextual"/>
    </w:rPr>
  </w:style>
  <w:style w:type="paragraph" w:styleId="Revisin">
    <w:name w:val="Revision"/>
    <w:hidden/>
    <w:uiPriority w:val="99"/>
    <w:semiHidden/>
    <w:rsid w:val="00D7765E"/>
    <w:pPr>
      <w:spacing w:after="0" w:line="240" w:lineRule="auto"/>
    </w:pPr>
    <w:rPr>
      <w:rFonts w:ascii="Tahoma" w:eastAsia="Tahoma" w:hAnsi="Tahoma" w:cs="Tahoma"/>
      <w:kern w:val="0"/>
      <w:lang w:val="es-ES"/>
      <w14:ligatures w14:val="none"/>
    </w:rPr>
  </w:style>
  <w:style w:type="paragraph" w:styleId="Sinespaciado">
    <w:name w:val="No Spacing"/>
    <w:uiPriority w:val="1"/>
    <w:qFormat/>
    <w:rsid w:val="00921F4F"/>
    <w:pPr>
      <w:widowControl w:val="0"/>
      <w:autoSpaceDE w:val="0"/>
      <w:autoSpaceDN w:val="0"/>
      <w:spacing w:after="0" w:line="240" w:lineRule="auto"/>
    </w:pPr>
    <w:rPr>
      <w:rFonts w:ascii="Tahoma" w:eastAsia="Tahoma" w:hAnsi="Tahoma" w:cs="Tahoma"/>
      <w:kern w:val="0"/>
      <w:lang w:val="es-ES"/>
      <w14:ligatures w14:val="none"/>
    </w:rPr>
  </w:style>
  <w:style w:type="character" w:styleId="Hipervnculo">
    <w:name w:val="Hyperlink"/>
    <w:basedOn w:val="Fuentedeprrafopredeter"/>
    <w:uiPriority w:val="99"/>
    <w:unhideWhenUsed/>
    <w:rsid w:val="00A032E4"/>
    <w:rPr>
      <w:color w:val="0563C1" w:themeColor="hyperlink"/>
      <w:u w:val="single"/>
    </w:rPr>
  </w:style>
  <w:style w:type="character" w:styleId="Mencinsinresolver">
    <w:name w:val="Unresolved Mention"/>
    <w:basedOn w:val="Fuentedeprrafopredeter"/>
    <w:uiPriority w:val="99"/>
    <w:semiHidden/>
    <w:unhideWhenUsed/>
    <w:rsid w:val="00A03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060991">
      <w:bodyDiv w:val="1"/>
      <w:marLeft w:val="0"/>
      <w:marRight w:val="0"/>
      <w:marTop w:val="0"/>
      <w:marBottom w:val="0"/>
      <w:divBdr>
        <w:top w:val="none" w:sz="0" w:space="0" w:color="auto"/>
        <w:left w:val="none" w:sz="0" w:space="0" w:color="auto"/>
        <w:bottom w:val="none" w:sz="0" w:space="0" w:color="auto"/>
        <w:right w:val="none" w:sz="0" w:space="0" w:color="auto"/>
      </w:divBdr>
    </w:div>
    <w:div w:id="520120369">
      <w:bodyDiv w:val="1"/>
      <w:marLeft w:val="0"/>
      <w:marRight w:val="0"/>
      <w:marTop w:val="0"/>
      <w:marBottom w:val="0"/>
      <w:divBdr>
        <w:top w:val="none" w:sz="0" w:space="0" w:color="auto"/>
        <w:left w:val="none" w:sz="0" w:space="0" w:color="auto"/>
        <w:bottom w:val="none" w:sz="0" w:space="0" w:color="auto"/>
        <w:right w:val="none" w:sz="0" w:space="0" w:color="auto"/>
      </w:divBdr>
    </w:div>
    <w:div w:id="1410999548">
      <w:bodyDiv w:val="1"/>
      <w:marLeft w:val="0"/>
      <w:marRight w:val="0"/>
      <w:marTop w:val="0"/>
      <w:marBottom w:val="0"/>
      <w:divBdr>
        <w:top w:val="none" w:sz="0" w:space="0" w:color="auto"/>
        <w:left w:val="none" w:sz="0" w:space="0" w:color="auto"/>
        <w:bottom w:val="none" w:sz="0" w:space="0" w:color="auto"/>
        <w:right w:val="none" w:sz="0" w:space="0" w:color="auto"/>
      </w:divBdr>
    </w:div>
    <w:div w:id="1463962053">
      <w:bodyDiv w:val="1"/>
      <w:marLeft w:val="0"/>
      <w:marRight w:val="0"/>
      <w:marTop w:val="0"/>
      <w:marBottom w:val="0"/>
      <w:divBdr>
        <w:top w:val="none" w:sz="0" w:space="0" w:color="auto"/>
        <w:left w:val="none" w:sz="0" w:space="0" w:color="auto"/>
        <w:bottom w:val="none" w:sz="0" w:space="0" w:color="auto"/>
        <w:right w:val="none" w:sz="0" w:space="0" w:color="auto"/>
      </w:divBdr>
    </w:div>
    <w:div w:id="1657148453">
      <w:bodyDiv w:val="1"/>
      <w:marLeft w:val="0"/>
      <w:marRight w:val="0"/>
      <w:marTop w:val="0"/>
      <w:marBottom w:val="0"/>
      <w:divBdr>
        <w:top w:val="none" w:sz="0" w:space="0" w:color="auto"/>
        <w:left w:val="none" w:sz="0" w:space="0" w:color="auto"/>
        <w:bottom w:val="none" w:sz="0" w:space="0" w:color="auto"/>
        <w:right w:val="none" w:sz="0" w:space="0" w:color="auto"/>
      </w:divBdr>
    </w:div>
    <w:div w:id="201276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eags.mx/personas-sancionad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D8C41-BD1F-4A56-B7DF-F8CDD1EEA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400</Words>
  <Characters>2200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MCRZ</dc:creator>
  <cp:keywords/>
  <dc:description/>
  <cp:lastModifiedBy>Lic.Carmen Ramirez</cp:lastModifiedBy>
  <cp:revision>7</cp:revision>
  <cp:lastPrinted>2024-09-17T16:02:00Z</cp:lastPrinted>
  <dcterms:created xsi:type="dcterms:W3CDTF">2024-09-17T15:44:00Z</dcterms:created>
  <dcterms:modified xsi:type="dcterms:W3CDTF">2024-09-17T16:02:00Z</dcterms:modified>
</cp:coreProperties>
</file>