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3012F72A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CF7942">
        <w:rPr>
          <w:rFonts w:ascii="Arial" w:hAnsi="Arial" w:cs="Arial"/>
          <w:bCs/>
          <w:i w:val="0"/>
          <w:iCs/>
          <w:sz w:val="22"/>
          <w:szCs w:val="22"/>
        </w:rPr>
        <w:t>RAP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CF7942">
        <w:rPr>
          <w:rFonts w:ascii="Arial" w:hAnsi="Arial" w:cs="Arial"/>
          <w:bCs/>
          <w:i w:val="0"/>
          <w:iCs/>
          <w:sz w:val="22"/>
          <w:szCs w:val="22"/>
        </w:rPr>
        <w:t>3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1113FA70" w:rsidR="000E2351" w:rsidRPr="00DD4794" w:rsidRDefault="00CF7942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RECURRENTE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 w:val="0"/>
          <w:iCs/>
          <w:sz w:val="22"/>
          <w:szCs w:val="22"/>
        </w:rPr>
        <w:t>GILBERTO GUTIÉRREZ LARA, EN SU CARÁCTER DE PRESIDENTE DEL CÓMITE DIRECTIVO ESTATAL POR EL PARTIDO MORENA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 xml:space="preserve">. </w:t>
      </w:r>
    </w:p>
    <w:p w14:paraId="10A3B1DE" w14:textId="6047045F" w:rsidR="000E2351" w:rsidRPr="0025653F" w:rsidRDefault="003E057D" w:rsidP="00DD4794">
      <w:pPr>
        <w:spacing w:line="276" w:lineRule="auto"/>
        <w:ind w:left="1985" w:right="284"/>
        <w:jc w:val="both"/>
        <w:rPr>
          <w:rFonts w:ascii="Arial" w:eastAsia="Arial" w:hAnsi="Arial" w:cs="Arial"/>
          <w:i w:val="0"/>
          <w:iCs/>
          <w:sz w:val="22"/>
          <w:szCs w:val="22"/>
          <w:lang w:val="es-MX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AUTORIDAD RESPONSABLE</w:t>
      </w:r>
      <w:r w:rsidR="000E2351" w:rsidRPr="0025653F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D92542">
        <w:rPr>
          <w:rFonts w:ascii="Arial" w:eastAsia="Arial" w:hAnsi="Arial" w:cs="Arial"/>
          <w:i w:val="0"/>
          <w:iCs/>
          <w:sz w:val="22"/>
          <w:szCs w:val="22"/>
        </w:rPr>
        <w:t xml:space="preserve"> </w:t>
      </w:r>
      <w:r w:rsidR="00CF7942">
        <w:rPr>
          <w:rFonts w:ascii="Arial" w:eastAsia="Arial" w:hAnsi="Arial" w:cs="Arial"/>
          <w:i w:val="0"/>
          <w:iCs/>
          <w:sz w:val="22"/>
          <w:szCs w:val="22"/>
        </w:rPr>
        <w:t>CONSEJO MUNICIPAL ELECTORAL DE AGUASCALIENTES DEL INSTITUTO ESTATAL ELECTORAL DE AGUASCALIENTES</w:t>
      </w:r>
      <w:r>
        <w:rPr>
          <w:rFonts w:ascii="Arial" w:eastAsia="Arial" w:hAnsi="Arial" w:cs="Arial"/>
          <w:i w:val="0"/>
          <w:iCs/>
          <w:sz w:val="22"/>
          <w:szCs w:val="22"/>
        </w:rPr>
        <w:t>.</w:t>
      </w:r>
    </w:p>
    <w:p w14:paraId="72EB4C04" w14:textId="77777777" w:rsidR="000E2351" w:rsidRPr="0025653F" w:rsidRDefault="000E2351" w:rsidP="000E2351">
      <w:pPr>
        <w:ind w:left="2552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47D02266" w14:textId="7AB1F2F3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380707">
        <w:rPr>
          <w:rFonts w:ascii="Arial" w:hAnsi="Arial" w:cs="Arial"/>
          <w:i w:val="0"/>
          <w:sz w:val="22"/>
          <w:szCs w:val="22"/>
        </w:rPr>
        <w:t>1</w:t>
      </w:r>
      <w:r w:rsidR="00CF7942">
        <w:rPr>
          <w:rFonts w:ascii="Arial" w:hAnsi="Arial" w:cs="Arial"/>
          <w:i w:val="0"/>
          <w:sz w:val="22"/>
          <w:szCs w:val="22"/>
        </w:rPr>
        <w:t>8</w:t>
      </w:r>
      <w:r w:rsidR="003E057D">
        <w:rPr>
          <w:rFonts w:ascii="Arial" w:hAnsi="Arial" w:cs="Arial"/>
          <w:i w:val="0"/>
          <w:sz w:val="22"/>
          <w:szCs w:val="22"/>
        </w:rPr>
        <w:t xml:space="preserve"> de </w:t>
      </w:r>
      <w:r w:rsidR="00380707">
        <w:rPr>
          <w:rFonts w:ascii="Arial" w:hAnsi="Arial" w:cs="Arial"/>
          <w:i w:val="0"/>
          <w:sz w:val="22"/>
          <w:szCs w:val="22"/>
        </w:rPr>
        <w:t>abril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 w:rsidR="003E057D">
        <w:rPr>
          <w:rFonts w:ascii="Arial" w:hAnsi="Arial" w:cs="Arial"/>
          <w:i w:val="0"/>
          <w:sz w:val="22"/>
          <w:szCs w:val="22"/>
        </w:rPr>
        <w:t>4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0AB23EFB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el acuerdo plenario que da cumplimiento a</w:t>
      </w:r>
      <w:r w:rsidR="00B402DD">
        <w:rPr>
          <w:rFonts w:ascii="Arial" w:hAnsi="Arial" w:cs="Arial"/>
          <w:i w:val="0"/>
          <w:sz w:val="22"/>
          <w:szCs w:val="22"/>
        </w:rPr>
        <w:t xml:space="preserve">l diverso auto dictado el </w:t>
      </w:r>
      <w:r w:rsidR="00CF7942">
        <w:rPr>
          <w:rFonts w:ascii="Arial" w:hAnsi="Arial" w:cs="Arial"/>
          <w:i w:val="0"/>
          <w:sz w:val="22"/>
          <w:szCs w:val="22"/>
        </w:rPr>
        <w:t>trece</w:t>
      </w:r>
      <w:r w:rsidR="007F7E9C">
        <w:rPr>
          <w:rFonts w:ascii="Arial" w:hAnsi="Arial" w:cs="Arial"/>
          <w:i w:val="0"/>
          <w:sz w:val="22"/>
          <w:szCs w:val="22"/>
        </w:rPr>
        <w:t xml:space="preserve"> de</w:t>
      </w:r>
      <w:r w:rsidR="00380707">
        <w:rPr>
          <w:rFonts w:ascii="Arial" w:hAnsi="Arial" w:cs="Arial"/>
          <w:i w:val="0"/>
          <w:sz w:val="22"/>
          <w:szCs w:val="22"/>
        </w:rPr>
        <w:t xml:space="preserve"> abril</w:t>
      </w:r>
      <w:r w:rsidR="007F7E9C">
        <w:rPr>
          <w:rFonts w:ascii="Arial" w:hAnsi="Arial" w:cs="Arial"/>
          <w:i w:val="0"/>
          <w:sz w:val="22"/>
          <w:szCs w:val="22"/>
        </w:rPr>
        <w:t xml:space="preserve"> de dos mil veinti</w:t>
      </w:r>
      <w:r w:rsidR="00380707">
        <w:rPr>
          <w:rFonts w:ascii="Arial" w:hAnsi="Arial" w:cs="Arial"/>
          <w:i w:val="0"/>
          <w:sz w:val="22"/>
          <w:szCs w:val="22"/>
        </w:rPr>
        <w:t>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>l</w:t>
      </w:r>
      <w:r w:rsidR="00CF7942">
        <w:rPr>
          <w:rFonts w:ascii="Arial" w:hAnsi="Arial" w:cs="Arial"/>
          <w:i w:val="0"/>
          <w:sz w:val="22"/>
          <w:szCs w:val="22"/>
        </w:rPr>
        <w:t xml:space="preserve"> catorce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CF7942">
        <w:rPr>
          <w:rFonts w:ascii="Arial" w:hAnsi="Arial" w:cs="Arial"/>
          <w:i w:val="0"/>
          <w:sz w:val="22"/>
          <w:szCs w:val="22"/>
        </w:rPr>
        <w:t>diecisiete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2DFDED80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89524F">
        <w:rPr>
          <w:rFonts w:ascii="Arial" w:hAnsi="Arial" w:cs="Arial"/>
          <w:i w:val="0"/>
          <w:sz w:val="22"/>
          <w:szCs w:val="22"/>
        </w:rPr>
        <w:t>1</w:t>
      </w:r>
      <w:r w:rsidR="00CF7942">
        <w:rPr>
          <w:rFonts w:ascii="Arial" w:hAnsi="Arial" w:cs="Arial"/>
          <w:i w:val="0"/>
          <w:sz w:val="22"/>
          <w:szCs w:val="22"/>
        </w:rPr>
        <w:t>8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abril</w:t>
      </w:r>
      <w:r w:rsidRPr="0025653F">
        <w:rPr>
          <w:rFonts w:ascii="Arial" w:hAnsi="Arial" w:cs="Arial"/>
          <w:i w:val="0"/>
          <w:sz w:val="22"/>
          <w:szCs w:val="22"/>
        </w:rPr>
        <w:t xml:space="preserve"> de 202</w:t>
      </w:r>
      <w:r w:rsidR="003E057D">
        <w:rPr>
          <w:rFonts w:ascii="Arial" w:hAnsi="Arial" w:cs="Arial"/>
          <w:i w:val="0"/>
          <w:sz w:val="22"/>
          <w:szCs w:val="22"/>
        </w:rPr>
        <w:t>4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4D66AD4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referid</w:t>
      </w:r>
      <w:r w:rsidR="0089524F">
        <w:rPr>
          <w:rFonts w:ascii="Arial" w:hAnsi="Arial" w:cs="Arial"/>
          <w:i w:val="0"/>
          <w:sz w:val="22"/>
          <w:szCs w:val="22"/>
        </w:rPr>
        <w:t>o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acuerdo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DA3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2274" w14:textId="77777777" w:rsidR="00DA3D31" w:rsidRDefault="00DA3D31" w:rsidP="000E2351">
      <w:r>
        <w:separator/>
      </w:r>
    </w:p>
  </w:endnote>
  <w:endnote w:type="continuationSeparator" w:id="0">
    <w:p w14:paraId="5EB51051" w14:textId="77777777" w:rsidR="00DA3D31" w:rsidRDefault="00DA3D31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2B79" w14:textId="77777777" w:rsidR="00DA3D31" w:rsidRDefault="00DA3D31" w:rsidP="000E2351">
      <w:r>
        <w:separator/>
      </w:r>
    </w:p>
  </w:footnote>
  <w:footnote w:type="continuationSeparator" w:id="0">
    <w:p w14:paraId="40F3169D" w14:textId="77777777" w:rsidR="00DA3D31" w:rsidRDefault="00DA3D31" w:rsidP="000E2351">
      <w:r>
        <w:continuationSeparator/>
      </w:r>
    </w:p>
  </w:footnote>
  <w:footnote w:id="1">
    <w:p w14:paraId="4FD5A840" w14:textId="3A546179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secretar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estudio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52B5" w14:textId="42D82963" w:rsidR="009559F3" w:rsidRPr="007170C0" w:rsidRDefault="008C1286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sdt>
      <w:sdtPr>
        <w:rPr>
          <w:rFonts w:ascii="Arial Narrow" w:hAnsi="Arial Narrow"/>
          <w:i w:val="0"/>
          <w:sz w:val="20"/>
          <w:lang w:val="es-MX" w:eastAsia="es-MX"/>
        </w:rPr>
        <w:id w:val="137239531"/>
        <w:docPartObj>
          <w:docPartGallery w:val="Watermarks"/>
          <w:docPartUnique/>
        </w:docPartObj>
      </w:sdtPr>
      <w:sdtContent>
        <w:r w:rsidRPr="008C1286">
          <w:rPr>
            <w:rFonts w:ascii="Arial Narrow" w:hAnsi="Arial Narrow"/>
            <w:i w:val="0"/>
            <w:sz w:val="20"/>
            <w:lang w:val="es-MX" w:eastAsia="es-MX"/>
          </w:rPr>
          <w:pict w14:anchorId="39AD6F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7912611" o:spid="_x0000_s1025" type="#_x0000_t136" style="position:absolute;left:0;text-align:left;margin-left:0;margin-top:0;width:399.65pt;height:99.9pt;rotation:315;z-index:-25165209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 CONSULTA"/>
              <w10:wrap anchorx="margin" anchory="margin"/>
            </v:shape>
          </w:pict>
        </w:r>
      </w:sdtContent>
    </w:sdt>
    <w:r w:rsidR="00144C2C"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C2C"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65736"/>
    <w:rsid w:val="000A1120"/>
    <w:rsid w:val="000D778D"/>
    <w:rsid w:val="000E2351"/>
    <w:rsid w:val="00137C39"/>
    <w:rsid w:val="00144C2C"/>
    <w:rsid w:val="001500F1"/>
    <w:rsid w:val="0025653F"/>
    <w:rsid w:val="002D1322"/>
    <w:rsid w:val="002F67D7"/>
    <w:rsid w:val="00380707"/>
    <w:rsid w:val="003B1EE9"/>
    <w:rsid w:val="003E057D"/>
    <w:rsid w:val="004149EB"/>
    <w:rsid w:val="0044282B"/>
    <w:rsid w:val="00527F50"/>
    <w:rsid w:val="005D3CE4"/>
    <w:rsid w:val="006126D3"/>
    <w:rsid w:val="00654DA5"/>
    <w:rsid w:val="00660144"/>
    <w:rsid w:val="007074BF"/>
    <w:rsid w:val="007E7E5F"/>
    <w:rsid w:val="007F7E9C"/>
    <w:rsid w:val="00835225"/>
    <w:rsid w:val="008645BA"/>
    <w:rsid w:val="008936EE"/>
    <w:rsid w:val="0089524F"/>
    <w:rsid w:val="00897C5F"/>
    <w:rsid w:val="008B6854"/>
    <w:rsid w:val="008C1286"/>
    <w:rsid w:val="008D664B"/>
    <w:rsid w:val="00903360"/>
    <w:rsid w:val="009559F3"/>
    <w:rsid w:val="00A00538"/>
    <w:rsid w:val="00A36342"/>
    <w:rsid w:val="00A77772"/>
    <w:rsid w:val="00A82B3E"/>
    <w:rsid w:val="00AC05B0"/>
    <w:rsid w:val="00AD7CF8"/>
    <w:rsid w:val="00B326B9"/>
    <w:rsid w:val="00B32D27"/>
    <w:rsid w:val="00B402DD"/>
    <w:rsid w:val="00B55A0B"/>
    <w:rsid w:val="00C220D7"/>
    <w:rsid w:val="00C50369"/>
    <w:rsid w:val="00C57418"/>
    <w:rsid w:val="00CB0ECC"/>
    <w:rsid w:val="00CB3A5E"/>
    <w:rsid w:val="00CF7942"/>
    <w:rsid w:val="00CF7AC7"/>
    <w:rsid w:val="00D3412F"/>
    <w:rsid w:val="00D92542"/>
    <w:rsid w:val="00DA3D31"/>
    <w:rsid w:val="00DD4794"/>
    <w:rsid w:val="00E0516A"/>
    <w:rsid w:val="00E719FC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Lic. Miroslava Rocha</cp:lastModifiedBy>
  <cp:revision>2</cp:revision>
  <cp:lastPrinted>2024-01-04T18:43:00Z</cp:lastPrinted>
  <dcterms:created xsi:type="dcterms:W3CDTF">2024-04-18T15:04:00Z</dcterms:created>
  <dcterms:modified xsi:type="dcterms:W3CDTF">2024-04-18T15:04:00Z</dcterms:modified>
</cp:coreProperties>
</file>