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9023E2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9023E2">
        <w:rPr>
          <w:rFonts w:ascii="Arial" w:hAnsi="Arial" w:cs="Arial"/>
          <w:b/>
          <w:sz w:val="28"/>
          <w:szCs w:val="28"/>
        </w:rPr>
        <w:t>VIGÉSIMA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="00994803">
        <w:rPr>
          <w:rFonts w:ascii="Arial" w:hAnsi="Arial" w:cs="Arial"/>
          <w:b/>
          <w:sz w:val="28"/>
          <w:szCs w:val="28"/>
        </w:rPr>
        <w:t>TERCERA</w:t>
      </w:r>
      <w:r w:rsidRPr="009023E2">
        <w:rPr>
          <w:rFonts w:ascii="Arial" w:hAnsi="Arial" w:cs="Arial"/>
          <w:b/>
          <w:sz w:val="28"/>
          <w:szCs w:val="28"/>
        </w:rPr>
        <w:t xml:space="preserve"> SESIÓN PÚBLICA DE RESOLUCIÓN</w:t>
      </w:r>
      <w:r w:rsidRPr="009023E2">
        <w:rPr>
          <w:rFonts w:ascii="Arial" w:hAnsi="Arial" w:cs="Arial"/>
          <w:sz w:val="28"/>
          <w:szCs w:val="28"/>
        </w:rPr>
        <w:t xml:space="preserve">, que tendrá verificativo el día </w:t>
      </w:r>
      <w:r w:rsidR="00994803">
        <w:rPr>
          <w:rFonts w:ascii="Arial" w:hAnsi="Arial" w:cs="Arial"/>
          <w:b/>
          <w:sz w:val="28"/>
          <w:szCs w:val="28"/>
        </w:rPr>
        <w:t>SEIS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9023E2">
        <w:rPr>
          <w:rFonts w:ascii="Arial" w:hAnsi="Arial" w:cs="Arial"/>
          <w:b/>
          <w:sz w:val="28"/>
          <w:szCs w:val="28"/>
        </w:rPr>
        <w:t>JU</w:t>
      </w:r>
      <w:r w:rsidR="004368F6" w:rsidRPr="009023E2">
        <w:rPr>
          <w:rFonts w:ascii="Arial" w:hAnsi="Arial" w:cs="Arial"/>
          <w:b/>
          <w:sz w:val="28"/>
          <w:szCs w:val="28"/>
        </w:rPr>
        <w:t>L</w:t>
      </w:r>
      <w:r w:rsidR="00995AD6" w:rsidRPr="009023E2">
        <w:rPr>
          <w:rFonts w:ascii="Arial" w:hAnsi="Arial" w:cs="Arial"/>
          <w:b/>
          <w:sz w:val="28"/>
          <w:szCs w:val="28"/>
        </w:rPr>
        <w:t>IO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b/>
          <w:sz w:val="28"/>
          <w:szCs w:val="28"/>
        </w:rPr>
        <w:t xml:space="preserve">DE DOS MIL DIECIOCHO </w:t>
      </w:r>
      <w:r w:rsidRPr="009023E2">
        <w:rPr>
          <w:rFonts w:ascii="Arial" w:hAnsi="Arial" w:cs="Arial"/>
          <w:sz w:val="28"/>
          <w:szCs w:val="28"/>
        </w:rPr>
        <w:t>a las</w:t>
      </w:r>
      <w:r w:rsidRPr="009023E2">
        <w:rPr>
          <w:rFonts w:ascii="Arial" w:hAnsi="Arial" w:cs="Arial"/>
          <w:b/>
          <w:sz w:val="28"/>
          <w:szCs w:val="28"/>
        </w:rPr>
        <w:t xml:space="preserve"> </w:t>
      </w:r>
      <w:r w:rsidR="00994803">
        <w:rPr>
          <w:rFonts w:ascii="Arial" w:hAnsi="Arial" w:cs="Arial"/>
          <w:b/>
          <w:sz w:val="28"/>
          <w:szCs w:val="28"/>
        </w:rPr>
        <w:t>CATORCE</w:t>
      </w:r>
      <w:r w:rsidR="00FE10C7" w:rsidRPr="009023E2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9023E2">
        <w:rPr>
          <w:rFonts w:ascii="Arial" w:hAnsi="Arial" w:cs="Arial"/>
          <w:b/>
          <w:sz w:val="28"/>
          <w:szCs w:val="28"/>
        </w:rPr>
        <w:t>,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se emite el siguiente:</w:t>
      </w:r>
    </w:p>
    <w:p w:rsidR="00F159E7" w:rsidRPr="00B17610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9023E2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9023E2">
        <w:rPr>
          <w:rFonts w:ascii="Arial" w:hAnsi="Arial" w:cs="Arial"/>
          <w:sz w:val="28"/>
          <w:szCs w:val="28"/>
        </w:rPr>
        <w:t xml:space="preserve">Aprobación del orden del día; </w:t>
      </w:r>
    </w:p>
    <w:p w:rsidR="00580CB0" w:rsidRPr="009023E2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</w:t>
      </w:r>
      <w:r w:rsidR="00995AD6" w:rsidRPr="009023E2">
        <w:rPr>
          <w:rFonts w:ascii="Arial" w:hAnsi="Arial" w:cs="Arial"/>
          <w:sz w:val="28"/>
          <w:szCs w:val="28"/>
        </w:rPr>
        <w:t>R</w:t>
      </w:r>
      <w:r w:rsidRPr="009023E2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9023E2">
        <w:rPr>
          <w:rFonts w:ascii="Arial" w:hAnsi="Arial" w:cs="Arial"/>
          <w:sz w:val="28"/>
          <w:szCs w:val="28"/>
        </w:rPr>
        <w:t>PES</w:t>
      </w:r>
      <w:r w:rsidRPr="009023E2">
        <w:rPr>
          <w:rFonts w:ascii="Arial" w:hAnsi="Arial" w:cs="Arial"/>
          <w:sz w:val="28"/>
          <w:szCs w:val="28"/>
        </w:rPr>
        <w:t>-0</w:t>
      </w:r>
      <w:r w:rsidR="00FE10C7" w:rsidRPr="009023E2">
        <w:rPr>
          <w:rFonts w:ascii="Arial" w:hAnsi="Arial" w:cs="Arial"/>
          <w:sz w:val="28"/>
          <w:szCs w:val="28"/>
        </w:rPr>
        <w:t>1</w:t>
      </w:r>
      <w:r w:rsidR="00994803">
        <w:rPr>
          <w:rFonts w:ascii="Arial" w:hAnsi="Arial" w:cs="Arial"/>
          <w:sz w:val="28"/>
          <w:szCs w:val="28"/>
        </w:rPr>
        <w:t>8</w:t>
      </w:r>
      <w:r w:rsidRPr="009023E2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9023E2">
        <w:rPr>
          <w:rFonts w:ascii="Arial" w:hAnsi="Arial" w:cs="Arial"/>
          <w:sz w:val="28"/>
          <w:szCs w:val="28"/>
        </w:rPr>
        <w:t>de</w:t>
      </w:r>
      <w:r w:rsidR="00FE10C7" w:rsidRPr="009023E2">
        <w:rPr>
          <w:rFonts w:ascii="Arial" w:hAnsi="Arial" w:cs="Arial"/>
          <w:sz w:val="28"/>
          <w:szCs w:val="28"/>
        </w:rPr>
        <w:t xml:space="preserve">l </w:t>
      </w:r>
      <w:r w:rsidR="004368F6" w:rsidRPr="009023E2">
        <w:rPr>
          <w:rFonts w:ascii="Arial" w:hAnsi="Arial" w:cs="Arial"/>
          <w:sz w:val="28"/>
          <w:szCs w:val="28"/>
        </w:rPr>
        <w:t>M</w:t>
      </w:r>
      <w:r w:rsidR="00FE10C7" w:rsidRPr="009023E2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994803">
        <w:rPr>
          <w:rFonts w:ascii="Arial" w:hAnsi="Arial" w:cs="Arial"/>
          <w:sz w:val="28"/>
          <w:szCs w:val="28"/>
        </w:rPr>
        <w:t>o</w:t>
      </w:r>
      <w:r w:rsidR="004368F6" w:rsidRPr="009023E2">
        <w:rPr>
          <w:rFonts w:ascii="Arial" w:hAnsi="Arial" w:cs="Arial"/>
          <w:sz w:val="28"/>
          <w:szCs w:val="28"/>
        </w:rPr>
        <w:t xml:space="preserve"> </w:t>
      </w:r>
      <w:r w:rsidR="00994803">
        <w:rPr>
          <w:rFonts w:ascii="Arial" w:hAnsi="Arial" w:cs="Arial"/>
          <w:sz w:val="28"/>
          <w:szCs w:val="28"/>
        </w:rPr>
        <w:t>Jorge Ramón</w:t>
      </w:r>
      <w:r w:rsidR="004368F6" w:rsidRPr="009023E2">
        <w:rPr>
          <w:rFonts w:ascii="Arial" w:hAnsi="Arial" w:cs="Arial"/>
          <w:sz w:val="28"/>
          <w:szCs w:val="28"/>
        </w:rPr>
        <w:t xml:space="preserve"> Díaz de León G</w:t>
      </w:r>
      <w:r w:rsidR="00994803">
        <w:rPr>
          <w:rFonts w:ascii="Arial" w:hAnsi="Arial" w:cs="Arial"/>
          <w:sz w:val="28"/>
          <w:szCs w:val="28"/>
        </w:rPr>
        <w:t>utiérr</w:t>
      </w:r>
      <w:r w:rsidR="004368F6" w:rsidRPr="009023E2">
        <w:rPr>
          <w:rFonts w:ascii="Arial" w:hAnsi="Arial" w:cs="Arial"/>
          <w:sz w:val="28"/>
          <w:szCs w:val="28"/>
        </w:rPr>
        <w:t>ez</w:t>
      </w:r>
      <w:r w:rsidR="009023E2" w:rsidRPr="009023E2">
        <w:rPr>
          <w:rFonts w:ascii="Arial" w:hAnsi="Arial" w:cs="Arial"/>
          <w:sz w:val="28"/>
          <w:szCs w:val="28"/>
        </w:rPr>
        <w:t>;</w:t>
      </w:r>
      <w:r w:rsidR="00994803">
        <w:rPr>
          <w:rFonts w:ascii="Arial" w:hAnsi="Arial" w:cs="Arial"/>
          <w:sz w:val="28"/>
          <w:szCs w:val="28"/>
        </w:rPr>
        <w:t xml:space="preserve"> </w:t>
      </w:r>
    </w:p>
    <w:p w:rsidR="00FE10C7" w:rsidRPr="00381A02" w:rsidRDefault="00994803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 w:rsidR="00C679CD">
        <w:rPr>
          <w:rFonts w:ascii="Arial" w:hAnsi="Arial" w:cs="Arial"/>
          <w:sz w:val="28"/>
          <w:szCs w:val="28"/>
        </w:rPr>
        <w:t>21</w:t>
      </w:r>
      <w:r w:rsidRPr="009023E2">
        <w:rPr>
          <w:rFonts w:ascii="Arial" w:hAnsi="Arial" w:cs="Arial"/>
          <w:sz w:val="28"/>
          <w:szCs w:val="28"/>
        </w:rPr>
        <w:t>/2018, propuesto por la ponencia del Magistrad</w:t>
      </w:r>
      <w:r>
        <w:rPr>
          <w:rFonts w:ascii="Arial" w:hAnsi="Arial" w:cs="Arial"/>
          <w:sz w:val="28"/>
          <w:szCs w:val="28"/>
        </w:rPr>
        <w:t>o</w:t>
      </w:r>
      <w:r w:rsidRPr="009023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Jorge Ramón</w:t>
      </w:r>
      <w:r w:rsidRPr="009023E2">
        <w:rPr>
          <w:rFonts w:ascii="Arial" w:hAnsi="Arial" w:cs="Arial"/>
          <w:sz w:val="28"/>
          <w:szCs w:val="28"/>
        </w:rPr>
        <w:t xml:space="preserve"> Díaz de León G</w:t>
      </w:r>
      <w:r>
        <w:rPr>
          <w:rFonts w:ascii="Arial" w:hAnsi="Arial" w:cs="Arial"/>
          <w:sz w:val="28"/>
          <w:szCs w:val="28"/>
        </w:rPr>
        <w:t>utiérr</w:t>
      </w:r>
      <w:r w:rsidRPr="009023E2">
        <w:rPr>
          <w:rFonts w:ascii="Arial" w:hAnsi="Arial" w:cs="Arial"/>
          <w:sz w:val="28"/>
          <w:szCs w:val="28"/>
        </w:rPr>
        <w:t>ez;</w:t>
      </w:r>
      <w:r w:rsidR="00B17610">
        <w:rPr>
          <w:rFonts w:ascii="Arial" w:hAnsi="Arial" w:cs="Arial"/>
          <w:sz w:val="28"/>
          <w:szCs w:val="28"/>
        </w:rPr>
        <w:t xml:space="preserve"> </w:t>
      </w:r>
    </w:p>
    <w:p w:rsidR="00381A02" w:rsidRPr="00B17610" w:rsidRDefault="00381A02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4</w:t>
      </w:r>
      <w:r w:rsidRPr="009023E2">
        <w:rPr>
          <w:rFonts w:ascii="Arial" w:hAnsi="Arial" w:cs="Arial"/>
          <w:sz w:val="28"/>
          <w:szCs w:val="28"/>
        </w:rPr>
        <w:t>/2018, propuesto por la ponencia del Magistrad</w:t>
      </w:r>
      <w:r>
        <w:rPr>
          <w:rFonts w:ascii="Arial" w:hAnsi="Arial" w:cs="Arial"/>
          <w:sz w:val="28"/>
          <w:szCs w:val="28"/>
        </w:rPr>
        <w:t>o</w:t>
      </w:r>
      <w:r w:rsidRPr="009023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Jorge Ramón</w:t>
      </w:r>
      <w:r w:rsidRPr="009023E2">
        <w:rPr>
          <w:rFonts w:ascii="Arial" w:hAnsi="Arial" w:cs="Arial"/>
          <w:sz w:val="28"/>
          <w:szCs w:val="28"/>
        </w:rPr>
        <w:t xml:space="preserve"> Díaz de León G</w:t>
      </w:r>
      <w:r>
        <w:rPr>
          <w:rFonts w:ascii="Arial" w:hAnsi="Arial" w:cs="Arial"/>
          <w:sz w:val="28"/>
          <w:szCs w:val="28"/>
        </w:rPr>
        <w:t>utiérr</w:t>
      </w:r>
      <w:r w:rsidRPr="009023E2">
        <w:rPr>
          <w:rFonts w:ascii="Arial" w:hAnsi="Arial" w:cs="Arial"/>
          <w:sz w:val="28"/>
          <w:szCs w:val="28"/>
        </w:rPr>
        <w:t>ez</w:t>
      </w:r>
      <w:r>
        <w:rPr>
          <w:rFonts w:ascii="Arial" w:hAnsi="Arial" w:cs="Arial"/>
          <w:sz w:val="28"/>
          <w:szCs w:val="28"/>
        </w:rPr>
        <w:t>; y</w:t>
      </w:r>
      <w:bookmarkStart w:id="2" w:name="_GoBack"/>
      <w:bookmarkEnd w:id="2"/>
    </w:p>
    <w:p w:rsidR="00B17610" w:rsidRPr="00994803" w:rsidRDefault="00B17610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Resolución del </w:t>
      </w:r>
      <w:r w:rsidR="004F5C9F">
        <w:rPr>
          <w:rFonts w:ascii="Arial" w:hAnsi="Arial" w:cs="Arial"/>
          <w:sz w:val="28"/>
          <w:szCs w:val="28"/>
        </w:rPr>
        <w:t xml:space="preserve">Juicio para la Protección de los Derechos Político- electorales de la Ciudadana, </w:t>
      </w:r>
      <w:r w:rsidRPr="009023E2">
        <w:rPr>
          <w:rFonts w:ascii="Arial" w:hAnsi="Arial" w:cs="Arial"/>
          <w:sz w:val="28"/>
          <w:szCs w:val="28"/>
        </w:rPr>
        <w:t>identificado con el número de expediente TEEA-</w:t>
      </w:r>
      <w:r w:rsidR="00C679CD">
        <w:rPr>
          <w:rFonts w:ascii="Arial" w:hAnsi="Arial" w:cs="Arial"/>
          <w:sz w:val="28"/>
          <w:szCs w:val="28"/>
        </w:rPr>
        <w:t>JDC</w:t>
      </w:r>
      <w:r w:rsidRPr="009023E2">
        <w:rPr>
          <w:rFonts w:ascii="Arial" w:hAnsi="Arial" w:cs="Arial"/>
          <w:sz w:val="28"/>
          <w:szCs w:val="28"/>
        </w:rPr>
        <w:t>-0</w:t>
      </w:r>
      <w:r w:rsidR="00C679CD">
        <w:rPr>
          <w:rFonts w:ascii="Arial" w:hAnsi="Arial" w:cs="Arial"/>
          <w:sz w:val="28"/>
          <w:szCs w:val="28"/>
        </w:rPr>
        <w:t>19</w:t>
      </w:r>
      <w:r w:rsidRPr="009023E2">
        <w:rPr>
          <w:rFonts w:ascii="Arial" w:hAnsi="Arial" w:cs="Arial"/>
          <w:sz w:val="28"/>
          <w:szCs w:val="28"/>
        </w:rPr>
        <w:t>/2018, propuesto por la ponencia del Magistrad</w:t>
      </w:r>
      <w:r>
        <w:rPr>
          <w:rFonts w:ascii="Arial" w:hAnsi="Arial" w:cs="Arial"/>
          <w:sz w:val="28"/>
          <w:szCs w:val="28"/>
        </w:rPr>
        <w:t>o</w:t>
      </w:r>
      <w:r w:rsidRPr="009023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Jorge Ramón</w:t>
      </w:r>
      <w:r w:rsidRPr="009023E2">
        <w:rPr>
          <w:rFonts w:ascii="Arial" w:hAnsi="Arial" w:cs="Arial"/>
          <w:sz w:val="28"/>
          <w:szCs w:val="28"/>
        </w:rPr>
        <w:t xml:space="preserve"> Díaz de León G</w:t>
      </w:r>
      <w:r>
        <w:rPr>
          <w:rFonts w:ascii="Arial" w:hAnsi="Arial" w:cs="Arial"/>
          <w:sz w:val="28"/>
          <w:szCs w:val="28"/>
        </w:rPr>
        <w:t>utiérr</w:t>
      </w:r>
      <w:r w:rsidRPr="009023E2">
        <w:rPr>
          <w:rFonts w:ascii="Arial" w:hAnsi="Arial" w:cs="Arial"/>
          <w:sz w:val="28"/>
          <w:szCs w:val="28"/>
        </w:rPr>
        <w:t>ez</w:t>
      </w:r>
      <w:r>
        <w:rPr>
          <w:rFonts w:ascii="Arial" w:hAnsi="Arial" w:cs="Arial"/>
          <w:sz w:val="28"/>
          <w:szCs w:val="28"/>
        </w:rPr>
        <w:t>.</w:t>
      </w:r>
    </w:p>
    <w:p w:rsidR="00F159E7" w:rsidRPr="009023E2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9023E2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lastRenderedPageBreak/>
        <w:t xml:space="preserve">Magistrado </w:t>
      </w:r>
      <w:proofErr w:type="gramStart"/>
      <w:r w:rsidR="00A01F0F" w:rsidRPr="009023E2">
        <w:rPr>
          <w:rFonts w:ascii="Arial" w:hAnsi="Arial" w:cs="Arial"/>
          <w:b/>
          <w:sz w:val="28"/>
          <w:szCs w:val="28"/>
        </w:rPr>
        <w:t>P</w:t>
      </w:r>
      <w:r w:rsidRPr="009023E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9023E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9023E2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9023E2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0BB" w:rsidRDefault="008060BB" w:rsidP="00F159E7">
      <w:pPr>
        <w:spacing w:after="0" w:line="240" w:lineRule="auto"/>
      </w:pPr>
      <w:r>
        <w:separator/>
      </w:r>
    </w:p>
  </w:endnote>
  <w:endnote w:type="continuationSeparator" w:id="0">
    <w:p w:rsidR="008060BB" w:rsidRDefault="008060BB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8060BB" w:rsidP="009023E2">
    <w:pPr>
      <w:pStyle w:val="Piedepgina"/>
      <w:jc w:val="center"/>
    </w:pPr>
  </w:p>
  <w:p w:rsidR="006C0934" w:rsidRDefault="00806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0BB" w:rsidRDefault="008060BB" w:rsidP="00F159E7">
      <w:pPr>
        <w:spacing w:after="0" w:line="240" w:lineRule="auto"/>
      </w:pPr>
      <w:r>
        <w:separator/>
      </w:r>
    </w:p>
  </w:footnote>
  <w:footnote w:type="continuationSeparator" w:id="0">
    <w:p w:rsidR="008060BB" w:rsidRDefault="008060BB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994803">
      <w:rPr>
        <w:rFonts w:ascii="Century Gothic" w:hAnsi="Century Gothic"/>
        <w:b/>
        <w:sz w:val="20"/>
        <w:szCs w:val="20"/>
      </w:rPr>
      <w:t>cinco</w:t>
    </w:r>
    <w:r w:rsidR="0088628A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35E36"/>
    <w:rsid w:val="00141B30"/>
    <w:rsid w:val="0018484A"/>
    <w:rsid w:val="0019507E"/>
    <w:rsid w:val="001B54D6"/>
    <w:rsid w:val="00225DFE"/>
    <w:rsid w:val="002E242A"/>
    <w:rsid w:val="002E2CD6"/>
    <w:rsid w:val="002F464B"/>
    <w:rsid w:val="00307BE0"/>
    <w:rsid w:val="003548B2"/>
    <w:rsid w:val="00381A02"/>
    <w:rsid w:val="003851C8"/>
    <w:rsid w:val="004368F6"/>
    <w:rsid w:val="004403C7"/>
    <w:rsid w:val="004845E9"/>
    <w:rsid w:val="004F584E"/>
    <w:rsid w:val="004F5C9F"/>
    <w:rsid w:val="00516AA8"/>
    <w:rsid w:val="00580CB0"/>
    <w:rsid w:val="005D5A71"/>
    <w:rsid w:val="005E2964"/>
    <w:rsid w:val="005F6443"/>
    <w:rsid w:val="00655809"/>
    <w:rsid w:val="00766D06"/>
    <w:rsid w:val="008060BB"/>
    <w:rsid w:val="00806CFC"/>
    <w:rsid w:val="008320C7"/>
    <w:rsid w:val="008675FC"/>
    <w:rsid w:val="0088628A"/>
    <w:rsid w:val="008864B5"/>
    <w:rsid w:val="008F0A9A"/>
    <w:rsid w:val="009023E2"/>
    <w:rsid w:val="00946A3E"/>
    <w:rsid w:val="00994803"/>
    <w:rsid w:val="00995AD6"/>
    <w:rsid w:val="009B5CB6"/>
    <w:rsid w:val="009D02E0"/>
    <w:rsid w:val="00A01F0F"/>
    <w:rsid w:val="00AD7796"/>
    <w:rsid w:val="00B01897"/>
    <w:rsid w:val="00B17610"/>
    <w:rsid w:val="00B8178E"/>
    <w:rsid w:val="00C10811"/>
    <w:rsid w:val="00C536ED"/>
    <w:rsid w:val="00C679CD"/>
    <w:rsid w:val="00CA7D58"/>
    <w:rsid w:val="00CE13A1"/>
    <w:rsid w:val="00CE51CD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C2FA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19</cp:revision>
  <cp:lastPrinted>2018-06-21T18:59:00Z</cp:lastPrinted>
  <dcterms:created xsi:type="dcterms:W3CDTF">2018-05-17T16:30:00Z</dcterms:created>
  <dcterms:modified xsi:type="dcterms:W3CDTF">2018-07-06T18:37:00Z</dcterms:modified>
</cp:coreProperties>
</file>