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Aguascalientes,</w:t>
      </w:r>
      <w:r w:rsidR="00C52613" w:rsidRPr="00C52613">
        <w:rPr>
          <w:rFonts w:ascii="Arial" w:hAnsi="Arial" w:cs="Arial"/>
          <w:sz w:val="24"/>
          <w:szCs w:val="24"/>
        </w:rPr>
        <w:t>18</w:t>
      </w:r>
      <w:r w:rsidR="00DC22D0">
        <w:rPr>
          <w:rFonts w:ascii="Arial" w:hAnsi="Arial" w:cs="Arial"/>
          <w:sz w:val="24"/>
          <w:szCs w:val="24"/>
        </w:rPr>
        <w:t>, fracción I y 21, fracción I, inciso a), del reglamento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</w:t>
      </w:r>
      <w:r w:rsidR="007F15C5">
        <w:rPr>
          <w:rFonts w:ascii="Arial" w:hAnsi="Arial" w:cs="Arial"/>
          <w:b/>
          <w:bCs/>
          <w:sz w:val="24"/>
          <w:szCs w:val="24"/>
        </w:rPr>
        <w:t>LOS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MEDIO</w:t>
      </w:r>
      <w:r w:rsidR="007F15C5">
        <w:rPr>
          <w:rFonts w:ascii="Arial" w:hAnsi="Arial" w:cs="Arial"/>
          <w:b/>
          <w:bCs/>
          <w:sz w:val="24"/>
          <w:szCs w:val="24"/>
        </w:rPr>
        <w:t>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DE IMPUGNACIÓN QUE MOTIVA</w:t>
      </w:r>
      <w:r w:rsidR="007F15C5">
        <w:rPr>
          <w:rFonts w:ascii="Arial" w:hAnsi="Arial" w:cs="Arial"/>
          <w:b/>
          <w:bCs/>
          <w:sz w:val="24"/>
          <w:szCs w:val="24"/>
        </w:rPr>
        <w:t>N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7F15C5">
        <w:rPr>
          <w:rFonts w:ascii="Arial" w:hAnsi="Arial" w:cs="Arial"/>
          <w:b/>
          <w:bCs/>
          <w:sz w:val="24"/>
          <w:szCs w:val="24"/>
        </w:rPr>
        <w:t xml:space="preserve"> </w:t>
      </w:r>
      <w:r w:rsidR="00A97D2B">
        <w:rPr>
          <w:rFonts w:ascii="Arial" w:hAnsi="Arial" w:cs="Arial"/>
          <w:b/>
          <w:bCs/>
          <w:sz w:val="24"/>
          <w:szCs w:val="24"/>
        </w:rPr>
        <w:t>L</w:t>
      </w:r>
      <w:r w:rsidR="007F15C5">
        <w:rPr>
          <w:rFonts w:ascii="Arial" w:hAnsi="Arial" w:cs="Arial"/>
          <w:b/>
          <w:bCs/>
          <w:sz w:val="24"/>
          <w:szCs w:val="24"/>
        </w:rPr>
        <w:t>OS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EXPEDIENTE</w:t>
      </w:r>
      <w:r w:rsidR="007F15C5">
        <w:rPr>
          <w:rFonts w:ascii="Arial" w:hAnsi="Arial" w:cs="Arial"/>
          <w:b/>
          <w:bCs/>
          <w:sz w:val="24"/>
          <w:szCs w:val="24"/>
        </w:rPr>
        <w:t>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7F15C5">
        <w:rPr>
          <w:rFonts w:ascii="Arial" w:hAnsi="Arial" w:cs="Arial"/>
          <w:b/>
          <w:bCs/>
          <w:sz w:val="24"/>
          <w:szCs w:val="24"/>
        </w:rPr>
        <w:t>N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LA </w:t>
      </w:r>
      <w:r w:rsidR="007F15C5">
        <w:rPr>
          <w:rFonts w:ascii="Arial" w:hAnsi="Arial" w:cs="Arial"/>
          <w:b/>
          <w:bCs/>
          <w:sz w:val="24"/>
          <w:szCs w:val="24"/>
        </w:rPr>
        <w:t>TERCERA</w:t>
      </w:r>
      <w:r w:rsidR="003943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6D7A">
        <w:rPr>
          <w:rFonts w:ascii="Arial" w:hAnsi="Arial" w:cs="Arial"/>
          <w:b/>
          <w:bCs/>
          <w:sz w:val="24"/>
          <w:szCs w:val="24"/>
        </w:rPr>
        <w:t>SESIÓN</w:t>
      </w:r>
      <w:r>
        <w:rPr>
          <w:rFonts w:ascii="Arial" w:hAnsi="Arial" w:cs="Arial"/>
          <w:b/>
          <w:bCs/>
          <w:sz w:val="24"/>
          <w:szCs w:val="24"/>
        </w:rPr>
        <w:t xml:space="preserve"> PÚBLICA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, </w:t>
      </w:r>
      <w:r w:rsidR="00394384">
        <w:rPr>
          <w:rFonts w:ascii="Arial" w:hAnsi="Arial" w:cs="Arial"/>
          <w:b/>
          <w:bCs/>
          <w:sz w:val="24"/>
          <w:szCs w:val="24"/>
        </w:rPr>
        <w:t>EL DÍA VEINTI</w:t>
      </w:r>
      <w:r w:rsidR="007F15C5">
        <w:rPr>
          <w:rFonts w:ascii="Arial" w:hAnsi="Arial" w:cs="Arial"/>
          <w:b/>
          <w:bCs/>
          <w:sz w:val="24"/>
          <w:szCs w:val="24"/>
        </w:rPr>
        <w:t>SIETE</w:t>
      </w:r>
      <w:r w:rsidR="00394384">
        <w:rPr>
          <w:rFonts w:ascii="Arial" w:hAnsi="Arial" w:cs="Arial"/>
          <w:b/>
          <w:bCs/>
          <w:sz w:val="24"/>
          <w:szCs w:val="24"/>
        </w:rPr>
        <w:t xml:space="preserve"> DE ENERO</w:t>
      </w:r>
      <w:r>
        <w:rPr>
          <w:rFonts w:ascii="Arial" w:hAnsi="Arial" w:cs="Arial"/>
          <w:b/>
          <w:bCs/>
          <w:sz w:val="24"/>
          <w:szCs w:val="24"/>
        </w:rPr>
        <w:t>, A LAS 1</w:t>
      </w:r>
      <w:r w:rsidR="007F15C5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:0</w:t>
      </w:r>
      <w:r w:rsidRPr="00F96D7A">
        <w:rPr>
          <w:rFonts w:ascii="Arial" w:hAnsi="Arial" w:cs="Arial"/>
          <w:b/>
          <w:bCs/>
          <w:sz w:val="24"/>
          <w:szCs w:val="24"/>
        </w:rPr>
        <w:t>0 HORAS.</w:t>
      </w:r>
    </w:p>
    <w:p w:rsidR="00C52613" w:rsidRDefault="00C52613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2511"/>
        <w:gridCol w:w="1843"/>
        <w:gridCol w:w="3871"/>
      </w:tblGrid>
      <w:tr w:rsidR="00BA20E1" w:rsidTr="00BA20E1">
        <w:tc>
          <w:tcPr>
            <w:tcW w:w="603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3871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</w:tr>
      <w:tr w:rsidR="007F15C5" w:rsidTr="00BA20E1">
        <w:tc>
          <w:tcPr>
            <w:tcW w:w="603" w:type="dxa"/>
          </w:tcPr>
          <w:p w:rsidR="007F15C5" w:rsidRPr="00F96D7A" w:rsidRDefault="007F15C5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7F15C5" w:rsidRPr="00F96D7A" w:rsidRDefault="007F15C5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TEEA-JDC-001/2018</w:t>
            </w:r>
          </w:p>
        </w:tc>
        <w:tc>
          <w:tcPr>
            <w:tcW w:w="1843" w:type="dxa"/>
          </w:tcPr>
          <w:p w:rsidR="007F15C5" w:rsidRDefault="00445CC2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CANDELARIA ALMA ROSA GONZÁLEZ RODRÍGUEZ</w:t>
            </w:r>
          </w:p>
        </w:tc>
        <w:tc>
          <w:tcPr>
            <w:tcW w:w="3871" w:type="dxa"/>
          </w:tcPr>
          <w:p w:rsidR="007F15C5" w:rsidRDefault="007F15C5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CONSEJO GENERAL DEL INSTITUTO ESTATAL DE AGUASCALIEN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TES</w:t>
            </w:r>
          </w:p>
        </w:tc>
      </w:tr>
      <w:tr w:rsidR="00F96D7A" w:rsidTr="00BA20E1">
        <w:tc>
          <w:tcPr>
            <w:tcW w:w="603" w:type="dxa"/>
          </w:tcPr>
          <w:p w:rsidR="00F96D7A" w:rsidRPr="00F96D7A" w:rsidRDefault="007F15C5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F96D7A" w:rsidRP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TEEA-</w:t>
            </w:r>
            <w:r w:rsidR="007F15C5">
              <w:rPr>
                <w:rFonts w:ascii="Arial" w:hAnsi="Arial" w:cs="Arial"/>
                <w:sz w:val="24"/>
                <w:szCs w:val="24"/>
              </w:rPr>
              <w:t>JDC</w:t>
            </w:r>
            <w:r w:rsidRPr="00F96D7A">
              <w:rPr>
                <w:rFonts w:ascii="Arial" w:hAnsi="Arial" w:cs="Arial"/>
                <w:sz w:val="24"/>
                <w:szCs w:val="24"/>
              </w:rPr>
              <w:t>-00</w:t>
            </w:r>
            <w:r w:rsidR="007F15C5">
              <w:rPr>
                <w:rFonts w:ascii="Arial" w:hAnsi="Arial" w:cs="Arial"/>
                <w:sz w:val="24"/>
                <w:szCs w:val="24"/>
              </w:rPr>
              <w:t>3</w:t>
            </w:r>
            <w:r w:rsidRPr="00F96D7A">
              <w:rPr>
                <w:rFonts w:ascii="Arial" w:hAnsi="Arial" w:cs="Arial"/>
                <w:sz w:val="24"/>
                <w:szCs w:val="24"/>
              </w:rPr>
              <w:t>/201</w:t>
            </w:r>
            <w:r w:rsidR="007F15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6D7A" w:rsidRPr="00A97D2B" w:rsidRDefault="007F15C5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IRMA OLIVO CONTRERAS</w:t>
            </w:r>
          </w:p>
        </w:tc>
        <w:tc>
          <w:tcPr>
            <w:tcW w:w="3871" w:type="dxa"/>
          </w:tcPr>
          <w:p w:rsidR="00F96D7A" w:rsidRDefault="007F15C5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PRESIDENTE Y SECRETARIO EJECUTIVO DEL </w:t>
            </w:r>
            <w:r w:rsidR="00394384">
              <w:rPr>
                <w:rFonts w:ascii="Arial" w:hAnsi="Arial" w:cs="Arial"/>
                <w:sz w:val="24"/>
                <w:szCs w:val="24"/>
              </w:rPr>
              <w:t>CONSEJO GENERAL DEL INSTITUTO ESTATAL DE AGUASCALIENTES</w:t>
            </w:r>
          </w:p>
        </w:tc>
      </w:tr>
      <w:tr w:rsidR="007F15C5" w:rsidTr="00BA20E1">
        <w:tc>
          <w:tcPr>
            <w:tcW w:w="603" w:type="dxa"/>
          </w:tcPr>
          <w:p w:rsidR="007F15C5" w:rsidRPr="00F96D7A" w:rsidRDefault="007F15C5" w:rsidP="007F15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7F15C5" w:rsidRPr="00F96D7A" w:rsidRDefault="007F15C5" w:rsidP="007F15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TEEA-</w:t>
            </w:r>
            <w:r>
              <w:rPr>
                <w:rFonts w:ascii="Arial" w:hAnsi="Arial" w:cs="Arial"/>
                <w:sz w:val="24"/>
                <w:szCs w:val="24"/>
              </w:rPr>
              <w:t>JDC</w:t>
            </w:r>
            <w:r w:rsidRPr="00F96D7A">
              <w:rPr>
                <w:rFonts w:ascii="Arial" w:hAnsi="Arial" w:cs="Arial"/>
                <w:sz w:val="24"/>
                <w:szCs w:val="24"/>
              </w:rPr>
              <w:t>-00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96D7A">
              <w:rPr>
                <w:rFonts w:ascii="Arial" w:hAnsi="Arial" w:cs="Arial"/>
                <w:sz w:val="24"/>
                <w:szCs w:val="24"/>
              </w:rPr>
              <w:t>/201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F15C5" w:rsidRPr="00A97D2B" w:rsidRDefault="007F15C5" w:rsidP="007F15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VERÓNICA PATRICIA TAYAHUA ARTEÁGA</w:t>
            </w:r>
          </w:p>
        </w:tc>
        <w:tc>
          <w:tcPr>
            <w:tcW w:w="3871" w:type="dxa"/>
          </w:tcPr>
          <w:p w:rsidR="007F15C5" w:rsidRDefault="007F15C5" w:rsidP="007F15C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 Y SECRETARIO EJECUTIVO DEL CONSEJO GENERAL DEL INSTITUTO ESTATAL DE AGUASCALIENTES</w:t>
            </w:r>
          </w:p>
        </w:tc>
      </w:tr>
    </w:tbl>
    <w:p w:rsidR="00F96D7A" w:rsidRPr="00C52613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613" w:rsidRPr="00C52613" w:rsidRDefault="00C52613" w:rsidP="00C526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2613" w:rsidRPr="00C52613" w:rsidRDefault="00F96D7A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C52613" w:rsidRDefault="007414BC" w:rsidP="00C5261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C52613" w:rsidSect="00E2168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D94" w:rsidRDefault="009D2D94">
      <w:pPr>
        <w:spacing w:after="0" w:line="240" w:lineRule="auto"/>
      </w:pPr>
      <w:r>
        <w:separator/>
      </w:r>
    </w:p>
  </w:endnote>
  <w:endnote w:type="continuationSeparator" w:id="0">
    <w:p w:rsidR="009D2D94" w:rsidRDefault="009D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CC2"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D94" w:rsidRDefault="009D2D94">
      <w:pPr>
        <w:spacing w:after="0" w:line="240" w:lineRule="auto"/>
      </w:pPr>
      <w:r>
        <w:separator/>
      </w:r>
    </w:p>
  </w:footnote>
  <w:footnote w:type="continuationSeparator" w:id="0">
    <w:p w:rsidR="009D2D94" w:rsidRDefault="009D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394384">
            <w:rPr>
              <w:rFonts w:ascii="Arial" w:eastAsia="Times New Roman" w:hAnsi="Arial" w:cs="Arial"/>
              <w:b/>
              <w:bCs/>
              <w:lang w:eastAsia="es-MX"/>
            </w:rPr>
            <w:t>2</w:t>
          </w:r>
          <w:r w:rsidR="007F15C5">
            <w:rPr>
              <w:rFonts w:ascii="Arial" w:eastAsia="Times New Roman" w:hAnsi="Arial" w:cs="Arial"/>
              <w:b/>
              <w:bCs/>
              <w:lang w:eastAsia="es-MX"/>
            </w:rPr>
            <w:t>6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A97D2B">
            <w:rPr>
              <w:rFonts w:ascii="Arial" w:eastAsia="Times New Roman" w:hAnsi="Arial" w:cs="Arial"/>
              <w:b/>
              <w:bCs/>
              <w:lang w:eastAsia="es-MX"/>
            </w:rPr>
            <w:t>ENERO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A97D2B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9D2D94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1A1AD9"/>
    <w:rsid w:val="0020799B"/>
    <w:rsid w:val="002F7F5E"/>
    <w:rsid w:val="00394384"/>
    <w:rsid w:val="00404C8F"/>
    <w:rsid w:val="00445CC2"/>
    <w:rsid w:val="00582CD8"/>
    <w:rsid w:val="005F3ABF"/>
    <w:rsid w:val="006C78F0"/>
    <w:rsid w:val="007414BC"/>
    <w:rsid w:val="007660DF"/>
    <w:rsid w:val="007E47BD"/>
    <w:rsid w:val="007F15C5"/>
    <w:rsid w:val="00843A42"/>
    <w:rsid w:val="00873FCD"/>
    <w:rsid w:val="0093225C"/>
    <w:rsid w:val="009D2D94"/>
    <w:rsid w:val="00A431CC"/>
    <w:rsid w:val="00A754DF"/>
    <w:rsid w:val="00A97D2B"/>
    <w:rsid w:val="00BA20E1"/>
    <w:rsid w:val="00C52613"/>
    <w:rsid w:val="00D15473"/>
    <w:rsid w:val="00D22112"/>
    <w:rsid w:val="00DC22D0"/>
    <w:rsid w:val="00E2168E"/>
    <w:rsid w:val="00E57E03"/>
    <w:rsid w:val="00F11AAC"/>
    <w:rsid w:val="00F50BE1"/>
    <w:rsid w:val="00F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17623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C4C0-D7F3-405A-8F04-2929CFCB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13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11</cp:revision>
  <dcterms:created xsi:type="dcterms:W3CDTF">2017-11-16T17:48:00Z</dcterms:created>
  <dcterms:modified xsi:type="dcterms:W3CDTF">2018-01-26T17:44:00Z</dcterms:modified>
</cp:coreProperties>
</file>