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rsidR="00134668" w:rsidRPr="00855D91" w:rsidRDefault="002A562B" w:rsidP="00134668">
      <w:pPr>
        <w:spacing w:after="0" w:line="360" w:lineRule="auto"/>
        <w:rPr>
          <w:rFonts w:ascii="Arial" w:eastAsia="Times New Roman" w:hAnsi="Arial" w:cs="Arial"/>
          <w:lang w:eastAsia="es-ES"/>
        </w:rPr>
      </w:pPr>
      <w:r w:rsidRPr="00855D91">
        <w:rPr>
          <w:rFonts w:ascii="Arial" w:hAnsi="Arial" w:cs="Arial"/>
          <w:noProof/>
          <w:lang w:eastAsia="es-MX"/>
        </w:rPr>
        <mc:AlternateContent>
          <mc:Choice Requires="wps">
            <w:drawing>
              <wp:anchor distT="45720" distB="45720" distL="114300" distR="114300" simplePos="0" relativeHeight="251659264" behindDoc="0" locked="0" layoutInCell="1" allowOverlap="1" wp14:anchorId="1C8D4856" wp14:editId="731CC77B">
                <wp:simplePos x="0" y="0"/>
                <wp:positionH relativeFrom="margin">
                  <wp:posOffset>1575435</wp:posOffset>
                </wp:positionH>
                <wp:positionV relativeFrom="paragraph">
                  <wp:posOffset>179705</wp:posOffset>
                </wp:positionV>
                <wp:extent cx="4027805" cy="9648190"/>
                <wp:effectExtent l="0" t="0" r="0" b="0"/>
                <wp:wrapSquare wrapText="bothSides"/>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7805" cy="9648190"/>
                        </a:xfrm>
                        <a:prstGeom prst="rect">
                          <a:avLst/>
                        </a:prstGeom>
                        <a:solidFill>
                          <a:srgbClr val="FFFFFF"/>
                        </a:solidFill>
                        <a:ln w="9525">
                          <a:noFill/>
                          <a:miter lim="800000"/>
                          <a:headEnd/>
                          <a:tailEnd/>
                        </a:ln>
                      </wps:spPr>
                      <wps:txbx>
                        <w:txbxContent>
                          <w:p w:rsidR="00414645" w:rsidRPr="00BF776B" w:rsidRDefault="00875FD1" w:rsidP="00372C4B">
                            <w:pPr>
                              <w:spacing w:after="0"/>
                              <w:jc w:val="both"/>
                              <w:rPr>
                                <w:rFonts w:ascii="Arial" w:hAnsi="Arial" w:cs="Arial"/>
                                <w:b/>
                                <w:sz w:val="28"/>
                              </w:rPr>
                            </w:pPr>
                            <w:r w:rsidRPr="00BF776B">
                              <w:rPr>
                                <w:rFonts w:ascii="Arial" w:hAnsi="Arial" w:cs="Arial"/>
                                <w:b/>
                                <w:sz w:val="28"/>
                              </w:rPr>
                              <w:t>Juicio para la Protección de los Derechos Político-Electorales de</w:t>
                            </w:r>
                            <w:r w:rsidR="00372C4B" w:rsidRPr="00BF776B">
                              <w:rPr>
                                <w:rFonts w:ascii="Arial" w:hAnsi="Arial" w:cs="Arial"/>
                                <w:b/>
                                <w:sz w:val="28"/>
                              </w:rPr>
                              <w:t xml:space="preserve"> los y las</w:t>
                            </w:r>
                            <w:r w:rsidRPr="00BF776B">
                              <w:rPr>
                                <w:rFonts w:ascii="Arial" w:hAnsi="Arial" w:cs="Arial"/>
                                <w:b/>
                                <w:sz w:val="28"/>
                              </w:rPr>
                              <w:t xml:space="preserve"> Ciudadan</w:t>
                            </w:r>
                            <w:r w:rsidR="00372C4B" w:rsidRPr="00BF776B">
                              <w:rPr>
                                <w:rFonts w:ascii="Arial" w:hAnsi="Arial" w:cs="Arial"/>
                                <w:b/>
                                <w:sz w:val="28"/>
                              </w:rPr>
                              <w:t>as</w:t>
                            </w:r>
                          </w:p>
                          <w:p w:rsidR="00372C4B" w:rsidRPr="00BF776B" w:rsidRDefault="00372C4B" w:rsidP="00372C4B">
                            <w:pPr>
                              <w:spacing w:after="0"/>
                              <w:jc w:val="both"/>
                              <w:rPr>
                                <w:rFonts w:ascii="Arial" w:hAnsi="Arial" w:cs="Arial"/>
                                <w:b/>
                                <w:sz w:val="20"/>
                              </w:rPr>
                            </w:pPr>
                          </w:p>
                          <w:p w:rsidR="00414645" w:rsidRPr="00BF776B" w:rsidRDefault="00414645" w:rsidP="00372C4B">
                            <w:pPr>
                              <w:spacing w:after="0"/>
                              <w:jc w:val="both"/>
                              <w:rPr>
                                <w:rFonts w:ascii="Arial" w:hAnsi="Arial" w:cs="Arial"/>
                                <w:sz w:val="20"/>
                              </w:rPr>
                            </w:pPr>
                            <w:r w:rsidRPr="00BF776B">
                              <w:rPr>
                                <w:rFonts w:ascii="Arial" w:hAnsi="Arial" w:cs="Arial"/>
                                <w:b/>
                                <w:sz w:val="20"/>
                              </w:rPr>
                              <w:t>Expediente</w:t>
                            </w:r>
                            <w:r w:rsidR="00F35352" w:rsidRPr="00BF776B">
                              <w:rPr>
                                <w:rFonts w:ascii="Arial" w:hAnsi="Arial" w:cs="Arial"/>
                                <w:b/>
                                <w:sz w:val="20"/>
                              </w:rPr>
                              <w:t>s</w:t>
                            </w:r>
                            <w:r w:rsidRPr="00BF776B">
                              <w:rPr>
                                <w:rFonts w:ascii="Arial" w:hAnsi="Arial" w:cs="Arial"/>
                                <w:b/>
                                <w:sz w:val="20"/>
                              </w:rPr>
                              <w:t>:</w:t>
                            </w:r>
                            <w:r w:rsidRPr="00BF776B">
                              <w:rPr>
                                <w:rFonts w:ascii="Arial" w:hAnsi="Arial" w:cs="Arial"/>
                                <w:sz w:val="20"/>
                              </w:rPr>
                              <w:t xml:space="preserve"> </w:t>
                            </w:r>
                            <w:r w:rsidRPr="00BF776B">
                              <w:rPr>
                                <w:rFonts w:ascii="Arial" w:hAnsi="Arial" w:cs="Arial"/>
                                <w:sz w:val="20"/>
                              </w:rPr>
                              <w:tab/>
                            </w:r>
                            <w:r w:rsidR="00372C4B" w:rsidRPr="00BF776B">
                              <w:rPr>
                                <w:rFonts w:ascii="Arial" w:hAnsi="Arial" w:cs="Arial"/>
                                <w:sz w:val="20"/>
                              </w:rPr>
                              <w:t>TEEA-JDC-035/2019 y Acumulados</w:t>
                            </w:r>
                            <w:r w:rsidR="002F2854" w:rsidRPr="00BF776B">
                              <w:rPr>
                                <w:rFonts w:ascii="Arial" w:hAnsi="Arial" w:cs="Arial"/>
                                <w:sz w:val="20"/>
                              </w:rPr>
                              <w:t>;</w:t>
                            </w:r>
                          </w:p>
                          <w:p w:rsidR="002F2854" w:rsidRPr="00BF776B" w:rsidRDefault="002F2854" w:rsidP="00372C4B">
                            <w:pPr>
                              <w:spacing w:after="0"/>
                              <w:jc w:val="both"/>
                              <w:rPr>
                                <w:rFonts w:ascii="Arial" w:hAnsi="Arial" w:cs="Arial"/>
                                <w:sz w:val="20"/>
                              </w:rPr>
                            </w:pPr>
                            <w:r w:rsidRPr="00BF776B">
                              <w:rPr>
                                <w:rFonts w:ascii="Arial" w:hAnsi="Arial" w:cs="Arial"/>
                                <w:sz w:val="20"/>
                              </w:rPr>
                              <w:t>TEEA-JDC-036/2019, TEEA-JDC-037/2019, TEEA-JDC-038/2019, TEEA-JDC-039/2019, TEEA-JDC-040/2019, TEEA-JDC-041/2019, TEEA-JDC-042/2019, TEEA-JDC-043/2019, TEEA-JDC-044/2019, TEEA-JDC-045/2019, TEEA-JDC-046/2019, TEEA-JDC-047/2019, TEEA-JDC-048/2019, TEEA-JDC-049/2019, TEEA-JDC-05</w:t>
                            </w:r>
                            <w:r w:rsidR="00BF776B" w:rsidRPr="00BF776B">
                              <w:rPr>
                                <w:rFonts w:ascii="Arial" w:hAnsi="Arial" w:cs="Arial"/>
                                <w:sz w:val="20"/>
                              </w:rPr>
                              <w:t>0</w:t>
                            </w:r>
                            <w:r w:rsidRPr="00BF776B">
                              <w:rPr>
                                <w:rFonts w:ascii="Arial" w:hAnsi="Arial" w:cs="Arial"/>
                                <w:sz w:val="20"/>
                              </w:rPr>
                              <w:t>/2019, TEEA-JDC-0</w:t>
                            </w:r>
                            <w:r w:rsidR="00BF776B" w:rsidRPr="00BF776B">
                              <w:rPr>
                                <w:rFonts w:ascii="Arial" w:hAnsi="Arial" w:cs="Arial"/>
                                <w:sz w:val="20"/>
                              </w:rPr>
                              <w:t>51</w:t>
                            </w:r>
                            <w:r w:rsidRPr="00BF776B">
                              <w:rPr>
                                <w:rFonts w:ascii="Arial" w:hAnsi="Arial" w:cs="Arial"/>
                                <w:sz w:val="20"/>
                              </w:rPr>
                              <w:t>/2019, TEEA-JDC-0</w:t>
                            </w:r>
                            <w:r w:rsidR="00BF776B" w:rsidRPr="00BF776B">
                              <w:rPr>
                                <w:rFonts w:ascii="Arial" w:hAnsi="Arial" w:cs="Arial"/>
                                <w:sz w:val="20"/>
                              </w:rPr>
                              <w:t>52</w:t>
                            </w:r>
                            <w:r w:rsidRPr="00BF776B">
                              <w:rPr>
                                <w:rFonts w:ascii="Arial" w:hAnsi="Arial" w:cs="Arial"/>
                                <w:sz w:val="20"/>
                              </w:rPr>
                              <w:t>/2019, TEEA-JDC-0</w:t>
                            </w:r>
                            <w:r w:rsidR="00BF776B" w:rsidRPr="00BF776B">
                              <w:rPr>
                                <w:rFonts w:ascii="Arial" w:hAnsi="Arial" w:cs="Arial"/>
                                <w:sz w:val="20"/>
                              </w:rPr>
                              <w:t>53</w:t>
                            </w:r>
                            <w:r w:rsidRPr="00BF776B">
                              <w:rPr>
                                <w:rFonts w:ascii="Arial" w:hAnsi="Arial" w:cs="Arial"/>
                                <w:sz w:val="20"/>
                              </w:rPr>
                              <w:t>/2019, TEEA-JDC-0</w:t>
                            </w:r>
                            <w:r w:rsidR="00BF776B" w:rsidRPr="00BF776B">
                              <w:rPr>
                                <w:rFonts w:ascii="Arial" w:hAnsi="Arial" w:cs="Arial"/>
                                <w:sz w:val="20"/>
                              </w:rPr>
                              <w:t>54</w:t>
                            </w:r>
                            <w:r w:rsidRPr="00BF776B">
                              <w:rPr>
                                <w:rFonts w:ascii="Arial" w:hAnsi="Arial" w:cs="Arial"/>
                                <w:sz w:val="20"/>
                              </w:rPr>
                              <w:t>/2019, TEEA-JDC-0</w:t>
                            </w:r>
                            <w:r w:rsidR="00BF776B" w:rsidRPr="00BF776B">
                              <w:rPr>
                                <w:rFonts w:ascii="Arial" w:hAnsi="Arial" w:cs="Arial"/>
                                <w:sz w:val="20"/>
                              </w:rPr>
                              <w:t>55</w:t>
                            </w:r>
                            <w:r w:rsidRPr="00BF776B">
                              <w:rPr>
                                <w:rFonts w:ascii="Arial" w:hAnsi="Arial" w:cs="Arial"/>
                                <w:sz w:val="20"/>
                              </w:rPr>
                              <w:t>/2019, TEEA-JDC-0</w:t>
                            </w:r>
                            <w:r w:rsidR="00BF776B" w:rsidRPr="00BF776B">
                              <w:rPr>
                                <w:rFonts w:ascii="Arial" w:hAnsi="Arial" w:cs="Arial"/>
                                <w:sz w:val="20"/>
                              </w:rPr>
                              <w:t>56</w:t>
                            </w:r>
                            <w:r w:rsidRPr="00BF776B">
                              <w:rPr>
                                <w:rFonts w:ascii="Arial" w:hAnsi="Arial" w:cs="Arial"/>
                                <w:sz w:val="20"/>
                              </w:rPr>
                              <w:t>/2019, TEEA-JDC-0</w:t>
                            </w:r>
                            <w:r w:rsidR="00BF776B" w:rsidRPr="00BF776B">
                              <w:rPr>
                                <w:rFonts w:ascii="Arial" w:hAnsi="Arial" w:cs="Arial"/>
                                <w:sz w:val="20"/>
                              </w:rPr>
                              <w:t>57</w:t>
                            </w:r>
                            <w:r w:rsidRPr="00BF776B">
                              <w:rPr>
                                <w:rFonts w:ascii="Arial" w:hAnsi="Arial" w:cs="Arial"/>
                                <w:sz w:val="20"/>
                              </w:rPr>
                              <w:t>/2019, TEEA-JDC-0</w:t>
                            </w:r>
                            <w:r w:rsidR="00BF776B" w:rsidRPr="00BF776B">
                              <w:rPr>
                                <w:rFonts w:ascii="Arial" w:hAnsi="Arial" w:cs="Arial"/>
                                <w:sz w:val="20"/>
                              </w:rPr>
                              <w:t>58</w:t>
                            </w:r>
                            <w:r w:rsidRPr="00BF776B">
                              <w:rPr>
                                <w:rFonts w:ascii="Arial" w:hAnsi="Arial" w:cs="Arial"/>
                                <w:sz w:val="20"/>
                              </w:rPr>
                              <w:t>/2019, TEEA-JDC-0</w:t>
                            </w:r>
                            <w:r w:rsidR="00BF776B" w:rsidRPr="00BF776B">
                              <w:rPr>
                                <w:rFonts w:ascii="Arial" w:hAnsi="Arial" w:cs="Arial"/>
                                <w:sz w:val="20"/>
                              </w:rPr>
                              <w:t>59</w:t>
                            </w:r>
                            <w:r w:rsidRPr="00BF776B">
                              <w:rPr>
                                <w:rFonts w:ascii="Arial" w:hAnsi="Arial" w:cs="Arial"/>
                                <w:sz w:val="20"/>
                              </w:rPr>
                              <w:t>/2019, TEEA-JDC-0</w:t>
                            </w:r>
                            <w:r w:rsidR="00BF776B" w:rsidRPr="00BF776B">
                              <w:rPr>
                                <w:rFonts w:ascii="Arial" w:hAnsi="Arial" w:cs="Arial"/>
                                <w:sz w:val="20"/>
                              </w:rPr>
                              <w:t>60</w:t>
                            </w:r>
                            <w:r w:rsidRPr="00BF776B">
                              <w:rPr>
                                <w:rFonts w:ascii="Arial" w:hAnsi="Arial" w:cs="Arial"/>
                                <w:sz w:val="20"/>
                              </w:rPr>
                              <w:t>/2019, TEEA-JDC-0</w:t>
                            </w:r>
                            <w:r w:rsidR="00BF776B" w:rsidRPr="00BF776B">
                              <w:rPr>
                                <w:rFonts w:ascii="Arial" w:hAnsi="Arial" w:cs="Arial"/>
                                <w:sz w:val="20"/>
                              </w:rPr>
                              <w:t>61</w:t>
                            </w:r>
                            <w:r w:rsidRPr="00BF776B">
                              <w:rPr>
                                <w:rFonts w:ascii="Arial" w:hAnsi="Arial" w:cs="Arial"/>
                                <w:sz w:val="20"/>
                              </w:rPr>
                              <w:t>/2019, TEEA-JDC-0</w:t>
                            </w:r>
                            <w:r w:rsidR="00BF776B" w:rsidRPr="00BF776B">
                              <w:rPr>
                                <w:rFonts w:ascii="Arial" w:hAnsi="Arial" w:cs="Arial"/>
                                <w:sz w:val="20"/>
                              </w:rPr>
                              <w:t>62</w:t>
                            </w:r>
                            <w:r w:rsidRPr="00BF776B">
                              <w:rPr>
                                <w:rFonts w:ascii="Arial" w:hAnsi="Arial" w:cs="Arial"/>
                                <w:sz w:val="20"/>
                              </w:rPr>
                              <w:t>/2019, TEEA-JDC-0</w:t>
                            </w:r>
                            <w:r w:rsidR="00BF776B" w:rsidRPr="00BF776B">
                              <w:rPr>
                                <w:rFonts w:ascii="Arial" w:hAnsi="Arial" w:cs="Arial"/>
                                <w:sz w:val="20"/>
                              </w:rPr>
                              <w:t>63</w:t>
                            </w:r>
                            <w:r w:rsidRPr="00BF776B">
                              <w:rPr>
                                <w:rFonts w:ascii="Arial" w:hAnsi="Arial" w:cs="Arial"/>
                                <w:sz w:val="20"/>
                              </w:rPr>
                              <w:t>/2019, TEEA-JDC-0</w:t>
                            </w:r>
                            <w:r w:rsidR="00BF776B" w:rsidRPr="00BF776B">
                              <w:rPr>
                                <w:rFonts w:ascii="Arial" w:hAnsi="Arial" w:cs="Arial"/>
                                <w:sz w:val="20"/>
                              </w:rPr>
                              <w:t>64</w:t>
                            </w:r>
                            <w:r w:rsidRPr="00BF776B">
                              <w:rPr>
                                <w:rFonts w:ascii="Arial" w:hAnsi="Arial" w:cs="Arial"/>
                                <w:sz w:val="20"/>
                              </w:rPr>
                              <w:t>/2019, TEEA-JDC-0</w:t>
                            </w:r>
                            <w:r w:rsidR="00BF776B" w:rsidRPr="00BF776B">
                              <w:rPr>
                                <w:rFonts w:ascii="Arial" w:hAnsi="Arial" w:cs="Arial"/>
                                <w:sz w:val="20"/>
                              </w:rPr>
                              <w:t>65</w:t>
                            </w:r>
                            <w:r w:rsidRPr="00BF776B">
                              <w:rPr>
                                <w:rFonts w:ascii="Arial" w:hAnsi="Arial" w:cs="Arial"/>
                                <w:sz w:val="20"/>
                              </w:rPr>
                              <w:t>/2019, TEEA-JDC-0</w:t>
                            </w:r>
                            <w:r w:rsidR="00BF776B" w:rsidRPr="00BF776B">
                              <w:rPr>
                                <w:rFonts w:ascii="Arial" w:hAnsi="Arial" w:cs="Arial"/>
                                <w:sz w:val="20"/>
                              </w:rPr>
                              <w:t>66</w:t>
                            </w:r>
                            <w:r w:rsidRPr="00BF776B">
                              <w:rPr>
                                <w:rFonts w:ascii="Arial" w:hAnsi="Arial" w:cs="Arial"/>
                                <w:sz w:val="20"/>
                              </w:rPr>
                              <w:t>/2019, TEEA-JDC-0</w:t>
                            </w:r>
                            <w:r w:rsidR="00BF776B" w:rsidRPr="00BF776B">
                              <w:rPr>
                                <w:rFonts w:ascii="Arial" w:hAnsi="Arial" w:cs="Arial"/>
                                <w:sz w:val="20"/>
                              </w:rPr>
                              <w:t>67</w:t>
                            </w:r>
                            <w:r w:rsidRPr="00BF776B">
                              <w:rPr>
                                <w:rFonts w:ascii="Arial" w:hAnsi="Arial" w:cs="Arial"/>
                                <w:sz w:val="20"/>
                              </w:rPr>
                              <w:t>/2019, TEEA-JDC-0</w:t>
                            </w:r>
                            <w:r w:rsidR="00BF776B" w:rsidRPr="00BF776B">
                              <w:rPr>
                                <w:rFonts w:ascii="Arial" w:hAnsi="Arial" w:cs="Arial"/>
                                <w:sz w:val="20"/>
                              </w:rPr>
                              <w:t>68</w:t>
                            </w:r>
                            <w:r w:rsidRPr="00BF776B">
                              <w:rPr>
                                <w:rFonts w:ascii="Arial" w:hAnsi="Arial" w:cs="Arial"/>
                                <w:sz w:val="20"/>
                              </w:rPr>
                              <w:t>/2019, TEEA-JDC-0</w:t>
                            </w:r>
                            <w:r w:rsidR="00BF776B" w:rsidRPr="00BF776B">
                              <w:rPr>
                                <w:rFonts w:ascii="Arial" w:hAnsi="Arial" w:cs="Arial"/>
                                <w:sz w:val="20"/>
                              </w:rPr>
                              <w:t>69</w:t>
                            </w:r>
                            <w:r w:rsidRPr="00BF776B">
                              <w:rPr>
                                <w:rFonts w:ascii="Arial" w:hAnsi="Arial" w:cs="Arial"/>
                                <w:sz w:val="20"/>
                              </w:rPr>
                              <w:t>/2019, TEEA-JDC-0</w:t>
                            </w:r>
                            <w:r w:rsidR="00BF776B" w:rsidRPr="00BF776B">
                              <w:rPr>
                                <w:rFonts w:ascii="Arial" w:hAnsi="Arial" w:cs="Arial"/>
                                <w:sz w:val="20"/>
                              </w:rPr>
                              <w:t>70</w:t>
                            </w:r>
                            <w:r w:rsidRPr="00BF776B">
                              <w:rPr>
                                <w:rFonts w:ascii="Arial" w:hAnsi="Arial" w:cs="Arial"/>
                                <w:sz w:val="20"/>
                              </w:rPr>
                              <w:t>/2019, TEEA-JDC-0</w:t>
                            </w:r>
                            <w:r w:rsidR="00BF776B" w:rsidRPr="00BF776B">
                              <w:rPr>
                                <w:rFonts w:ascii="Arial" w:hAnsi="Arial" w:cs="Arial"/>
                                <w:sz w:val="20"/>
                              </w:rPr>
                              <w:t>71</w:t>
                            </w:r>
                            <w:r w:rsidRPr="00BF776B">
                              <w:rPr>
                                <w:rFonts w:ascii="Arial" w:hAnsi="Arial" w:cs="Arial"/>
                                <w:sz w:val="20"/>
                              </w:rPr>
                              <w:t>/2019, TEEA-JDC-0</w:t>
                            </w:r>
                            <w:r w:rsidR="00BF776B" w:rsidRPr="00BF776B">
                              <w:rPr>
                                <w:rFonts w:ascii="Arial" w:hAnsi="Arial" w:cs="Arial"/>
                                <w:sz w:val="20"/>
                              </w:rPr>
                              <w:t>71</w:t>
                            </w:r>
                            <w:r w:rsidRPr="00BF776B">
                              <w:rPr>
                                <w:rFonts w:ascii="Arial" w:hAnsi="Arial" w:cs="Arial"/>
                                <w:sz w:val="20"/>
                              </w:rPr>
                              <w:t>/2019, TEEA-JDC-0</w:t>
                            </w:r>
                            <w:r w:rsidR="00BF776B" w:rsidRPr="00BF776B">
                              <w:rPr>
                                <w:rFonts w:ascii="Arial" w:hAnsi="Arial" w:cs="Arial"/>
                                <w:sz w:val="20"/>
                              </w:rPr>
                              <w:t>72</w:t>
                            </w:r>
                            <w:r w:rsidRPr="00BF776B">
                              <w:rPr>
                                <w:rFonts w:ascii="Arial" w:hAnsi="Arial" w:cs="Arial"/>
                                <w:sz w:val="20"/>
                              </w:rPr>
                              <w:t>/2019, TEEA-JDC-0</w:t>
                            </w:r>
                            <w:r w:rsidR="00BF776B" w:rsidRPr="00BF776B">
                              <w:rPr>
                                <w:rFonts w:ascii="Arial" w:hAnsi="Arial" w:cs="Arial"/>
                                <w:sz w:val="20"/>
                              </w:rPr>
                              <w:t>73</w:t>
                            </w:r>
                            <w:r w:rsidRPr="00BF776B">
                              <w:rPr>
                                <w:rFonts w:ascii="Arial" w:hAnsi="Arial" w:cs="Arial"/>
                                <w:sz w:val="20"/>
                              </w:rPr>
                              <w:t>/2019, TEEA-JDC-0</w:t>
                            </w:r>
                            <w:r w:rsidR="00BF776B" w:rsidRPr="00BF776B">
                              <w:rPr>
                                <w:rFonts w:ascii="Arial" w:hAnsi="Arial" w:cs="Arial"/>
                                <w:sz w:val="20"/>
                              </w:rPr>
                              <w:t>74</w:t>
                            </w:r>
                            <w:r w:rsidRPr="00BF776B">
                              <w:rPr>
                                <w:rFonts w:ascii="Arial" w:hAnsi="Arial" w:cs="Arial"/>
                                <w:sz w:val="20"/>
                              </w:rPr>
                              <w:t>/2019, TEEA-JDC-0</w:t>
                            </w:r>
                            <w:r w:rsidR="00BF776B" w:rsidRPr="00BF776B">
                              <w:rPr>
                                <w:rFonts w:ascii="Arial" w:hAnsi="Arial" w:cs="Arial"/>
                                <w:sz w:val="20"/>
                              </w:rPr>
                              <w:t>75</w:t>
                            </w:r>
                            <w:r w:rsidRPr="00BF776B">
                              <w:rPr>
                                <w:rFonts w:ascii="Arial" w:hAnsi="Arial" w:cs="Arial"/>
                                <w:sz w:val="20"/>
                              </w:rPr>
                              <w:t>/2019, TEEA-JDC-0</w:t>
                            </w:r>
                            <w:r w:rsidR="00BF776B" w:rsidRPr="00BF776B">
                              <w:rPr>
                                <w:rFonts w:ascii="Arial" w:hAnsi="Arial" w:cs="Arial"/>
                                <w:sz w:val="20"/>
                              </w:rPr>
                              <w:t>76</w:t>
                            </w:r>
                            <w:r w:rsidRPr="00BF776B">
                              <w:rPr>
                                <w:rFonts w:ascii="Arial" w:hAnsi="Arial" w:cs="Arial"/>
                                <w:sz w:val="20"/>
                              </w:rPr>
                              <w:t>/2019, TEEA-JDC-0</w:t>
                            </w:r>
                            <w:r w:rsidR="00BF776B" w:rsidRPr="00BF776B">
                              <w:rPr>
                                <w:rFonts w:ascii="Arial" w:hAnsi="Arial" w:cs="Arial"/>
                                <w:sz w:val="20"/>
                              </w:rPr>
                              <w:t>77</w:t>
                            </w:r>
                            <w:r w:rsidRPr="00BF776B">
                              <w:rPr>
                                <w:rFonts w:ascii="Arial" w:hAnsi="Arial" w:cs="Arial"/>
                                <w:sz w:val="20"/>
                              </w:rPr>
                              <w:t>/2019, TEEA-JDC-0</w:t>
                            </w:r>
                            <w:r w:rsidR="00BF776B" w:rsidRPr="00BF776B">
                              <w:rPr>
                                <w:rFonts w:ascii="Arial" w:hAnsi="Arial" w:cs="Arial"/>
                                <w:sz w:val="20"/>
                              </w:rPr>
                              <w:t>78</w:t>
                            </w:r>
                            <w:r w:rsidRPr="00BF776B">
                              <w:rPr>
                                <w:rFonts w:ascii="Arial" w:hAnsi="Arial" w:cs="Arial"/>
                                <w:sz w:val="20"/>
                              </w:rPr>
                              <w:t>/2019</w:t>
                            </w:r>
                            <w:r w:rsidR="00BF776B" w:rsidRPr="00BF776B">
                              <w:rPr>
                                <w:rFonts w:ascii="Arial" w:hAnsi="Arial" w:cs="Arial"/>
                                <w:sz w:val="20"/>
                              </w:rPr>
                              <w:t>, TEEA-JDC-079/2019, TEEA-JDC-080/2019, TEEA-JDC-081/2019, TEEA-JDC-082/2019, TEEA-JDC-083/2019, TEEA-JDC-084/2019 y TEEA-JDC-085/2019.</w:t>
                            </w:r>
                          </w:p>
                          <w:p w:rsidR="002F2854" w:rsidRPr="00BF776B" w:rsidRDefault="002F2854" w:rsidP="00372C4B">
                            <w:pPr>
                              <w:spacing w:after="0"/>
                              <w:jc w:val="both"/>
                              <w:rPr>
                                <w:rFonts w:ascii="Arial" w:hAnsi="Arial" w:cs="Arial"/>
                                <w:sz w:val="20"/>
                              </w:rPr>
                            </w:pPr>
                          </w:p>
                          <w:p w:rsidR="00372C4B" w:rsidRPr="00BF776B" w:rsidRDefault="00372C4B" w:rsidP="00372C4B">
                            <w:pPr>
                              <w:spacing w:after="0"/>
                              <w:jc w:val="both"/>
                              <w:rPr>
                                <w:rFonts w:ascii="Arial" w:hAnsi="Arial" w:cs="Arial"/>
                                <w:sz w:val="20"/>
                              </w:rPr>
                            </w:pPr>
                          </w:p>
                          <w:p w:rsidR="00372C4B" w:rsidRPr="00BF776B" w:rsidRDefault="00875FD1" w:rsidP="00372C4B">
                            <w:pPr>
                              <w:spacing w:after="0"/>
                              <w:jc w:val="both"/>
                              <w:rPr>
                                <w:rFonts w:ascii="Arial" w:hAnsi="Arial" w:cs="Arial"/>
                                <w:szCs w:val="24"/>
                              </w:rPr>
                            </w:pPr>
                            <w:r w:rsidRPr="00BF776B">
                              <w:rPr>
                                <w:rFonts w:ascii="Arial" w:hAnsi="Arial" w:cs="Arial"/>
                                <w:b/>
                                <w:sz w:val="20"/>
                              </w:rPr>
                              <w:t>Promovente</w:t>
                            </w:r>
                            <w:r w:rsidR="00372C4B" w:rsidRPr="00BF776B">
                              <w:rPr>
                                <w:rFonts w:ascii="Arial" w:hAnsi="Arial" w:cs="Arial"/>
                                <w:b/>
                                <w:sz w:val="20"/>
                              </w:rPr>
                              <w:t>s</w:t>
                            </w:r>
                            <w:r w:rsidR="00414645" w:rsidRPr="00BF776B">
                              <w:rPr>
                                <w:rFonts w:ascii="Arial" w:hAnsi="Arial" w:cs="Arial"/>
                                <w:b/>
                                <w:sz w:val="20"/>
                              </w:rPr>
                              <w:t>:</w:t>
                            </w:r>
                            <w:r w:rsidR="00414645" w:rsidRPr="00BF776B">
                              <w:rPr>
                                <w:rFonts w:ascii="Arial" w:hAnsi="Arial" w:cs="Arial"/>
                                <w:sz w:val="20"/>
                              </w:rPr>
                              <w:t xml:space="preserve"> </w:t>
                            </w:r>
                            <w:r w:rsidR="00D048CA" w:rsidRPr="00BF776B">
                              <w:rPr>
                                <w:rFonts w:ascii="Arial" w:hAnsi="Arial" w:cs="Arial"/>
                                <w:szCs w:val="24"/>
                              </w:rPr>
                              <w:t>C.</w:t>
                            </w:r>
                            <w:r w:rsidR="00372C4B" w:rsidRPr="00BF776B">
                              <w:rPr>
                                <w:rFonts w:ascii="Arial" w:hAnsi="Arial" w:cs="Arial"/>
                                <w:szCs w:val="24"/>
                              </w:rPr>
                              <w:t>C.</w:t>
                            </w:r>
                            <w:r w:rsidR="00D048CA" w:rsidRPr="00BF776B">
                              <w:rPr>
                                <w:rFonts w:ascii="Arial" w:hAnsi="Arial" w:cs="Arial"/>
                                <w:szCs w:val="24"/>
                              </w:rPr>
                              <w:t xml:space="preserve"> </w:t>
                            </w:r>
                          </w:p>
                          <w:p w:rsidR="00372C4B" w:rsidRPr="00BF776B" w:rsidRDefault="00372C4B" w:rsidP="00372C4B">
                            <w:pPr>
                              <w:spacing w:after="0"/>
                              <w:jc w:val="both"/>
                              <w:rPr>
                                <w:rFonts w:ascii="Arial" w:hAnsi="Arial" w:cs="Arial"/>
                                <w:szCs w:val="24"/>
                              </w:rPr>
                            </w:pPr>
                            <w:bookmarkStart w:id="1" w:name="_Hlk6307367"/>
                            <w:proofErr w:type="spellStart"/>
                            <w:r w:rsidRPr="00BF776B">
                              <w:rPr>
                                <w:rFonts w:ascii="Arial" w:hAnsi="Arial" w:cs="Arial"/>
                                <w:szCs w:val="24"/>
                              </w:rPr>
                              <w:t>Yazmin</w:t>
                            </w:r>
                            <w:proofErr w:type="spellEnd"/>
                            <w:r w:rsidRPr="00BF776B">
                              <w:rPr>
                                <w:rFonts w:ascii="Arial" w:hAnsi="Arial" w:cs="Arial"/>
                                <w:szCs w:val="24"/>
                              </w:rPr>
                              <w:t xml:space="preserve"> Marmolejo Bernal, Ma. Guadalupe Medina Loera, Iraís Salazar Gutiérrez, Bertha Medina Loera, </w:t>
                            </w:r>
                            <w:proofErr w:type="spellStart"/>
                            <w:r w:rsidRPr="00BF776B">
                              <w:rPr>
                                <w:rFonts w:ascii="Arial" w:hAnsi="Arial" w:cs="Arial"/>
                                <w:szCs w:val="24"/>
                              </w:rPr>
                              <w:t>Dairy</w:t>
                            </w:r>
                            <w:proofErr w:type="spellEnd"/>
                            <w:r w:rsidRPr="00BF776B">
                              <w:rPr>
                                <w:rFonts w:ascii="Arial" w:hAnsi="Arial" w:cs="Arial"/>
                                <w:szCs w:val="24"/>
                              </w:rPr>
                              <w:t xml:space="preserve"> Paola Pasillas García, María Edith Gutiérrez Macías, Jairo Gabriel Silva Espinoza, José Cayetano Jaime Esparza, Ramiro Ibarra Esparza, José Luis Jara Barrios, Obed Mauricio López, J. Refugio Castañeda Morales, Cristian Iván Camarillo Ponce, Juan Villa Montoya, Topiltzin Regalado Cardona, Luis Fernando Enciso Márquez, Juan Serna Calzada, Rafael Marín Lara, Alejandro Mendoza Villalobos, Francisco Luevano Ramírez, Carlos Guerrero Olvera, Francisco Ríos Silva, </w:t>
                            </w:r>
                            <w:r w:rsidR="00530DB0" w:rsidRPr="00BF776B">
                              <w:rPr>
                                <w:rFonts w:ascii="Arial" w:hAnsi="Arial" w:cs="Arial"/>
                                <w:szCs w:val="24"/>
                              </w:rPr>
                              <w:t>Víctor</w:t>
                            </w:r>
                            <w:r w:rsidRPr="00BF776B">
                              <w:rPr>
                                <w:rFonts w:ascii="Arial" w:hAnsi="Arial" w:cs="Arial"/>
                                <w:szCs w:val="24"/>
                              </w:rPr>
                              <w:t xml:space="preserve"> Pérez Escalera, Santiago Sánchez Martínez, Antonia Morales Ramírez, Nubia Lucero </w:t>
                            </w:r>
                            <w:r w:rsidR="00530DB0" w:rsidRPr="00BF776B">
                              <w:rPr>
                                <w:rFonts w:ascii="Arial" w:hAnsi="Arial" w:cs="Arial"/>
                                <w:szCs w:val="24"/>
                              </w:rPr>
                              <w:t>Carreón</w:t>
                            </w:r>
                            <w:r w:rsidRPr="00BF776B">
                              <w:rPr>
                                <w:rFonts w:ascii="Arial" w:hAnsi="Arial" w:cs="Arial"/>
                                <w:szCs w:val="24"/>
                              </w:rPr>
                              <w:t xml:space="preserve"> Luevano, María Guadalupe Martínez </w:t>
                            </w:r>
                            <w:r w:rsidR="00530DB0" w:rsidRPr="00BF776B">
                              <w:rPr>
                                <w:rFonts w:ascii="Arial" w:hAnsi="Arial" w:cs="Arial"/>
                                <w:szCs w:val="24"/>
                              </w:rPr>
                              <w:t>Vázquez</w:t>
                            </w:r>
                            <w:r w:rsidRPr="00BF776B">
                              <w:rPr>
                                <w:rFonts w:ascii="Arial" w:hAnsi="Arial" w:cs="Arial"/>
                                <w:szCs w:val="24"/>
                              </w:rPr>
                              <w:t xml:space="preserve">, Cinthia Carolina Hernández Serrano, Marcela de Luna Macías, Yessenia Mendoza Ibarra, María Arcelia Serrano Moreno, María Cristina Vallejo Salas, Oyuki Herrera Pedroza, Irma Luna Quezada, Silvia Cristina Castañeda Isaac, Rocío Hernández, Valeria Marcela </w:t>
                            </w:r>
                            <w:r w:rsidR="00530DB0" w:rsidRPr="00BF776B">
                              <w:rPr>
                                <w:rFonts w:ascii="Arial" w:hAnsi="Arial" w:cs="Arial"/>
                                <w:szCs w:val="24"/>
                              </w:rPr>
                              <w:t>Águila</w:t>
                            </w:r>
                            <w:r w:rsidRPr="00BF776B">
                              <w:rPr>
                                <w:rFonts w:ascii="Arial" w:hAnsi="Arial" w:cs="Arial"/>
                                <w:szCs w:val="24"/>
                              </w:rPr>
                              <w:t xml:space="preserve"> Gómez, Margarita Zapata Vallejo, Dulce Margarita Arellano </w:t>
                            </w:r>
                            <w:proofErr w:type="spellStart"/>
                            <w:r w:rsidRPr="00BF776B">
                              <w:rPr>
                                <w:rFonts w:ascii="Arial" w:hAnsi="Arial" w:cs="Arial"/>
                                <w:szCs w:val="24"/>
                              </w:rPr>
                              <w:t>Gourcy</w:t>
                            </w:r>
                            <w:proofErr w:type="spellEnd"/>
                            <w:r w:rsidRPr="00BF776B">
                              <w:rPr>
                                <w:rFonts w:ascii="Arial" w:hAnsi="Arial" w:cs="Arial"/>
                                <w:szCs w:val="24"/>
                              </w:rPr>
                              <w:t>, Julio Campos Vargas</w:t>
                            </w:r>
                            <w:r w:rsidR="00530DB0" w:rsidRPr="00BF776B">
                              <w:rPr>
                                <w:rFonts w:ascii="Arial" w:hAnsi="Arial" w:cs="Arial"/>
                                <w:szCs w:val="24"/>
                              </w:rPr>
                              <w:t>,</w:t>
                            </w:r>
                            <w:r w:rsidRPr="00BF776B">
                              <w:rPr>
                                <w:rFonts w:ascii="Arial" w:hAnsi="Arial" w:cs="Arial"/>
                                <w:szCs w:val="24"/>
                              </w:rPr>
                              <w:t xml:space="preserve"> Juan Galván </w:t>
                            </w:r>
                            <w:proofErr w:type="spellStart"/>
                            <w:r w:rsidRPr="00BF776B">
                              <w:rPr>
                                <w:rFonts w:ascii="Arial" w:hAnsi="Arial" w:cs="Arial"/>
                                <w:szCs w:val="24"/>
                              </w:rPr>
                              <w:t>Galván</w:t>
                            </w:r>
                            <w:proofErr w:type="spellEnd"/>
                            <w:r w:rsidRPr="00BF776B">
                              <w:rPr>
                                <w:rFonts w:ascii="Arial" w:hAnsi="Arial" w:cs="Arial"/>
                                <w:szCs w:val="24"/>
                              </w:rPr>
                              <w:t xml:space="preserve">, José Israel Galván </w:t>
                            </w:r>
                            <w:proofErr w:type="spellStart"/>
                            <w:r w:rsidRPr="00BF776B">
                              <w:rPr>
                                <w:rFonts w:ascii="Arial" w:hAnsi="Arial" w:cs="Arial"/>
                                <w:szCs w:val="24"/>
                              </w:rPr>
                              <w:t>Galván</w:t>
                            </w:r>
                            <w:proofErr w:type="spellEnd"/>
                            <w:r w:rsidR="00530DB0" w:rsidRPr="00BF776B">
                              <w:rPr>
                                <w:rFonts w:ascii="Arial" w:hAnsi="Arial" w:cs="Arial"/>
                                <w:szCs w:val="24"/>
                              </w:rPr>
                              <w:t xml:space="preserve">, </w:t>
                            </w:r>
                            <w:r w:rsidRPr="00BF776B">
                              <w:rPr>
                                <w:rFonts w:ascii="Arial" w:hAnsi="Arial" w:cs="Arial"/>
                                <w:szCs w:val="24"/>
                              </w:rPr>
                              <w:t>Erick Francisco Tinajero López</w:t>
                            </w:r>
                            <w:r w:rsidR="00530DB0" w:rsidRPr="00BF776B">
                              <w:rPr>
                                <w:rFonts w:ascii="Arial" w:hAnsi="Arial" w:cs="Arial"/>
                                <w:szCs w:val="24"/>
                              </w:rPr>
                              <w:t xml:space="preserve">, </w:t>
                            </w:r>
                            <w:r w:rsidRPr="00BF776B">
                              <w:rPr>
                                <w:rFonts w:ascii="Arial" w:hAnsi="Arial" w:cs="Arial"/>
                                <w:szCs w:val="24"/>
                              </w:rPr>
                              <w:t>Francisco Javier Quezada</w:t>
                            </w:r>
                            <w:r w:rsidR="00530DB0" w:rsidRPr="00BF776B">
                              <w:rPr>
                                <w:rFonts w:ascii="Arial" w:hAnsi="Arial" w:cs="Arial"/>
                                <w:szCs w:val="24"/>
                              </w:rPr>
                              <w:t>,</w:t>
                            </w:r>
                            <w:r w:rsidRPr="00BF776B">
                              <w:rPr>
                                <w:rFonts w:ascii="Arial" w:hAnsi="Arial" w:cs="Arial"/>
                                <w:szCs w:val="24"/>
                              </w:rPr>
                              <w:t xml:space="preserve"> Mariana Acosta Reyes</w:t>
                            </w:r>
                            <w:r w:rsidR="00530DB0" w:rsidRPr="00BF776B">
                              <w:rPr>
                                <w:rFonts w:ascii="Arial" w:hAnsi="Arial" w:cs="Arial"/>
                                <w:szCs w:val="24"/>
                              </w:rPr>
                              <w:t xml:space="preserve">, </w:t>
                            </w:r>
                            <w:r w:rsidRPr="00BF776B">
                              <w:rPr>
                                <w:rFonts w:ascii="Arial" w:hAnsi="Arial" w:cs="Arial"/>
                                <w:szCs w:val="24"/>
                              </w:rPr>
                              <w:t xml:space="preserve">Rosa María Galván </w:t>
                            </w:r>
                            <w:proofErr w:type="spellStart"/>
                            <w:r w:rsidRPr="00BF776B">
                              <w:rPr>
                                <w:rFonts w:ascii="Arial" w:hAnsi="Arial" w:cs="Arial"/>
                                <w:szCs w:val="24"/>
                              </w:rPr>
                              <w:t>Galván</w:t>
                            </w:r>
                            <w:proofErr w:type="spellEnd"/>
                            <w:r w:rsidR="00530DB0" w:rsidRPr="00BF776B">
                              <w:rPr>
                                <w:rFonts w:ascii="Arial" w:hAnsi="Arial" w:cs="Arial"/>
                                <w:szCs w:val="24"/>
                              </w:rPr>
                              <w:t xml:space="preserve">, </w:t>
                            </w:r>
                            <w:r w:rsidRPr="00BF776B">
                              <w:rPr>
                                <w:rFonts w:ascii="Arial" w:hAnsi="Arial" w:cs="Arial"/>
                                <w:szCs w:val="24"/>
                              </w:rPr>
                              <w:t>Alma Luevano Villalobos</w:t>
                            </w:r>
                            <w:r w:rsidR="00530DB0" w:rsidRPr="00BF776B">
                              <w:rPr>
                                <w:rFonts w:ascii="Arial" w:hAnsi="Arial" w:cs="Arial"/>
                                <w:szCs w:val="24"/>
                              </w:rPr>
                              <w:t xml:space="preserve">, </w:t>
                            </w:r>
                            <w:r w:rsidRPr="00BF776B">
                              <w:rPr>
                                <w:rFonts w:ascii="Arial" w:hAnsi="Arial" w:cs="Arial"/>
                                <w:szCs w:val="24"/>
                              </w:rPr>
                              <w:t xml:space="preserve">Blanca Flor </w:t>
                            </w:r>
                            <w:r w:rsidR="00530DB0" w:rsidRPr="00BF776B">
                              <w:rPr>
                                <w:rFonts w:ascii="Arial" w:hAnsi="Arial" w:cs="Arial"/>
                                <w:szCs w:val="24"/>
                              </w:rPr>
                              <w:t>Guzmán</w:t>
                            </w:r>
                            <w:r w:rsidRPr="00BF776B">
                              <w:rPr>
                                <w:rFonts w:ascii="Arial" w:hAnsi="Arial" w:cs="Arial"/>
                                <w:szCs w:val="24"/>
                              </w:rPr>
                              <w:t xml:space="preserve"> Campos</w:t>
                            </w:r>
                            <w:r w:rsidR="00530DB0" w:rsidRPr="00BF776B">
                              <w:rPr>
                                <w:rFonts w:ascii="Arial" w:hAnsi="Arial" w:cs="Arial"/>
                                <w:szCs w:val="24"/>
                              </w:rPr>
                              <w:t xml:space="preserve">, </w:t>
                            </w:r>
                            <w:r w:rsidRPr="00BF776B">
                              <w:rPr>
                                <w:rFonts w:ascii="Arial" w:hAnsi="Arial" w:cs="Arial"/>
                                <w:szCs w:val="24"/>
                              </w:rPr>
                              <w:t>Rosa María Castañeda Elías</w:t>
                            </w:r>
                            <w:r w:rsidR="00530DB0" w:rsidRPr="00BF776B">
                              <w:rPr>
                                <w:rFonts w:ascii="Arial" w:hAnsi="Arial" w:cs="Arial"/>
                                <w:szCs w:val="24"/>
                              </w:rPr>
                              <w:t xml:space="preserve">, </w:t>
                            </w:r>
                            <w:r w:rsidRPr="00BF776B">
                              <w:rPr>
                                <w:rFonts w:ascii="Arial" w:hAnsi="Arial" w:cs="Arial"/>
                                <w:szCs w:val="24"/>
                              </w:rPr>
                              <w:t xml:space="preserve">Ana Carmen Martínez </w:t>
                            </w:r>
                            <w:r w:rsidR="00530DB0" w:rsidRPr="00BF776B">
                              <w:rPr>
                                <w:rFonts w:ascii="Arial" w:hAnsi="Arial" w:cs="Arial"/>
                                <w:szCs w:val="24"/>
                              </w:rPr>
                              <w:t>Ávila,</w:t>
                            </w:r>
                            <w:r w:rsidRPr="00BF776B">
                              <w:rPr>
                                <w:rFonts w:ascii="Arial" w:hAnsi="Arial" w:cs="Arial"/>
                                <w:szCs w:val="24"/>
                              </w:rPr>
                              <w:t xml:space="preserve"> Irma Karola Macías Martínez</w:t>
                            </w:r>
                            <w:r w:rsidR="00530DB0" w:rsidRPr="00BF776B">
                              <w:rPr>
                                <w:rFonts w:ascii="Arial" w:hAnsi="Arial" w:cs="Arial"/>
                                <w:szCs w:val="24"/>
                              </w:rPr>
                              <w:t>.</w:t>
                            </w:r>
                          </w:p>
                          <w:bookmarkEnd w:id="1"/>
                          <w:p w:rsidR="00530DB0" w:rsidRPr="00BF776B" w:rsidRDefault="00530DB0" w:rsidP="00372C4B">
                            <w:pPr>
                              <w:spacing w:after="0"/>
                              <w:jc w:val="both"/>
                              <w:rPr>
                                <w:rFonts w:ascii="Arial" w:hAnsi="Arial" w:cs="Arial"/>
                                <w:szCs w:val="24"/>
                              </w:rPr>
                            </w:pPr>
                          </w:p>
                          <w:p w:rsidR="00414645" w:rsidRPr="00BF776B" w:rsidRDefault="00875FD1" w:rsidP="00372C4B">
                            <w:pPr>
                              <w:spacing w:after="0"/>
                              <w:jc w:val="both"/>
                              <w:rPr>
                                <w:rFonts w:ascii="Arial" w:hAnsi="Arial" w:cs="Arial"/>
                                <w:b/>
                                <w:sz w:val="20"/>
                              </w:rPr>
                            </w:pPr>
                            <w:r w:rsidRPr="00BF776B">
                              <w:rPr>
                                <w:rFonts w:ascii="Arial" w:hAnsi="Arial" w:cs="Arial"/>
                                <w:b/>
                                <w:sz w:val="20"/>
                              </w:rPr>
                              <w:t>Responsable</w:t>
                            </w:r>
                            <w:r w:rsidR="00414645" w:rsidRPr="00BF776B">
                              <w:rPr>
                                <w:rFonts w:ascii="Arial" w:hAnsi="Arial" w:cs="Arial"/>
                                <w:b/>
                                <w:sz w:val="20"/>
                              </w:rPr>
                              <w:t>:</w:t>
                            </w:r>
                            <w:r w:rsidR="00414645" w:rsidRPr="00BF776B">
                              <w:rPr>
                                <w:rFonts w:ascii="Arial" w:hAnsi="Arial" w:cs="Arial"/>
                                <w:sz w:val="20"/>
                              </w:rPr>
                              <w:t xml:space="preserve"> </w:t>
                            </w:r>
                            <w:r w:rsidR="00530DB0" w:rsidRPr="00BF776B">
                              <w:rPr>
                                <w:rFonts w:ascii="Arial" w:hAnsi="Arial" w:cs="Arial"/>
                                <w:szCs w:val="24"/>
                              </w:rPr>
                              <w:t>Representantes legales del partido político MORENA ante el Instituto Estatal Electoral en Aguascalientes y/o Ignacio Cuitláhuac Cardona Campos, delegado en funciones de presidente de MORENA en Aguascalientes</w:t>
                            </w:r>
                            <w:r w:rsidR="00D048CA" w:rsidRPr="00BF776B">
                              <w:rPr>
                                <w:rFonts w:ascii="Arial" w:hAnsi="Arial" w:cs="Arial"/>
                                <w:szCs w:val="24"/>
                              </w:rPr>
                              <w:t>.</w:t>
                            </w:r>
                          </w:p>
                          <w:p w:rsidR="00224B05" w:rsidRPr="00BF776B" w:rsidRDefault="00224B05" w:rsidP="00372C4B">
                            <w:pPr>
                              <w:spacing w:after="0" w:line="240" w:lineRule="auto"/>
                              <w:jc w:val="both"/>
                              <w:rPr>
                                <w:rFonts w:ascii="Arial" w:hAnsi="Arial" w:cs="Arial"/>
                                <w:b/>
                                <w:sz w:val="18"/>
                                <w:szCs w:val="20"/>
                              </w:rPr>
                            </w:pPr>
                          </w:p>
                          <w:p w:rsidR="00757D9D" w:rsidRPr="00BF776B" w:rsidRDefault="00757D9D" w:rsidP="00372C4B">
                            <w:pPr>
                              <w:spacing w:after="0"/>
                              <w:jc w:val="both"/>
                              <w:rPr>
                                <w:rFonts w:ascii="Arial" w:hAnsi="Arial" w:cs="Arial"/>
                                <w:b/>
                                <w:sz w:val="18"/>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8D4856" id="_x0000_t202" coordsize="21600,21600" o:spt="202" path="m,l,21600r21600,l21600,xe">
                <v:stroke joinstyle="miter"/>
                <v:path gradientshapeok="t" o:connecttype="rect"/>
              </v:shapetype>
              <v:shape id="Cuadro de texto 2" o:spid="_x0000_s1026" type="#_x0000_t202" style="position:absolute;margin-left:124.05pt;margin-top:14.15pt;width:317.15pt;height:759.7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" stroked="f">
                <v:textbox>
                  <w:txbxContent>
                    <w:p w:rsidR="00414645" w:rsidRPr="00BF776B" w:rsidRDefault="00875FD1" w:rsidP="00372C4B">
                      <w:pPr>
                        <w:spacing w:after="0"/>
                        <w:jc w:val="both"/>
                        <w:rPr>
                          <w:rFonts w:ascii="Arial" w:hAnsi="Arial" w:cs="Arial"/>
                          <w:b/>
                          <w:sz w:val="28"/>
                        </w:rPr>
                      </w:pPr>
                      <w:r w:rsidRPr="00BF776B">
                        <w:rPr>
                          <w:rFonts w:ascii="Arial" w:hAnsi="Arial" w:cs="Arial"/>
                          <w:b/>
                          <w:sz w:val="28"/>
                        </w:rPr>
                        <w:t>Juicio para la Protección de los Derechos Político-Electorales de</w:t>
                      </w:r>
                      <w:r w:rsidR="00372C4B" w:rsidRPr="00BF776B">
                        <w:rPr>
                          <w:rFonts w:ascii="Arial" w:hAnsi="Arial" w:cs="Arial"/>
                          <w:b/>
                          <w:sz w:val="28"/>
                        </w:rPr>
                        <w:t xml:space="preserve"> los y las</w:t>
                      </w:r>
                      <w:r w:rsidRPr="00BF776B">
                        <w:rPr>
                          <w:rFonts w:ascii="Arial" w:hAnsi="Arial" w:cs="Arial"/>
                          <w:b/>
                          <w:sz w:val="28"/>
                        </w:rPr>
                        <w:t xml:space="preserve"> Ciudadan</w:t>
                      </w:r>
                      <w:r w:rsidR="00372C4B" w:rsidRPr="00BF776B">
                        <w:rPr>
                          <w:rFonts w:ascii="Arial" w:hAnsi="Arial" w:cs="Arial"/>
                          <w:b/>
                          <w:sz w:val="28"/>
                        </w:rPr>
                        <w:t>as</w:t>
                      </w:r>
                    </w:p>
                    <w:p w:rsidR="00372C4B" w:rsidRPr="00BF776B" w:rsidRDefault="00372C4B" w:rsidP="00372C4B">
                      <w:pPr>
                        <w:spacing w:after="0"/>
                        <w:jc w:val="both"/>
                        <w:rPr>
                          <w:rFonts w:ascii="Arial" w:hAnsi="Arial" w:cs="Arial"/>
                          <w:b/>
                          <w:sz w:val="20"/>
                        </w:rPr>
                      </w:pPr>
                    </w:p>
                    <w:p w:rsidR="00414645" w:rsidRPr="00BF776B" w:rsidRDefault="00414645" w:rsidP="00372C4B">
                      <w:pPr>
                        <w:spacing w:after="0"/>
                        <w:jc w:val="both"/>
                        <w:rPr>
                          <w:rFonts w:ascii="Arial" w:hAnsi="Arial" w:cs="Arial"/>
                          <w:sz w:val="20"/>
                        </w:rPr>
                      </w:pPr>
                      <w:r w:rsidRPr="00BF776B">
                        <w:rPr>
                          <w:rFonts w:ascii="Arial" w:hAnsi="Arial" w:cs="Arial"/>
                          <w:b/>
                          <w:sz w:val="20"/>
                        </w:rPr>
                        <w:t>Expediente</w:t>
                      </w:r>
                      <w:r w:rsidR="00F35352" w:rsidRPr="00BF776B">
                        <w:rPr>
                          <w:rFonts w:ascii="Arial" w:hAnsi="Arial" w:cs="Arial"/>
                          <w:b/>
                          <w:sz w:val="20"/>
                        </w:rPr>
                        <w:t>s</w:t>
                      </w:r>
                      <w:r w:rsidRPr="00BF776B">
                        <w:rPr>
                          <w:rFonts w:ascii="Arial" w:hAnsi="Arial" w:cs="Arial"/>
                          <w:b/>
                          <w:sz w:val="20"/>
                        </w:rPr>
                        <w:t>:</w:t>
                      </w:r>
                      <w:r w:rsidRPr="00BF776B">
                        <w:rPr>
                          <w:rFonts w:ascii="Arial" w:hAnsi="Arial" w:cs="Arial"/>
                          <w:sz w:val="20"/>
                        </w:rPr>
                        <w:t xml:space="preserve"> </w:t>
                      </w:r>
                      <w:r w:rsidRPr="00BF776B">
                        <w:rPr>
                          <w:rFonts w:ascii="Arial" w:hAnsi="Arial" w:cs="Arial"/>
                          <w:sz w:val="20"/>
                        </w:rPr>
                        <w:tab/>
                      </w:r>
                      <w:r w:rsidR="00372C4B" w:rsidRPr="00BF776B">
                        <w:rPr>
                          <w:rFonts w:ascii="Arial" w:hAnsi="Arial" w:cs="Arial"/>
                          <w:sz w:val="20"/>
                        </w:rPr>
                        <w:t>TEEA-JDC-035/2019 y Acumulados</w:t>
                      </w:r>
                      <w:r w:rsidR="002F2854" w:rsidRPr="00BF776B">
                        <w:rPr>
                          <w:rFonts w:ascii="Arial" w:hAnsi="Arial" w:cs="Arial"/>
                          <w:sz w:val="20"/>
                        </w:rPr>
                        <w:t>;</w:t>
                      </w:r>
                    </w:p>
                    <w:p w:rsidR="002F2854" w:rsidRPr="00BF776B" w:rsidRDefault="002F2854" w:rsidP="00372C4B">
                      <w:pPr>
                        <w:spacing w:after="0"/>
                        <w:jc w:val="both"/>
                        <w:rPr>
                          <w:rFonts w:ascii="Arial" w:hAnsi="Arial" w:cs="Arial"/>
                          <w:sz w:val="20"/>
                        </w:rPr>
                      </w:pPr>
                      <w:r w:rsidRPr="00BF776B">
                        <w:rPr>
                          <w:rFonts w:ascii="Arial" w:hAnsi="Arial" w:cs="Arial"/>
                          <w:sz w:val="20"/>
                        </w:rPr>
                        <w:t>TEEA-JDC-036/2019, TEEA-JDC-037/2019, TEEA-JDC-038/2019, TEEA-JDC-039/2019, TEEA-JDC-040/2019, TEEA-JDC-041/2019, TEEA-JDC-042/2019, TEEA-JDC-043/2019, TEEA-JDC-044/2019, TEEA-JDC-045/2019, TEEA-JDC-046/2019, TEEA-JDC-047/2019, TEEA-JDC-048/2019, TEEA-JDC-049/2019, TEEA-JDC-05</w:t>
                      </w:r>
                      <w:r w:rsidR="00BF776B" w:rsidRPr="00BF776B">
                        <w:rPr>
                          <w:rFonts w:ascii="Arial" w:hAnsi="Arial" w:cs="Arial"/>
                          <w:sz w:val="20"/>
                        </w:rPr>
                        <w:t>0</w:t>
                      </w:r>
                      <w:r w:rsidRPr="00BF776B">
                        <w:rPr>
                          <w:rFonts w:ascii="Arial" w:hAnsi="Arial" w:cs="Arial"/>
                          <w:sz w:val="20"/>
                        </w:rPr>
                        <w:t>/2019, TEEA-JDC-0</w:t>
                      </w:r>
                      <w:r w:rsidR="00BF776B" w:rsidRPr="00BF776B">
                        <w:rPr>
                          <w:rFonts w:ascii="Arial" w:hAnsi="Arial" w:cs="Arial"/>
                          <w:sz w:val="20"/>
                        </w:rPr>
                        <w:t>51</w:t>
                      </w:r>
                      <w:r w:rsidRPr="00BF776B">
                        <w:rPr>
                          <w:rFonts w:ascii="Arial" w:hAnsi="Arial" w:cs="Arial"/>
                          <w:sz w:val="20"/>
                        </w:rPr>
                        <w:t>/2019, TEEA-JDC-0</w:t>
                      </w:r>
                      <w:r w:rsidR="00BF776B" w:rsidRPr="00BF776B">
                        <w:rPr>
                          <w:rFonts w:ascii="Arial" w:hAnsi="Arial" w:cs="Arial"/>
                          <w:sz w:val="20"/>
                        </w:rPr>
                        <w:t>52</w:t>
                      </w:r>
                      <w:r w:rsidRPr="00BF776B">
                        <w:rPr>
                          <w:rFonts w:ascii="Arial" w:hAnsi="Arial" w:cs="Arial"/>
                          <w:sz w:val="20"/>
                        </w:rPr>
                        <w:t>/2019, TEEA-JDC-0</w:t>
                      </w:r>
                      <w:r w:rsidR="00BF776B" w:rsidRPr="00BF776B">
                        <w:rPr>
                          <w:rFonts w:ascii="Arial" w:hAnsi="Arial" w:cs="Arial"/>
                          <w:sz w:val="20"/>
                        </w:rPr>
                        <w:t>53</w:t>
                      </w:r>
                      <w:r w:rsidRPr="00BF776B">
                        <w:rPr>
                          <w:rFonts w:ascii="Arial" w:hAnsi="Arial" w:cs="Arial"/>
                          <w:sz w:val="20"/>
                        </w:rPr>
                        <w:t>/2019, TEEA-JDC-0</w:t>
                      </w:r>
                      <w:r w:rsidR="00BF776B" w:rsidRPr="00BF776B">
                        <w:rPr>
                          <w:rFonts w:ascii="Arial" w:hAnsi="Arial" w:cs="Arial"/>
                          <w:sz w:val="20"/>
                        </w:rPr>
                        <w:t>54</w:t>
                      </w:r>
                      <w:r w:rsidRPr="00BF776B">
                        <w:rPr>
                          <w:rFonts w:ascii="Arial" w:hAnsi="Arial" w:cs="Arial"/>
                          <w:sz w:val="20"/>
                        </w:rPr>
                        <w:t>/2019, TEEA-JDC-0</w:t>
                      </w:r>
                      <w:r w:rsidR="00BF776B" w:rsidRPr="00BF776B">
                        <w:rPr>
                          <w:rFonts w:ascii="Arial" w:hAnsi="Arial" w:cs="Arial"/>
                          <w:sz w:val="20"/>
                        </w:rPr>
                        <w:t>55</w:t>
                      </w:r>
                      <w:r w:rsidRPr="00BF776B">
                        <w:rPr>
                          <w:rFonts w:ascii="Arial" w:hAnsi="Arial" w:cs="Arial"/>
                          <w:sz w:val="20"/>
                        </w:rPr>
                        <w:t>/2019, TEEA-JDC-0</w:t>
                      </w:r>
                      <w:r w:rsidR="00BF776B" w:rsidRPr="00BF776B">
                        <w:rPr>
                          <w:rFonts w:ascii="Arial" w:hAnsi="Arial" w:cs="Arial"/>
                          <w:sz w:val="20"/>
                        </w:rPr>
                        <w:t>56</w:t>
                      </w:r>
                      <w:r w:rsidRPr="00BF776B">
                        <w:rPr>
                          <w:rFonts w:ascii="Arial" w:hAnsi="Arial" w:cs="Arial"/>
                          <w:sz w:val="20"/>
                        </w:rPr>
                        <w:t>/2019, TEEA-JDC-0</w:t>
                      </w:r>
                      <w:r w:rsidR="00BF776B" w:rsidRPr="00BF776B">
                        <w:rPr>
                          <w:rFonts w:ascii="Arial" w:hAnsi="Arial" w:cs="Arial"/>
                          <w:sz w:val="20"/>
                        </w:rPr>
                        <w:t>57</w:t>
                      </w:r>
                      <w:r w:rsidRPr="00BF776B">
                        <w:rPr>
                          <w:rFonts w:ascii="Arial" w:hAnsi="Arial" w:cs="Arial"/>
                          <w:sz w:val="20"/>
                        </w:rPr>
                        <w:t>/2019, TEEA-JDC-0</w:t>
                      </w:r>
                      <w:r w:rsidR="00BF776B" w:rsidRPr="00BF776B">
                        <w:rPr>
                          <w:rFonts w:ascii="Arial" w:hAnsi="Arial" w:cs="Arial"/>
                          <w:sz w:val="20"/>
                        </w:rPr>
                        <w:t>58</w:t>
                      </w:r>
                      <w:r w:rsidRPr="00BF776B">
                        <w:rPr>
                          <w:rFonts w:ascii="Arial" w:hAnsi="Arial" w:cs="Arial"/>
                          <w:sz w:val="20"/>
                        </w:rPr>
                        <w:t>/2019, TEEA-JDC-0</w:t>
                      </w:r>
                      <w:r w:rsidR="00BF776B" w:rsidRPr="00BF776B">
                        <w:rPr>
                          <w:rFonts w:ascii="Arial" w:hAnsi="Arial" w:cs="Arial"/>
                          <w:sz w:val="20"/>
                        </w:rPr>
                        <w:t>59</w:t>
                      </w:r>
                      <w:r w:rsidRPr="00BF776B">
                        <w:rPr>
                          <w:rFonts w:ascii="Arial" w:hAnsi="Arial" w:cs="Arial"/>
                          <w:sz w:val="20"/>
                        </w:rPr>
                        <w:t>/2019, TEEA-JDC-0</w:t>
                      </w:r>
                      <w:r w:rsidR="00BF776B" w:rsidRPr="00BF776B">
                        <w:rPr>
                          <w:rFonts w:ascii="Arial" w:hAnsi="Arial" w:cs="Arial"/>
                          <w:sz w:val="20"/>
                        </w:rPr>
                        <w:t>60</w:t>
                      </w:r>
                      <w:r w:rsidRPr="00BF776B">
                        <w:rPr>
                          <w:rFonts w:ascii="Arial" w:hAnsi="Arial" w:cs="Arial"/>
                          <w:sz w:val="20"/>
                        </w:rPr>
                        <w:t>/2019, TEEA-JDC-0</w:t>
                      </w:r>
                      <w:r w:rsidR="00BF776B" w:rsidRPr="00BF776B">
                        <w:rPr>
                          <w:rFonts w:ascii="Arial" w:hAnsi="Arial" w:cs="Arial"/>
                          <w:sz w:val="20"/>
                        </w:rPr>
                        <w:t>61</w:t>
                      </w:r>
                      <w:r w:rsidRPr="00BF776B">
                        <w:rPr>
                          <w:rFonts w:ascii="Arial" w:hAnsi="Arial" w:cs="Arial"/>
                          <w:sz w:val="20"/>
                        </w:rPr>
                        <w:t>/2019, TEEA-JDC-0</w:t>
                      </w:r>
                      <w:r w:rsidR="00BF776B" w:rsidRPr="00BF776B">
                        <w:rPr>
                          <w:rFonts w:ascii="Arial" w:hAnsi="Arial" w:cs="Arial"/>
                          <w:sz w:val="20"/>
                        </w:rPr>
                        <w:t>62</w:t>
                      </w:r>
                      <w:r w:rsidRPr="00BF776B">
                        <w:rPr>
                          <w:rFonts w:ascii="Arial" w:hAnsi="Arial" w:cs="Arial"/>
                          <w:sz w:val="20"/>
                        </w:rPr>
                        <w:t>/2019, TEEA-JDC-0</w:t>
                      </w:r>
                      <w:r w:rsidR="00BF776B" w:rsidRPr="00BF776B">
                        <w:rPr>
                          <w:rFonts w:ascii="Arial" w:hAnsi="Arial" w:cs="Arial"/>
                          <w:sz w:val="20"/>
                        </w:rPr>
                        <w:t>63</w:t>
                      </w:r>
                      <w:r w:rsidRPr="00BF776B">
                        <w:rPr>
                          <w:rFonts w:ascii="Arial" w:hAnsi="Arial" w:cs="Arial"/>
                          <w:sz w:val="20"/>
                        </w:rPr>
                        <w:t>/2019, TEEA-JDC-0</w:t>
                      </w:r>
                      <w:r w:rsidR="00BF776B" w:rsidRPr="00BF776B">
                        <w:rPr>
                          <w:rFonts w:ascii="Arial" w:hAnsi="Arial" w:cs="Arial"/>
                          <w:sz w:val="20"/>
                        </w:rPr>
                        <w:t>64</w:t>
                      </w:r>
                      <w:r w:rsidRPr="00BF776B">
                        <w:rPr>
                          <w:rFonts w:ascii="Arial" w:hAnsi="Arial" w:cs="Arial"/>
                          <w:sz w:val="20"/>
                        </w:rPr>
                        <w:t>/2019, TEEA-JDC-0</w:t>
                      </w:r>
                      <w:r w:rsidR="00BF776B" w:rsidRPr="00BF776B">
                        <w:rPr>
                          <w:rFonts w:ascii="Arial" w:hAnsi="Arial" w:cs="Arial"/>
                          <w:sz w:val="20"/>
                        </w:rPr>
                        <w:t>65</w:t>
                      </w:r>
                      <w:r w:rsidRPr="00BF776B">
                        <w:rPr>
                          <w:rFonts w:ascii="Arial" w:hAnsi="Arial" w:cs="Arial"/>
                          <w:sz w:val="20"/>
                        </w:rPr>
                        <w:t>/2019, TEEA-JDC-0</w:t>
                      </w:r>
                      <w:r w:rsidR="00BF776B" w:rsidRPr="00BF776B">
                        <w:rPr>
                          <w:rFonts w:ascii="Arial" w:hAnsi="Arial" w:cs="Arial"/>
                          <w:sz w:val="20"/>
                        </w:rPr>
                        <w:t>66</w:t>
                      </w:r>
                      <w:r w:rsidRPr="00BF776B">
                        <w:rPr>
                          <w:rFonts w:ascii="Arial" w:hAnsi="Arial" w:cs="Arial"/>
                          <w:sz w:val="20"/>
                        </w:rPr>
                        <w:t>/2019, TEEA-JDC-0</w:t>
                      </w:r>
                      <w:r w:rsidR="00BF776B" w:rsidRPr="00BF776B">
                        <w:rPr>
                          <w:rFonts w:ascii="Arial" w:hAnsi="Arial" w:cs="Arial"/>
                          <w:sz w:val="20"/>
                        </w:rPr>
                        <w:t>67</w:t>
                      </w:r>
                      <w:r w:rsidRPr="00BF776B">
                        <w:rPr>
                          <w:rFonts w:ascii="Arial" w:hAnsi="Arial" w:cs="Arial"/>
                          <w:sz w:val="20"/>
                        </w:rPr>
                        <w:t>/2019, TEEA-JDC-0</w:t>
                      </w:r>
                      <w:r w:rsidR="00BF776B" w:rsidRPr="00BF776B">
                        <w:rPr>
                          <w:rFonts w:ascii="Arial" w:hAnsi="Arial" w:cs="Arial"/>
                          <w:sz w:val="20"/>
                        </w:rPr>
                        <w:t>68</w:t>
                      </w:r>
                      <w:r w:rsidRPr="00BF776B">
                        <w:rPr>
                          <w:rFonts w:ascii="Arial" w:hAnsi="Arial" w:cs="Arial"/>
                          <w:sz w:val="20"/>
                        </w:rPr>
                        <w:t>/2019, TEEA-JDC-0</w:t>
                      </w:r>
                      <w:r w:rsidR="00BF776B" w:rsidRPr="00BF776B">
                        <w:rPr>
                          <w:rFonts w:ascii="Arial" w:hAnsi="Arial" w:cs="Arial"/>
                          <w:sz w:val="20"/>
                        </w:rPr>
                        <w:t>69</w:t>
                      </w:r>
                      <w:r w:rsidRPr="00BF776B">
                        <w:rPr>
                          <w:rFonts w:ascii="Arial" w:hAnsi="Arial" w:cs="Arial"/>
                          <w:sz w:val="20"/>
                        </w:rPr>
                        <w:t>/2019, TEEA-JDC-0</w:t>
                      </w:r>
                      <w:r w:rsidR="00BF776B" w:rsidRPr="00BF776B">
                        <w:rPr>
                          <w:rFonts w:ascii="Arial" w:hAnsi="Arial" w:cs="Arial"/>
                          <w:sz w:val="20"/>
                        </w:rPr>
                        <w:t>70</w:t>
                      </w:r>
                      <w:r w:rsidRPr="00BF776B">
                        <w:rPr>
                          <w:rFonts w:ascii="Arial" w:hAnsi="Arial" w:cs="Arial"/>
                          <w:sz w:val="20"/>
                        </w:rPr>
                        <w:t>/2019, TEEA-JDC-0</w:t>
                      </w:r>
                      <w:r w:rsidR="00BF776B" w:rsidRPr="00BF776B">
                        <w:rPr>
                          <w:rFonts w:ascii="Arial" w:hAnsi="Arial" w:cs="Arial"/>
                          <w:sz w:val="20"/>
                        </w:rPr>
                        <w:t>71</w:t>
                      </w:r>
                      <w:r w:rsidRPr="00BF776B">
                        <w:rPr>
                          <w:rFonts w:ascii="Arial" w:hAnsi="Arial" w:cs="Arial"/>
                          <w:sz w:val="20"/>
                        </w:rPr>
                        <w:t>/2019, TEEA-JDC-0</w:t>
                      </w:r>
                      <w:r w:rsidR="00BF776B" w:rsidRPr="00BF776B">
                        <w:rPr>
                          <w:rFonts w:ascii="Arial" w:hAnsi="Arial" w:cs="Arial"/>
                          <w:sz w:val="20"/>
                        </w:rPr>
                        <w:t>71</w:t>
                      </w:r>
                      <w:r w:rsidRPr="00BF776B">
                        <w:rPr>
                          <w:rFonts w:ascii="Arial" w:hAnsi="Arial" w:cs="Arial"/>
                          <w:sz w:val="20"/>
                        </w:rPr>
                        <w:t>/2019, TEEA-JDC-0</w:t>
                      </w:r>
                      <w:r w:rsidR="00BF776B" w:rsidRPr="00BF776B">
                        <w:rPr>
                          <w:rFonts w:ascii="Arial" w:hAnsi="Arial" w:cs="Arial"/>
                          <w:sz w:val="20"/>
                        </w:rPr>
                        <w:t>72</w:t>
                      </w:r>
                      <w:r w:rsidRPr="00BF776B">
                        <w:rPr>
                          <w:rFonts w:ascii="Arial" w:hAnsi="Arial" w:cs="Arial"/>
                          <w:sz w:val="20"/>
                        </w:rPr>
                        <w:t>/2019, TEEA-JDC-0</w:t>
                      </w:r>
                      <w:r w:rsidR="00BF776B" w:rsidRPr="00BF776B">
                        <w:rPr>
                          <w:rFonts w:ascii="Arial" w:hAnsi="Arial" w:cs="Arial"/>
                          <w:sz w:val="20"/>
                        </w:rPr>
                        <w:t>73</w:t>
                      </w:r>
                      <w:r w:rsidRPr="00BF776B">
                        <w:rPr>
                          <w:rFonts w:ascii="Arial" w:hAnsi="Arial" w:cs="Arial"/>
                          <w:sz w:val="20"/>
                        </w:rPr>
                        <w:t>/2019, TEEA-JDC-0</w:t>
                      </w:r>
                      <w:r w:rsidR="00BF776B" w:rsidRPr="00BF776B">
                        <w:rPr>
                          <w:rFonts w:ascii="Arial" w:hAnsi="Arial" w:cs="Arial"/>
                          <w:sz w:val="20"/>
                        </w:rPr>
                        <w:t>74</w:t>
                      </w:r>
                      <w:r w:rsidRPr="00BF776B">
                        <w:rPr>
                          <w:rFonts w:ascii="Arial" w:hAnsi="Arial" w:cs="Arial"/>
                          <w:sz w:val="20"/>
                        </w:rPr>
                        <w:t>/2019, TEEA-JDC-0</w:t>
                      </w:r>
                      <w:r w:rsidR="00BF776B" w:rsidRPr="00BF776B">
                        <w:rPr>
                          <w:rFonts w:ascii="Arial" w:hAnsi="Arial" w:cs="Arial"/>
                          <w:sz w:val="20"/>
                        </w:rPr>
                        <w:t>75</w:t>
                      </w:r>
                      <w:r w:rsidRPr="00BF776B">
                        <w:rPr>
                          <w:rFonts w:ascii="Arial" w:hAnsi="Arial" w:cs="Arial"/>
                          <w:sz w:val="20"/>
                        </w:rPr>
                        <w:t>/2019, TEEA-JDC-0</w:t>
                      </w:r>
                      <w:r w:rsidR="00BF776B" w:rsidRPr="00BF776B">
                        <w:rPr>
                          <w:rFonts w:ascii="Arial" w:hAnsi="Arial" w:cs="Arial"/>
                          <w:sz w:val="20"/>
                        </w:rPr>
                        <w:t>76</w:t>
                      </w:r>
                      <w:r w:rsidRPr="00BF776B">
                        <w:rPr>
                          <w:rFonts w:ascii="Arial" w:hAnsi="Arial" w:cs="Arial"/>
                          <w:sz w:val="20"/>
                        </w:rPr>
                        <w:t>/2019, TEEA-JDC-0</w:t>
                      </w:r>
                      <w:r w:rsidR="00BF776B" w:rsidRPr="00BF776B">
                        <w:rPr>
                          <w:rFonts w:ascii="Arial" w:hAnsi="Arial" w:cs="Arial"/>
                          <w:sz w:val="20"/>
                        </w:rPr>
                        <w:t>77</w:t>
                      </w:r>
                      <w:r w:rsidRPr="00BF776B">
                        <w:rPr>
                          <w:rFonts w:ascii="Arial" w:hAnsi="Arial" w:cs="Arial"/>
                          <w:sz w:val="20"/>
                        </w:rPr>
                        <w:t>/2019, TEEA-JDC-0</w:t>
                      </w:r>
                      <w:r w:rsidR="00BF776B" w:rsidRPr="00BF776B">
                        <w:rPr>
                          <w:rFonts w:ascii="Arial" w:hAnsi="Arial" w:cs="Arial"/>
                          <w:sz w:val="20"/>
                        </w:rPr>
                        <w:t>78</w:t>
                      </w:r>
                      <w:r w:rsidRPr="00BF776B">
                        <w:rPr>
                          <w:rFonts w:ascii="Arial" w:hAnsi="Arial" w:cs="Arial"/>
                          <w:sz w:val="20"/>
                        </w:rPr>
                        <w:t>/2019</w:t>
                      </w:r>
                      <w:r w:rsidR="00BF776B" w:rsidRPr="00BF776B">
                        <w:rPr>
                          <w:rFonts w:ascii="Arial" w:hAnsi="Arial" w:cs="Arial"/>
                          <w:sz w:val="20"/>
                        </w:rPr>
                        <w:t>, TEEA-JDC-079/2019, TEEA-JDC-080/2019, TEEA-JDC-081/2019, TEEA-JDC-082/2019, TEEA-JDC-083/2019, TEEA-JDC-084/2019 y TEEA-JDC-085/2019.</w:t>
                      </w:r>
                    </w:p>
                    <w:p w:rsidR="002F2854" w:rsidRPr="00BF776B" w:rsidRDefault="002F2854" w:rsidP="00372C4B">
                      <w:pPr>
                        <w:spacing w:after="0"/>
                        <w:jc w:val="both"/>
                        <w:rPr>
                          <w:rFonts w:ascii="Arial" w:hAnsi="Arial" w:cs="Arial"/>
                          <w:sz w:val="20"/>
                        </w:rPr>
                      </w:pPr>
                    </w:p>
                    <w:p w:rsidR="00372C4B" w:rsidRPr="00BF776B" w:rsidRDefault="00372C4B" w:rsidP="00372C4B">
                      <w:pPr>
                        <w:spacing w:after="0"/>
                        <w:jc w:val="both"/>
                        <w:rPr>
                          <w:rFonts w:ascii="Arial" w:hAnsi="Arial" w:cs="Arial"/>
                          <w:sz w:val="20"/>
                        </w:rPr>
                      </w:pPr>
                    </w:p>
                    <w:p w:rsidR="00372C4B" w:rsidRPr="00BF776B" w:rsidRDefault="00875FD1" w:rsidP="00372C4B">
                      <w:pPr>
                        <w:spacing w:after="0"/>
                        <w:jc w:val="both"/>
                        <w:rPr>
                          <w:rFonts w:ascii="Arial" w:hAnsi="Arial" w:cs="Arial"/>
                          <w:szCs w:val="24"/>
                        </w:rPr>
                      </w:pPr>
                      <w:r w:rsidRPr="00BF776B">
                        <w:rPr>
                          <w:rFonts w:ascii="Arial" w:hAnsi="Arial" w:cs="Arial"/>
                          <w:b/>
                          <w:sz w:val="20"/>
                        </w:rPr>
                        <w:t>Promovente</w:t>
                      </w:r>
                      <w:r w:rsidR="00372C4B" w:rsidRPr="00BF776B">
                        <w:rPr>
                          <w:rFonts w:ascii="Arial" w:hAnsi="Arial" w:cs="Arial"/>
                          <w:b/>
                          <w:sz w:val="20"/>
                        </w:rPr>
                        <w:t>s</w:t>
                      </w:r>
                      <w:r w:rsidR="00414645" w:rsidRPr="00BF776B">
                        <w:rPr>
                          <w:rFonts w:ascii="Arial" w:hAnsi="Arial" w:cs="Arial"/>
                          <w:b/>
                          <w:sz w:val="20"/>
                        </w:rPr>
                        <w:t>:</w:t>
                      </w:r>
                      <w:r w:rsidR="00414645" w:rsidRPr="00BF776B">
                        <w:rPr>
                          <w:rFonts w:ascii="Arial" w:hAnsi="Arial" w:cs="Arial"/>
                          <w:sz w:val="20"/>
                        </w:rPr>
                        <w:t xml:space="preserve"> </w:t>
                      </w:r>
                      <w:r w:rsidR="00D048CA" w:rsidRPr="00BF776B">
                        <w:rPr>
                          <w:rFonts w:ascii="Arial" w:hAnsi="Arial" w:cs="Arial"/>
                          <w:szCs w:val="24"/>
                        </w:rPr>
                        <w:t>C.</w:t>
                      </w:r>
                      <w:r w:rsidR="00372C4B" w:rsidRPr="00BF776B">
                        <w:rPr>
                          <w:rFonts w:ascii="Arial" w:hAnsi="Arial" w:cs="Arial"/>
                          <w:szCs w:val="24"/>
                        </w:rPr>
                        <w:t>C.</w:t>
                      </w:r>
                      <w:r w:rsidR="00D048CA" w:rsidRPr="00BF776B">
                        <w:rPr>
                          <w:rFonts w:ascii="Arial" w:hAnsi="Arial" w:cs="Arial"/>
                          <w:szCs w:val="24"/>
                        </w:rPr>
                        <w:t xml:space="preserve"> </w:t>
                      </w:r>
                    </w:p>
                    <w:p w:rsidR="00372C4B" w:rsidRPr="00BF776B" w:rsidRDefault="00372C4B" w:rsidP="00372C4B">
                      <w:pPr>
                        <w:spacing w:after="0"/>
                        <w:jc w:val="both"/>
                        <w:rPr>
                          <w:rFonts w:ascii="Arial" w:hAnsi="Arial" w:cs="Arial"/>
                          <w:szCs w:val="24"/>
                        </w:rPr>
                      </w:pPr>
                      <w:bookmarkStart w:id="1" w:name="_Hlk6307367"/>
                      <w:proofErr w:type="spellStart"/>
                      <w:r w:rsidRPr="00BF776B">
                        <w:rPr>
                          <w:rFonts w:ascii="Arial" w:hAnsi="Arial" w:cs="Arial"/>
                          <w:szCs w:val="24"/>
                        </w:rPr>
                        <w:t>Yazmin</w:t>
                      </w:r>
                      <w:proofErr w:type="spellEnd"/>
                      <w:r w:rsidRPr="00BF776B">
                        <w:rPr>
                          <w:rFonts w:ascii="Arial" w:hAnsi="Arial" w:cs="Arial"/>
                          <w:szCs w:val="24"/>
                        </w:rPr>
                        <w:t xml:space="preserve"> Marmolejo Bernal, Ma. Guadalupe Medina Loera, Iraís Salazar Gutiérrez, Bertha Medina Loera, </w:t>
                      </w:r>
                      <w:proofErr w:type="spellStart"/>
                      <w:r w:rsidRPr="00BF776B">
                        <w:rPr>
                          <w:rFonts w:ascii="Arial" w:hAnsi="Arial" w:cs="Arial"/>
                          <w:szCs w:val="24"/>
                        </w:rPr>
                        <w:t>Dairy</w:t>
                      </w:r>
                      <w:proofErr w:type="spellEnd"/>
                      <w:r w:rsidRPr="00BF776B">
                        <w:rPr>
                          <w:rFonts w:ascii="Arial" w:hAnsi="Arial" w:cs="Arial"/>
                          <w:szCs w:val="24"/>
                        </w:rPr>
                        <w:t xml:space="preserve"> Paola Pasillas García, María Edith Gutiérrez Macías, Jairo Gabriel Silva Espinoza, José Cayetano Jaime Esparza, Ramiro Ibarra Esparza, José Luis Jara Barrios, Obed Mauricio López, J. Refugio Castañeda Morales, Cristian Iván Camarillo Ponce, Juan Villa Montoya, Topiltzin Regalado Cardona, Luis Fernando Enciso Márquez, Juan Serna Calzada, Rafael Marín Lara, Alejandro Mendoza Villalobos, Francisco Luevano Ramírez, Carlos Guerrero Olvera, Francisco Ríos Silva, </w:t>
                      </w:r>
                      <w:r w:rsidR="00530DB0" w:rsidRPr="00BF776B">
                        <w:rPr>
                          <w:rFonts w:ascii="Arial" w:hAnsi="Arial" w:cs="Arial"/>
                          <w:szCs w:val="24"/>
                        </w:rPr>
                        <w:t>Víctor</w:t>
                      </w:r>
                      <w:r w:rsidRPr="00BF776B">
                        <w:rPr>
                          <w:rFonts w:ascii="Arial" w:hAnsi="Arial" w:cs="Arial"/>
                          <w:szCs w:val="24"/>
                        </w:rPr>
                        <w:t xml:space="preserve"> Pérez Escalera, Santiago Sánchez Martínez, Antonia Morales Ramírez, Nubia Lucero </w:t>
                      </w:r>
                      <w:r w:rsidR="00530DB0" w:rsidRPr="00BF776B">
                        <w:rPr>
                          <w:rFonts w:ascii="Arial" w:hAnsi="Arial" w:cs="Arial"/>
                          <w:szCs w:val="24"/>
                        </w:rPr>
                        <w:t>Carreón</w:t>
                      </w:r>
                      <w:r w:rsidRPr="00BF776B">
                        <w:rPr>
                          <w:rFonts w:ascii="Arial" w:hAnsi="Arial" w:cs="Arial"/>
                          <w:szCs w:val="24"/>
                        </w:rPr>
                        <w:t xml:space="preserve"> Luevano, María Guadalupe Martínez </w:t>
                      </w:r>
                      <w:r w:rsidR="00530DB0" w:rsidRPr="00BF776B">
                        <w:rPr>
                          <w:rFonts w:ascii="Arial" w:hAnsi="Arial" w:cs="Arial"/>
                          <w:szCs w:val="24"/>
                        </w:rPr>
                        <w:t>Vázquez</w:t>
                      </w:r>
                      <w:r w:rsidRPr="00BF776B">
                        <w:rPr>
                          <w:rFonts w:ascii="Arial" w:hAnsi="Arial" w:cs="Arial"/>
                          <w:szCs w:val="24"/>
                        </w:rPr>
                        <w:t xml:space="preserve">, Cinthia Carolina Hernández Serrano, Marcela de Luna Macías, Yessenia Mendoza Ibarra, María Arcelia Serrano Moreno, María Cristina Vallejo Salas, Oyuki Herrera Pedroza, Irma Luna Quezada, Silvia Cristina Castañeda Isaac, Rocío Hernández, Valeria Marcela </w:t>
                      </w:r>
                      <w:r w:rsidR="00530DB0" w:rsidRPr="00BF776B">
                        <w:rPr>
                          <w:rFonts w:ascii="Arial" w:hAnsi="Arial" w:cs="Arial"/>
                          <w:szCs w:val="24"/>
                        </w:rPr>
                        <w:t>Águila</w:t>
                      </w:r>
                      <w:r w:rsidRPr="00BF776B">
                        <w:rPr>
                          <w:rFonts w:ascii="Arial" w:hAnsi="Arial" w:cs="Arial"/>
                          <w:szCs w:val="24"/>
                        </w:rPr>
                        <w:t xml:space="preserve"> Gómez, Margarita Zapata Vallejo, Dulce Margarita Arellano </w:t>
                      </w:r>
                      <w:proofErr w:type="spellStart"/>
                      <w:r w:rsidRPr="00BF776B">
                        <w:rPr>
                          <w:rFonts w:ascii="Arial" w:hAnsi="Arial" w:cs="Arial"/>
                          <w:szCs w:val="24"/>
                        </w:rPr>
                        <w:t>Gourcy</w:t>
                      </w:r>
                      <w:proofErr w:type="spellEnd"/>
                      <w:r w:rsidRPr="00BF776B">
                        <w:rPr>
                          <w:rFonts w:ascii="Arial" w:hAnsi="Arial" w:cs="Arial"/>
                          <w:szCs w:val="24"/>
                        </w:rPr>
                        <w:t>, Julio Campos Vargas</w:t>
                      </w:r>
                      <w:r w:rsidR="00530DB0" w:rsidRPr="00BF776B">
                        <w:rPr>
                          <w:rFonts w:ascii="Arial" w:hAnsi="Arial" w:cs="Arial"/>
                          <w:szCs w:val="24"/>
                        </w:rPr>
                        <w:t>,</w:t>
                      </w:r>
                      <w:r w:rsidRPr="00BF776B">
                        <w:rPr>
                          <w:rFonts w:ascii="Arial" w:hAnsi="Arial" w:cs="Arial"/>
                          <w:szCs w:val="24"/>
                        </w:rPr>
                        <w:t xml:space="preserve"> Juan Galván </w:t>
                      </w:r>
                      <w:proofErr w:type="spellStart"/>
                      <w:r w:rsidRPr="00BF776B">
                        <w:rPr>
                          <w:rFonts w:ascii="Arial" w:hAnsi="Arial" w:cs="Arial"/>
                          <w:szCs w:val="24"/>
                        </w:rPr>
                        <w:t>Galván</w:t>
                      </w:r>
                      <w:proofErr w:type="spellEnd"/>
                      <w:r w:rsidRPr="00BF776B">
                        <w:rPr>
                          <w:rFonts w:ascii="Arial" w:hAnsi="Arial" w:cs="Arial"/>
                          <w:szCs w:val="24"/>
                        </w:rPr>
                        <w:t xml:space="preserve">, José Israel Galván </w:t>
                      </w:r>
                      <w:proofErr w:type="spellStart"/>
                      <w:r w:rsidRPr="00BF776B">
                        <w:rPr>
                          <w:rFonts w:ascii="Arial" w:hAnsi="Arial" w:cs="Arial"/>
                          <w:szCs w:val="24"/>
                        </w:rPr>
                        <w:t>Galván</w:t>
                      </w:r>
                      <w:proofErr w:type="spellEnd"/>
                      <w:r w:rsidR="00530DB0" w:rsidRPr="00BF776B">
                        <w:rPr>
                          <w:rFonts w:ascii="Arial" w:hAnsi="Arial" w:cs="Arial"/>
                          <w:szCs w:val="24"/>
                        </w:rPr>
                        <w:t xml:space="preserve">, </w:t>
                      </w:r>
                      <w:r w:rsidRPr="00BF776B">
                        <w:rPr>
                          <w:rFonts w:ascii="Arial" w:hAnsi="Arial" w:cs="Arial"/>
                          <w:szCs w:val="24"/>
                        </w:rPr>
                        <w:t>Erick Francisco Tinajero López</w:t>
                      </w:r>
                      <w:r w:rsidR="00530DB0" w:rsidRPr="00BF776B">
                        <w:rPr>
                          <w:rFonts w:ascii="Arial" w:hAnsi="Arial" w:cs="Arial"/>
                          <w:szCs w:val="24"/>
                        </w:rPr>
                        <w:t xml:space="preserve">, </w:t>
                      </w:r>
                      <w:r w:rsidRPr="00BF776B">
                        <w:rPr>
                          <w:rFonts w:ascii="Arial" w:hAnsi="Arial" w:cs="Arial"/>
                          <w:szCs w:val="24"/>
                        </w:rPr>
                        <w:t>Francisco Javier Quezada</w:t>
                      </w:r>
                      <w:r w:rsidR="00530DB0" w:rsidRPr="00BF776B">
                        <w:rPr>
                          <w:rFonts w:ascii="Arial" w:hAnsi="Arial" w:cs="Arial"/>
                          <w:szCs w:val="24"/>
                        </w:rPr>
                        <w:t>,</w:t>
                      </w:r>
                      <w:r w:rsidRPr="00BF776B">
                        <w:rPr>
                          <w:rFonts w:ascii="Arial" w:hAnsi="Arial" w:cs="Arial"/>
                          <w:szCs w:val="24"/>
                        </w:rPr>
                        <w:t xml:space="preserve"> Mariana Acosta Reyes</w:t>
                      </w:r>
                      <w:r w:rsidR="00530DB0" w:rsidRPr="00BF776B">
                        <w:rPr>
                          <w:rFonts w:ascii="Arial" w:hAnsi="Arial" w:cs="Arial"/>
                          <w:szCs w:val="24"/>
                        </w:rPr>
                        <w:t xml:space="preserve">, </w:t>
                      </w:r>
                      <w:r w:rsidRPr="00BF776B">
                        <w:rPr>
                          <w:rFonts w:ascii="Arial" w:hAnsi="Arial" w:cs="Arial"/>
                          <w:szCs w:val="24"/>
                        </w:rPr>
                        <w:t xml:space="preserve">Rosa María Galván </w:t>
                      </w:r>
                      <w:proofErr w:type="spellStart"/>
                      <w:r w:rsidRPr="00BF776B">
                        <w:rPr>
                          <w:rFonts w:ascii="Arial" w:hAnsi="Arial" w:cs="Arial"/>
                          <w:szCs w:val="24"/>
                        </w:rPr>
                        <w:t>Galván</w:t>
                      </w:r>
                      <w:proofErr w:type="spellEnd"/>
                      <w:r w:rsidR="00530DB0" w:rsidRPr="00BF776B">
                        <w:rPr>
                          <w:rFonts w:ascii="Arial" w:hAnsi="Arial" w:cs="Arial"/>
                          <w:szCs w:val="24"/>
                        </w:rPr>
                        <w:t xml:space="preserve">, </w:t>
                      </w:r>
                      <w:r w:rsidRPr="00BF776B">
                        <w:rPr>
                          <w:rFonts w:ascii="Arial" w:hAnsi="Arial" w:cs="Arial"/>
                          <w:szCs w:val="24"/>
                        </w:rPr>
                        <w:t>Alma Luevano Villalobos</w:t>
                      </w:r>
                      <w:r w:rsidR="00530DB0" w:rsidRPr="00BF776B">
                        <w:rPr>
                          <w:rFonts w:ascii="Arial" w:hAnsi="Arial" w:cs="Arial"/>
                          <w:szCs w:val="24"/>
                        </w:rPr>
                        <w:t xml:space="preserve">, </w:t>
                      </w:r>
                      <w:r w:rsidRPr="00BF776B">
                        <w:rPr>
                          <w:rFonts w:ascii="Arial" w:hAnsi="Arial" w:cs="Arial"/>
                          <w:szCs w:val="24"/>
                        </w:rPr>
                        <w:t xml:space="preserve">Blanca Flor </w:t>
                      </w:r>
                      <w:r w:rsidR="00530DB0" w:rsidRPr="00BF776B">
                        <w:rPr>
                          <w:rFonts w:ascii="Arial" w:hAnsi="Arial" w:cs="Arial"/>
                          <w:szCs w:val="24"/>
                        </w:rPr>
                        <w:t>Guzmán</w:t>
                      </w:r>
                      <w:r w:rsidRPr="00BF776B">
                        <w:rPr>
                          <w:rFonts w:ascii="Arial" w:hAnsi="Arial" w:cs="Arial"/>
                          <w:szCs w:val="24"/>
                        </w:rPr>
                        <w:t xml:space="preserve"> Campos</w:t>
                      </w:r>
                      <w:r w:rsidR="00530DB0" w:rsidRPr="00BF776B">
                        <w:rPr>
                          <w:rFonts w:ascii="Arial" w:hAnsi="Arial" w:cs="Arial"/>
                          <w:szCs w:val="24"/>
                        </w:rPr>
                        <w:t xml:space="preserve">, </w:t>
                      </w:r>
                      <w:r w:rsidRPr="00BF776B">
                        <w:rPr>
                          <w:rFonts w:ascii="Arial" w:hAnsi="Arial" w:cs="Arial"/>
                          <w:szCs w:val="24"/>
                        </w:rPr>
                        <w:t>Rosa María Castañeda Elías</w:t>
                      </w:r>
                      <w:r w:rsidR="00530DB0" w:rsidRPr="00BF776B">
                        <w:rPr>
                          <w:rFonts w:ascii="Arial" w:hAnsi="Arial" w:cs="Arial"/>
                          <w:szCs w:val="24"/>
                        </w:rPr>
                        <w:t xml:space="preserve">, </w:t>
                      </w:r>
                      <w:r w:rsidRPr="00BF776B">
                        <w:rPr>
                          <w:rFonts w:ascii="Arial" w:hAnsi="Arial" w:cs="Arial"/>
                          <w:szCs w:val="24"/>
                        </w:rPr>
                        <w:t xml:space="preserve">Ana Carmen Martínez </w:t>
                      </w:r>
                      <w:r w:rsidR="00530DB0" w:rsidRPr="00BF776B">
                        <w:rPr>
                          <w:rFonts w:ascii="Arial" w:hAnsi="Arial" w:cs="Arial"/>
                          <w:szCs w:val="24"/>
                        </w:rPr>
                        <w:t>Ávila,</w:t>
                      </w:r>
                      <w:r w:rsidRPr="00BF776B">
                        <w:rPr>
                          <w:rFonts w:ascii="Arial" w:hAnsi="Arial" w:cs="Arial"/>
                          <w:szCs w:val="24"/>
                        </w:rPr>
                        <w:t xml:space="preserve"> Irma </w:t>
                      </w:r>
                      <w:proofErr w:type="spellStart"/>
                      <w:r w:rsidRPr="00BF776B">
                        <w:rPr>
                          <w:rFonts w:ascii="Arial" w:hAnsi="Arial" w:cs="Arial"/>
                          <w:szCs w:val="24"/>
                        </w:rPr>
                        <w:t>Karola</w:t>
                      </w:r>
                      <w:proofErr w:type="spellEnd"/>
                      <w:r w:rsidRPr="00BF776B">
                        <w:rPr>
                          <w:rFonts w:ascii="Arial" w:hAnsi="Arial" w:cs="Arial"/>
                          <w:szCs w:val="24"/>
                        </w:rPr>
                        <w:t xml:space="preserve"> Macías Martínez</w:t>
                      </w:r>
                      <w:r w:rsidR="00530DB0" w:rsidRPr="00BF776B">
                        <w:rPr>
                          <w:rFonts w:ascii="Arial" w:hAnsi="Arial" w:cs="Arial"/>
                          <w:szCs w:val="24"/>
                        </w:rPr>
                        <w:t>.</w:t>
                      </w:r>
                    </w:p>
                    <w:bookmarkEnd w:id="1"/>
                    <w:p w:rsidR="00530DB0" w:rsidRPr="00BF776B" w:rsidRDefault="00530DB0" w:rsidP="00372C4B">
                      <w:pPr>
                        <w:spacing w:after="0"/>
                        <w:jc w:val="both"/>
                        <w:rPr>
                          <w:rFonts w:ascii="Arial" w:hAnsi="Arial" w:cs="Arial"/>
                          <w:szCs w:val="24"/>
                        </w:rPr>
                      </w:pPr>
                    </w:p>
                    <w:p w:rsidR="00414645" w:rsidRPr="00BF776B" w:rsidRDefault="00875FD1" w:rsidP="00372C4B">
                      <w:pPr>
                        <w:spacing w:after="0"/>
                        <w:jc w:val="both"/>
                        <w:rPr>
                          <w:rFonts w:ascii="Arial" w:hAnsi="Arial" w:cs="Arial"/>
                          <w:b/>
                          <w:sz w:val="20"/>
                        </w:rPr>
                      </w:pPr>
                      <w:r w:rsidRPr="00BF776B">
                        <w:rPr>
                          <w:rFonts w:ascii="Arial" w:hAnsi="Arial" w:cs="Arial"/>
                          <w:b/>
                          <w:sz w:val="20"/>
                        </w:rPr>
                        <w:t>Responsable</w:t>
                      </w:r>
                      <w:r w:rsidR="00414645" w:rsidRPr="00BF776B">
                        <w:rPr>
                          <w:rFonts w:ascii="Arial" w:hAnsi="Arial" w:cs="Arial"/>
                          <w:b/>
                          <w:sz w:val="20"/>
                        </w:rPr>
                        <w:t>:</w:t>
                      </w:r>
                      <w:r w:rsidR="00414645" w:rsidRPr="00BF776B">
                        <w:rPr>
                          <w:rFonts w:ascii="Arial" w:hAnsi="Arial" w:cs="Arial"/>
                          <w:sz w:val="20"/>
                        </w:rPr>
                        <w:t xml:space="preserve"> </w:t>
                      </w:r>
                      <w:r w:rsidR="00530DB0" w:rsidRPr="00BF776B">
                        <w:rPr>
                          <w:rFonts w:ascii="Arial" w:hAnsi="Arial" w:cs="Arial"/>
                          <w:szCs w:val="24"/>
                        </w:rPr>
                        <w:t>Representantes legales del partido político MORENA ante el Instituto Estatal Electoral en Aguascalientes y/o Ignacio Cuitláhuac Cardona Campos, delegado en funciones de presidente de MORENA en Aguascalientes</w:t>
                      </w:r>
                      <w:r w:rsidR="00D048CA" w:rsidRPr="00BF776B">
                        <w:rPr>
                          <w:rFonts w:ascii="Arial" w:hAnsi="Arial" w:cs="Arial"/>
                          <w:szCs w:val="24"/>
                        </w:rPr>
                        <w:t>.</w:t>
                      </w:r>
                    </w:p>
                    <w:p w:rsidR="00224B05" w:rsidRPr="00BF776B" w:rsidRDefault="00224B05" w:rsidP="00372C4B">
                      <w:pPr>
                        <w:spacing w:after="0" w:line="240" w:lineRule="auto"/>
                        <w:jc w:val="both"/>
                        <w:rPr>
                          <w:rFonts w:ascii="Arial" w:hAnsi="Arial" w:cs="Arial"/>
                          <w:b/>
                          <w:sz w:val="18"/>
                          <w:szCs w:val="20"/>
                        </w:rPr>
                      </w:pPr>
                    </w:p>
                    <w:p w:rsidR="00757D9D" w:rsidRPr="00BF776B" w:rsidRDefault="00757D9D" w:rsidP="00372C4B">
                      <w:pPr>
                        <w:spacing w:after="0"/>
                        <w:jc w:val="both"/>
                        <w:rPr>
                          <w:rFonts w:ascii="Arial" w:hAnsi="Arial" w:cs="Arial"/>
                          <w:b/>
                          <w:sz w:val="18"/>
                          <w:szCs w:val="20"/>
                        </w:rPr>
                      </w:pPr>
                    </w:p>
                  </w:txbxContent>
                </v:textbox>
                <w10:wrap type="square" anchorx="margin"/>
              </v:shape>
            </w:pict>
          </mc:Fallback>
        </mc:AlternateContent>
      </w:r>
    </w:p>
    <w:p w:rsidR="00134668" w:rsidRPr="00855D91" w:rsidRDefault="00134668" w:rsidP="00502BDD">
      <w:pPr>
        <w:spacing w:after="0" w:line="360" w:lineRule="auto"/>
        <w:jc w:val="both"/>
        <w:rPr>
          <w:rFonts w:ascii="Arial" w:eastAsia="Times New Roman" w:hAnsi="Arial" w:cs="Arial"/>
          <w:b/>
          <w:bCs/>
          <w:lang w:eastAsia="es-ES"/>
        </w:rPr>
      </w:pPr>
    </w:p>
    <w:p w:rsidR="00756427" w:rsidRPr="00855D91" w:rsidRDefault="00756427" w:rsidP="00502BDD">
      <w:pPr>
        <w:spacing w:after="0" w:line="360" w:lineRule="auto"/>
        <w:jc w:val="both"/>
        <w:rPr>
          <w:rFonts w:ascii="Arial" w:eastAsia="Times New Roman" w:hAnsi="Arial" w:cs="Arial"/>
          <w:b/>
          <w:lang w:eastAsia="es-ES"/>
        </w:rPr>
      </w:pPr>
    </w:p>
    <w:p w:rsidR="00756427" w:rsidRPr="00855D91" w:rsidRDefault="00756427" w:rsidP="00502BDD">
      <w:pPr>
        <w:spacing w:after="0" w:line="360" w:lineRule="auto"/>
        <w:jc w:val="both"/>
        <w:rPr>
          <w:rFonts w:ascii="Arial" w:eastAsia="Times New Roman" w:hAnsi="Arial" w:cs="Arial"/>
          <w:b/>
          <w:lang w:eastAsia="es-ES"/>
        </w:rPr>
      </w:pPr>
    </w:p>
    <w:p w:rsidR="00756427" w:rsidRPr="00855D91" w:rsidRDefault="00756427" w:rsidP="00502BDD">
      <w:pPr>
        <w:spacing w:after="0" w:line="360" w:lineRule="auto"/>
        <w:jc w:val="both"/>
        <w:rPr>
          <w:rFonts w:ascii="Arial" w:eastAsia="Times New Roman" w:hAnsi="Arial" w:cs="Arial"/>
          <w:b/>
          <w:lang w:eastAsia="es-ES"/>
        </w:rPr>
      </w:pPr>
    </w:p>
    <w:p w:rsidR="00756427" w:rsidRPr="00855D91" w:rsidRDefault="00756427" w:rsidP="00502BDD">
      <w:pPr>
        <w:spacing w:after="0" w:line="360" w:lineRule="auto"/>
        <w:jc w:val="both"/>
        <w:rPr>
          <w:rFonts w:ascii="Arial" w:eastAsia="Times New Roman" w:hAnsi="Arial" w:cs="Arial"/>
          <w:b/>
          <w:lang w:eastAsia="es-ES"/>
        </w:rPr>
      </w:pPr>
    </w:p>
    <w:p w:rsidR="00756427" w:rsidRPr="00855D91" w:rsidRDefault="00756427" w:rsidP="00502BDD">
      <w:pPr>
        <w:spacing w:after="0" w:line="360" w:lineRule="auto"/>
        <w:jc w:val="both"/>
        <w:rPr>
          <w:rFonts w:ascii="Arial" w:eastAsia="Times New Roman" w:hAnsi="Arial" w:cs="Arial"/>
          <w:b/>
          <w:lang w:eastAsia="es-ES"/>
        </w:rPr>
      </w:pPr>
    </w:p>
    <w:p w:rsidR="00756427" w:rsidRPr="00855D91" w:rsidRDefault="00756427" w:rsidP="00502BDD">
      <w:pPr>
        <w:spacing w:after="0" w:line="360" w:lineRule="auto"/>
        <w:jc w:val="both"/>
        <w:rPr>
          <w:rFonts w:ascii="Arial" w:eastAsia="Times New Roman" w:hAnsi="Arial" w:cs="Arial"/>
          <w:b/>
          <w:lang w:eastAsia="es-ES"/>
        </w:rPr>
      </w:pPr>
    </w:p>
    <w:p w:rsidR="00224B05" w:rsidRPr="00855D91" w:rsidRDefault="00224B05" w:rsidP="00224B05">
      <w:pPr>
        <w:spacing w:after="0" w:line="360" w:lineRule="auto"/>
        <w:jc w:val="both"/>
        <w:rPr>
          <w:rFonts w:ascii="Arial" w:eastAsia="Times New Roman" w:hAnsi="Arial" w:cs="Arial"/>
          <w:b/>
          <w:lang w:eastAsia="es-ES"/>
        </w:rPr>
      </w:pPr>
    </w:p>
    <w:p w:rsidR="00AB7274" w:rsidRPr="00855D91" w:rsidRDefault="00AB7274" w:rsidP="00224B05">
      <w:pPr>
        <w:spacing w:after="0" w:line="360" w:lineRule="auto"/>
        <w:jc w:val="both"/>
        <w:rPr>
          <w:rFonts w:ascii="Arial" w:eastAsia="Times New Roman" w:hAnsi="Arial" w:cs="Arial"/>
          <w:b/>
          <w:lang w:eastAsia="es-ES"/>
        </w:rPr>
      </w:pPr>
    </w:p>
    <w:p w:rsidR="00074477" w:rsidRPr="00855D91" w:rsidRDefault="00074477" w:rsidP="00224B05">
      <w:pPr>
        <w:spacing w:after="0" w:line="360" w:lineRule="auto"/>
        <w:jc w:val="both"/>
        <w:rPr>
          <w:rFonts w:ascii="Arial" w:eastAsia="Times New Roman" w:hAnsi="Arial" w:cs="Arial"/>
          <w:b/>
          <w:lang w:eastAsia="es-ES"/>
        </w:rPr>
      </w:pPr>
    </w:p>
    <w:p w:rsidR="00190134" w:rsidRPr="00855D91" w:rsidRDefault="00190134" w:rsidP="00224B05">
      <w:pPr>
        <w:spacing w:after="0" w:line="360" w:lineRule="auto"/>
        <w:jc w:val="both"/>
        <w:rPr>
          <w:rFonts w:ascii="Arial" w:eastAsia="Times New Roman" w:hAnsi="Arial" w:cs="Arial"/>
          <w:b/>
          <w:lang w:eastAsia="es-ES"/>
        </w:rPr>
      </w:pPr>
    </w:p>
    <w:p w:rsidR="00372C4B" w:rsidRDefault="00372C4B" w:rsidP="00875FD1">
      <w:pPr>
        <w:jc w:val="both"/>
        <w:rPr>
          <w:rFonts w:ascii="Arial" w:eastAsia="Times New Roman" w:hAnsi="Arial" w:cs="Arial"/>
          <w:b/>
          <w:lang w:eastAsia="es-ES"/>
        </w:rPr>
      </w:pPr>
    </w:p>
    <w:p w:rsidR="00372C4B" w:rsidRDefault="00372C4B" w:rsidP="00875FD1">
      <w:pPr>
        <w:jc w:val="both"/>
        <w:rPr>
          <w:rFonts w:ascii="Arial" w:eastAsia="Times New Roman" w:hAnsi="Arial" w:cs="Arial"/>
          <w:b/>
          <w:lang w:eastAsia="es-ES"/>
        </w:rPr>
      </w:pPr>
    </w:p>
    <w:p w:rsidR="00372C4B" w:rsidRDefault="00372C4B" w:rsidP="00875FD1">
      <w:pPr>
        <w:jc w:val="both"/>
        <w:rPr>
          <w:rFonts w:ascii="Arial" w:eastAsia="Times New Roman" w:hAnsi="Arial" w:cs="Arial"/>
          <w:b/>
          <w:lang w:eastAsia="es-ES"/>
        </w:rPr>
      </w:pPr>
    </w:p>
    <w:p w:rsidR="00372C4B" w:rsidRDefault="00372C4B" w:rsidP="00875FD1">
      <w:pPr>
        <w:jc w:val="both"/>
        <w:rPr>
          <w:rFonts w:ascii="Arial" w:eastAsia="Times New Roman" w:hAnsi="Arial" w:cs="Arial"/>
          <w:b/>
          <w:lang w:eastAsia="es-ES"/>
        </w:rPr>
      </w:pPr>
    </w:p>
    <w:p w:rsidR="00372C4B" w:rsidRDefault="00372C4B" w:rsidP="00875FD1">
      <w:pPr>
        <w:jc w:val="both"/>
        <w:rPr>
          <w:rFonts w:ascii="Arial" w:eastAsia="Times New Roman" w:hAnsi="Arial" w:cs="Arial"/>
          <w:b/>
          <w:lang w:eastAsia="es-ES"/>
        </w:rPr>
      </w:pPr>
    </w:p>
    <w:p w:rsidR="00372C4B" w:rsidRDefault="00372C4B" w:rsidP="00875FD1">
      <w:pPr>
        <w:jc w:val="both"/>
        <w:rPr>
          <w:rFonts w:ascii="Arial" w:eastAsia="Times New Roman" w:hAnsi="Arial" w:cs="Arial"/>
          <w:b/>
          <w:lang w:eastAsia="es-ES"/>
        </w:rPr>
      </w:pPr>
    </w:p>
    <w:p w:rsidR="00372C4B" w:rsidRDefault="00372C4B" w:rsidP="00875FD1">
      <w:pPr>
        <w:jc w:val="both"/>
        <w:rPr>
          <w:rFonts w:ascii="Arial" w:eastAsia="Times New Roman" w:hAnsi="Arial" w:cs="Arial"/>
          <w:b/>
          <w:lang w:eastAsia="es-ES"/>
        </w:rPr>
      </w:pPr>
    </w:p>
    <w:p w:rsidR="00372C4B" w:rsidRDefault="00372C4B" w:rsidP="00875FD1">
      <w:pPr>
        <w:jc w:val="both"/>
        <w:rPr>
          <w:rFonts w:ascii="Arial" w:eastAsia="Times New Roman" w:hAnsi="Arial" w:cs="Arial"/>
          <w:b/>
          <w:lang w:eastAsia="es-ES"/>
        </w:rPr>
      </w:pPr>
    </w:p>
    <w:p w:rsidR="00372C4B" w:rsidRDefault="00372C4B" w:rsidP="00875FD1">
      <w:pPr>
        <w:jc w:val="both"/>
        <w:rPr>
          <w:rFonts w:ascii="Arial" w:eastAsia="Times New Roman" w:hAnsi="Arial" w:cs="Arial"/>
          <w:b/>
          <w:lang w:eastAsia="es-ES"/>
        </w:rPr>
      </w:pPr>
    </w:p>
    <w:p w:rsidR="00372C4B" w:rsidRDefault="00372C4B" w:rsidP="00875FD1">
      <w:pPr>
        <w:jc w:val="both"/>
        <w:rPr>
          <w:rFonts w:ascii="Arial" w:eastAsia="Times New Roman" w:hAnsi="Arial" w:cs="Arial"/>
          <w:b/>
          <w:lang w:eastAsia="es-ES"/>
        </w:rPr>
      </w:pPr>
    </w:p>
    <w:p w:rsidR="00372C4B" w:rsidRDefault="00372C4B" w:rsidP="00875FD1">
      <w:pPr>
        <w:jc w:val="both"/>
        <w:rPr>
          <w:rFonts w:ascii="Arial" w:eastAsia="Times New Roman" w:hAnsi="Arial" w:cs="Arial"/>
          <w:b/>
          <w:lang w:eastAsia="es-ES"/>
        </w:rPr>
      </w:pPr>
    </w:p>
    <w:p w:rsidR="00372C4B" w:rsidRDefault="00372C4B" w:rsidP="00875FD1">
      <w:pPr>
        <w:jc w:val="both"/>
        <w:rPr>
          <w:rFonts w:ascii="Arial" w:eastAsia="Times New Roman" w:hAnsi="Arial" w:cs="Arial"/>
          <w:b/>
          <w:lang w:eastAsia="es-ES"/>
        </w:rPr>
      </w:pPr>
    </w:p>
    <w:p w:rsidR="00372C4B" w:rsidRDefault="00372C4B" w:rsidP="00875FD1">
      <w:pPr>
        <w:jc w:val="both"/>
        <w:rPr>
          <w:rFonts w:ascii="Arial" w:eastAsia="Times New Roman" w:hAnsi="Arial" w:cs="Arial"/>
          <w:b/>
          <w:lang w:eastAsia="es-ES"/>
        </w:rPr>
      </w:pPr>
    </w:p>
    <w:p w:rsidR="00372C4B" w:rsidRDefault="00372C4B" w:rsidP="00875FD1">
      <w:pPr>
        <w:jc w:val="both"/>
        <w:rPr>
          <w:rFonts w:ascii="Arial" w:eastAsia="Times New Roman" w:hAnsi="Arial" w:cs="Arial"/>
          <w:b/>
          <w:lang w:eastAsia="es-ES"/>
        </w:rPr>
      </w:pPr>
    </w:p>
    <w:p w:rsidR="00372C4B" w:rsidRDefault="00372C4B" w:rsidP="00875FD1">
      <w:pPr>
        <w:jc w:val="both"/>
        <w:rPr>
          <w:rFonts w:ascii="Arial" w:eastAsia="Times New Roman" w:hAnsi="Arial" w:cs="Arial"/>
          <w:b/>
          <w:lang w:eastAsia="es-ES"/>
        </w:rPr>
      </w:pPr>
    </w:p>
    <w:p w:rsidR="00372C4B" w:rsidRDefault="00372C4B" w:rsidP="00875FD1">
      <w:pPr>
        <w:jc w:val="both"/>
        <w:rPr>
          <w:rFonts w:ascii="Arial" w:eastAsia="Times New Roman" w:hAnsi="Arial" w:cs="Arial"/>
          <w:b/>
          <w:lang w:eastAsia="es-ES"/>
        </w:rPr>
      </w:pPr>
    </w:p>
    <w:p w:rsidR="00530DB0" w:rsidRDefault="00530DB0" w:rsidP="00875FD1">
      <w:pPr>
        <w:jc w:val="both"/>
        <w:rPr>
          <w:rFonts w:ascii="Arial" w:eastAsia="Times New Roman" w:hAnsi="Arial" w:cs="Arial"/>
          <w:b/>
          <w:lang w:eastAsia="es-ES"/>
        </w:rPr>
      </w:pPr>
    </w:p>
    <w:p w:rsidR="00BF776B" w:rsidRDefault="00BF776B" w:rsidP="00875FD1">
      <w:pPr>
        <w:jc w:val="both"/>
        <w:rPr>
          <w:rFonts w:ascii="Arial" w:eastAsia="Times New Roman" w:hAnsi="Arial" w:cs="Arial"/>
          <w:b/>
          <w:lang w:eastAsia="es-ES"/>
        </w:rPr>
      </w:pPr>
    </w:p>
    <w:p w:rsidR="00BF776B" w:rsidRDefault="00BF776B" w:rsidP="00875FD1">
      <w:pPr>
        <w:jc w:val="both"/>
        <w:rPr>
          <w:rFonts w:ascii="Arial" w:eastAsia="Times New Roman" w:hAnsi="Arial" w:cs="Arial"/>
          <w:b/>
          <w:lang w:eastAsia="es-ES"/>
        </w:rPr>
      </w:pPr>
    </w:p>
    <w:p w:rsidR="00BF776B" w:rsidRDefault="00BF776B" w:rsidP="00875FD1">
      <w:pPr>
        <w:jc w:val="both"/>
        <w:rPr>
          <w:rFonts w:ascii="Arial" w:eastAsia="Times New Roman" w:hAnsi="Arial" w:cs="Arial"/>
          <w:b/>
          <w:lang w:eastAsia="es-ES"/>
        </w:rPr>
      </w:pPr>
    </w:p>
    <w:p w:rsidR="00BF776B" w:rsidRDefault="00BF776B" w:rsidP="00875FD1">
      <w:pPr>
        <w:jc w:val="both"/>
        <w:rPr>
          <w:rFonts w:ascii="Arial" w:eastAsia="Times New Roman" w:hAnsi="Arial" w:cs="Arial"/>
          <w:b/>
          <w:lang w:eastAsia="es-ES"/>
        </w:rPr>
      </w:pPr>
    </w:p>
    <w:p w:rsidR="00BF776B" w:rsidRDefault="00BF776B" w:rsidP="00875FD1">
      <w:pPr>
        <w:jc w:val="both"/>
        <w:rPr>
          <w:rFonts w:ascii="Arial" w:eastAsia="Times New Roman" w:hAnsi="Arial" w:cs="Arial"/>
          <w:b/>
          <w:lang w:eastAsia="es-ES"/>
        </w:rPr>
      </w:pPr>
    </w:p>
    <w:p w:rsidR="00224B05" w:rsidRPr="006C2625" w:rsidRDefault="00855D91" w:rsidP="00875FD1">
      <w:pPr>
        <w:jc w:val="both"/>
        <w:rPr>
          <w:rFonts w:ascii="Arial" w:hAnsi="Arial" w:cs="Arial"/>
        </w:rPr>
      </w:pPr>
      <w:r w:rsidRPr="006C2625">
        <w:rPr>
          <w:rFonts w:ascii="Arial" w:eastAsia="Times New Roman" w:hAnsi="Arial" w:cs="Arial"/>
          <w:b/>
          <w:lang w:eastAsia="es-ES"/>
        </w:rPr>
        <w:lastRenderedPageBreak/>
        <w:t xml:space="preserve">V I S T O </w:t>
      </w:r>
      <w:r w:rsidRPr="006C2625">
        <w:rPr>
          <w:rFonts w:ascii="Arial" w:eastAsia="Times New Roman" w:hAnsi="Arial" w:cs="Arial"/>
          <w:lang w:eastAsia="es-ES"/>
        </w:rPr>
        <w:t xml:space="preserve">el estado actual que guardan las constancias procesales que integran el </w:t>
      </w:r>
      <w:r w:rsidR="00530DB0" w:rsidRPr="00530DB0">
        <w:rPr>
          <w:rFonts w:ascii="Arial" w:hAnsi="Arial" w:cs="Arial"/>
        </w:rPr>
        <w:t>Juicio para la Protección de los Derechos Político-Electorales de los y las Ciudadanas</w:t>
      </w:r>
      <w:r w:rsidR="00224B05" w:rsidRPr="006C2625">
        <w:rPr>
          <w:rFonts w:ascii="Arial" w:eastAsia="Times New Roman" w:hAnsi="Arial" w:cs="Arial"/>
          <w:lang w:eastAsia="es-ES"/>
        </w:rPr>
        <w:t>,</w:t>
      </w:r>
      <w:r w:rsidR="00AB7274" w:rsidRPr="006C2625">
        <w:rPr>
          <w:rFonts w:ascii="Arial" w:hAnsi="Arial" w:cs="Arial"/>
        </w:rPr>
        <w:t xml:space="preserve"> </w:t>
      </w:r>
      <w:r w:rsidR="00A71C07" w:rsidRPr="006C2625">
        <w:rPr>
          <w:rFonts w:ascii="Arial" w:hAnsi="Arial" w:cs="Arial"/>
        </w:rPr>
        <w:t xml:space="preserve">promovido por </w:t>
      </w:r>
      <w:r w:rsidR="002A562B" w:rsidRPr="006C2625">
        <w:rPr>
          <w:rFonts w:ascii="Arial" w:hAnsi="Arial" w:cs="Arial"/>
        </w:rPr>
        <w:t>l</w:t>
      </w:r>
      <w:r w:rsidR="00530DB0">
        <w:rPr>
          <w:rFonts w:ascii="Arial" w:hAnsi="Arial" w:cs="Arial"/>
        </w:rPr>
        <w:t>os y las</w:t>
      </w:r>
      <w:r w:rsidR="00315C95" w:rsidRPr="006C2625">
        <w:rPr>
          <w:rFonts w:ascii="Arial" w:hAnsi="Arial" w:cs="Arial"/>
        </w:rPr>
        <w:t xml:space="preserve"> </w:t>
      </w:r>
      <w:r w:rsidR="002A562B" w:rsidRPr="006C2625">
        <w:rPr>
          <w:rFonts w:ascii="Arial" w:hAnsi="Arial" w:cs="Arial"/>
        </w:rPr>
        <w:t>C.</w:t>
      </w:r>
      <w:r w:rsidR="00530DB0">
        <w:rPr>
          <w:rFonts w:ascii="Arial" w:hAnsi="Arial" w:cs="Arial"/>
        </w:rPr>
        <w:t>C.</w:t>
      </w:r>
      <w:r w:rsidR="002A562B" w:rsidRPr="006C2625">
        <w:rPr>
          <w:rFonts w:ascii="Arial" w:hAnsi="Arial" w:cs="Arial"/>
        </w:rPr>
        <w:t xml:space="preserve"> </w:t>
      </w:r>
      <w:proofErr w:type="spellStart"/>
      <w:r w:rsidR="00530DB0" w:rsidRPr="00530DB0">
        <w:rPr>
          <w:rFonts w:ascii="Arial" w:hAnsi="Arial" w:cs="Arial"/>
        </w:rPr>
        <w:t>Yazmin</w:t>
      </w:r>
      <w:proofErr w:type="spellEnd"/>
      <w:r w:rsidR="00530DB0" w:rsidRPr="00530DB0">
        <w:rPr>
          <w:rFonts w:ascii="Arial" w:hAnsi="Arial" w:cs="Arial"/>
        </w:rPr>
        <w:t xml:space="preserve"> Marmolejo Bernal, Ma. Guadalupe Medina Loera, Iraís Salazar Gutiérrez, Bertha Medina Loera, </w:t>
      </w:r>
      <w:proofErr w:type="spellStart"/>
      <w:r w:rsidR="00530DB0" w:rsidRPr="00530DB0">
        <w:rPr>
          <w:rFonts w:ascii="Arial" w:hAnsi="Arial" w:cs="Arial"/>
        </w:rPr>
        <w:t>Dairy</w:t>
      </w:r>
      <w:proofErr w:type="spellEnd"/>
      <w:r w:rsidR="00530DB0" w:rsidRPr="00530DB0">
        <w:rPr>
          <w:rFonts w:ascii="Arial" w:hAnsi="Arial" w:cs="Arial"/>
        </w:rPr>
        <w:t xml:space="preserve"> Paola Pasillas García, María Edith Gutiérrez Macías, Jairo Gabriel Silva Espinoza, José Cayetano Jaime Esparza, Ramiro Ibarra Esparza, José Luis Jara Barrios, Obed Mauricio López, J. Refugio Castañeda Morales, Cristian Iván Camarillo Ponce, Juan Villa Montoya, Topiltzin Regalado Cardona, Luis Fernando Enciso Márquez, Juan Serna Calzada, Rafael Marín Lara, Alejandro Mendoza Villalobos, Francisco Luevano Ramírez, Carlos Guerrero Olvera, Francisco Ríos Silva, Víctor Pérez Escalera, Santiago Sánchez Martínez, Antonia Morales Ramírez, Nubia Lucero Carreón Luevano, María Guadalupe Martínez Vázquez, Cinthia Carolina Hernández Serrano, Marcela de Luna Macías, Yessenia Mendoza Ibarra, María Arcelia Serrano Moreno, María Cristina Vallejo Salas, Oyuki Herrera Pedroza, Irma Luna Quezada, Silvia Cristina Castañeda Isaac, Rocío Hernández, Valeria Marcela Águila Gómez, Margarita Zapata Vallejo, Dulce Margarita Arellano </w:t>
      </w:r>
      <w:proofErr w:type="spellStart"/>
      <w:r w:rsidR="00530DB0" w:rsidRPr="00530DB0">
        <w:rPr>
          <w:rFonts w:ascii="Arial" w:hAnsi="Arial" w:cs="Arial"/>
        </w:rPr>
        <w:t>Gourcy</w:t>
      </w:r>
      <w:proofErr w:type="spellEnd"/>
      <w:r w:rsidR="00530DB0" w:rsidRPr="00530DB0">
        <w:rPr>
          <w:rFonts w:ascii="Arial" w:hAnsi="Arial" w:cs="Arial"/>
        </w:rPr>
        <w:t xml:space="preserve">, Julio Campos Vargas, Juan Galván </w:t>
      </w:r>
      <w:proofErr w:type="spellStart"/>
      <w:r w:rsidR="00530DB0" w:rsidRPr="00530DB0">
        <w:rPr>
          <w:rFonts w:ascii="Arial" w:hAnsi="Arial" w:cs="Arial"/>
        </w:rPr>
        <w:t>Galván</w:t>
      </w:r>
      <w:proofErr w:type="spellEnd"/>
      <w:r w:rsidR="00530DB0" w:rsidRPr="00530DB0">
        <w:rPr>
          <w:rFonts w:ascii="Arial" w:hAnsi="Arial" w:cs="Arial"/>
        </w:rPr>
        <w:t xml:space="preserve">, José Israel Galván </w:t>
      </w:r>
      <w:proofErr w:type="spellStart"/>
      <w:r w:rsidR="00530DB0" w:rsidRPr="00530DB0">
        <w:rPr>
          <w:rFonts w:ascii="Arial" w:hAnsi="Arial" w:cs="Arial"/>
        </w:rPr>
        <w:t>Galván</w:t>
      </w:r>
      <w:proofErr w:type="spellEnd"/>
      <w:r w:rsidR="00530DB0" w:rsidRPr="00530DB0">
        <w:rPr>
          <w:rFonts w:ascii="Arial" w:hAnsi="Arial" w:cs="Arial"/>
        </w:rPr>
        <w:t xml:space="preserve">, Erick Francisco Tinajero López, Francisco Javier Quezada, Mariana Acosta Reyes, Rosa María Galván </w:t>
      </w:r>
      <w:proofErr w:type="spellStart"/>
      <w:r w:rsidR="00530DB0" w:rsidRPr="00530DB0">
        <w:rPr>
          <w:rFonts w:ascii="Arial" w:hAnsi="Arial" w:cs="Arial"/>
        </w:rPr>
        <w:t>Galván</w:t>
      </w:r>
      <w:proofErr w:type="spellEnd"/>
      <w:r w:rsidR="00530DB0" w:rsidRPr="00530DB0">
        <w:rPr>
          <w:rFonts w:ascii="Arial" w:hAnsi="Arial" w:cs="Arial"/>
        </w:rPr>
        <w:t>, Alma Luevano Villalobos, Blanca Flor Guzmán Campos, Rosa María Castañeda Elías, Ana Carmen Martínez Ávila, Irma Karola Macías Martínez</w:t>
      </w:r>
      <w:r w:rsidR="00C93B20" w:rsidRPr="006C2625">
        <w:rPr>
          <w:rFonts w:ascii="Arial" w:eastAsia="Times New Roman" w:hAnsi="Arial" w:cs="Arial"/>
          <w:bCs/>
          <w:lang w:eastAsia="es-ES"/>
        </w:rPr>
        <w:t xml:space="preserve">, en contra de </w:t>
      </w:r>
      <w:r w:rsidR="00190134" w:rsidRPr="006C2625">
        <w:rPr>
          <w:rFonts w:ascii="Arial" w:eastAsia="Times New Roman" w:hAnsi="Arial" w:cs="Arial"/>
          <w:bCs/>
          <w:lang w:eastAsia="es-ES"/>
        </w:rPr>
        <w:t>actos cometidos</w:t>
      </w:r>
      <w:r w:rsidR="00C93B20" w:rsidRPr="006C2625">
        <w:rPr>
          <w:rFonts w:ascii="Arial" w:eastAsia="Times New Roman" w:hAnsi="Arial" w:cs="Arial"/>
          <w:bCs/>
          <w:lang w:eastAsia="es-ES"/>
        </w:rPr>
        <w:t xml:space="preserve"> </w:t>
      </w:r>
      <w:r w:rsidR="00CA2CBA" w:rsidRPr="006C2625">
        <w:rPr>
          <w:rFonts w:ascii="Arial" w:eastAsia="Times New Roman" w:hAnsi="Arial" w:cs="Arial"/>
          <w:bCs/>
          <w:lang w:eastAsia="es-ES"/>
        </w:rPr>
        <w:t xml:space="preserve">por </w:t>
      </w:r>
      <w:r w:rsidR="0032783A">
        <w:rPr>
          <w:rFonts w:ascii="Arial" w:eastAsia="Times New Roman" w:hAnsi="Arial" w:cs="Arial"/>
          <w:bCs/>
          <w:lang w:eastAsia="es-ES"/>
        </w:rPr>
        <w:t xml:space="preserve">los </w:t>
      </w:r>
      <w:r w:rsidR="0032783A" w:rsidRPr="0032783A">
        <w:rPr>
          <w:rFonts w:ascii="Arial" w:eastAsia="Times New Roman" w:hAnsi="Arial" w:cs="Arial"/>
          <w:bCs/>
          <w:lang w:eastAsia="es-ES"/>
        </w:rPr>
        <w:t>Representantes legales del partido político MORENA ante el Instituto Estatal Electoral en Aguascalientes y/o Ignacio Cuitláhuac Cardona Campos, delegado en funciones de presidente de MORENA en Aguascalientes</w:t>
      </w:r>
      <w:r w:rsidR="0032783A">
        <w:rPr>
          <w:rFonts w:ascii="Arial" w:eastAsia="Times New Roman" w:hAnsi="Arial" w:cs="Arial"/>
          <w:bCs/>
          <w:lang w:eastAsia="es-ES"/>
        </w:rPr>
        <w:t>,</w:t>
      </w:r>
      <w:r w:rsidR="0032783A" w:rsidRPr="0032783A">
        <w:rPr>
          <w:rFonts w:ascii="Arial" w:eastAsia="Times New Roman" w:hAnsi="Arial" w:cs="Arial"/>
          <w:bCs/>
          <w:lang w:eastAsia="es-ES"/>
        </w:rPr>
        <w:t xml:space="preserve"> </w:t>
      </w:r>
      <w:r w:rsidR="002A562B" w:rsidRPr="006C2625">
        <w:rPr>
          <w:rFonts w:ascii="Arial" w:eastAsia="Times New Roman" w:hAnsi="Arial" w:cs="Arial"/>
          <w:bCs/>
          <w:lang w:eastAsia="es-ES"/>
        </w:rPr>
        <w:t xml:space="preserve"> </w:t>
      </w:r>
      <w:r w:rsidR="00224B05" w:rsidRPr="006C2625">
        <w:rPr>
          <w:rFonts w:ascii="Arial" w:eastAsia="Times New Roman" w:hAnsi="Arial" w:cs="Arial"/>
          <w:bCs/>
          <w:lang w:eastAsia="es-ES"/>
        </w:rPr>
        <w:t xml:space="preserve">y </w:t>
      </w:r>
      <w:r w:rsidR="00224B05" w:rsidRPr="006C2625">
        <w:rPr>
          <w:rFonts w:ascii="Arial" w:eastAsia="Times New Roman" w:hAnsi="Arial" w:cs="Arial"/>
          <w:lang w:eastAsia="es-ES"/>
        </w:rPr>
        <w:t xml:space="preserve">en virtud de que </w:t>
      </w:r>
      <w:r w:rsidR="0032783A">
        <w:rPr>
          <w:rFonts w:ascii="Arial" w:eastAsia="Times New Roman" w:hAnsi="Arial" w:cs="Arial"/>
          <w:lang w:eastAsia="es-ES"/>
        </w:rPr>
        <w:t>el</w:t>
      </w:r>
      <w:r w:rsidR="00E717A7" w:rsidRPr="006C2625">
        <w:rPr>
          <w:rFonts w:ascii="Arial" w:eastAsia="Times New Roman" w:hAnsi="Arial" w:cs="Arial"/>
          <w:lang w:eastAsia="es-ES"/>
        </w:rPr>
        <w:t xml:space="preserve"> </w:t>
      </w:r>
      <w:r w:rsidR="00224B05" w:rsidRPr="006C2625">
        <w:rPr>
          <w:rFonts w:ascii="Arial" w:eastAsia="Times New Roman" w:hAnsi="Arial" w:cs="Arial"/>
          <w:lang w:eastAsia="es-ES"/>
        </w:rPr>
        <w:t>Magistrad</w:t>
      </w:r>
      <w:r w:rsidR="0032783A">
        <w:rPr>
          <w:rFonts w:ascii="Arial" w:eastAsia="Times New Roman" w:hAnsi="Arial" w:cs="Arial"/>
          <w:lang w:eastAsia="es-ES"/>
        </w:rPr>
        <w:t>o</w:t>
      </w:r>
      <w:r w:rsidR="00224B05" w:rsidRPr="006C2625">
        <w:rPr>
          <w:rFonts w:ascii="Arial" w:eastAsia="Times New Roman" w:hAnsi="Arial" w:cs="Arial"/>
          <w:lang w:eastAsia="es-ES"/>
        </w:rPr>
        <w:t xml:space="preserve"> Instructor ha elaborado el proyecto de resolución respectivo, con fundamento en lo previsto por el artículo 357 del Código Electoral del Estado de Aguascalientes,</w:t>
      </w:r>
      <w:r w:rsidR="00224B05" w:rsidRPr="006C2625">
        <w:rPr>
          <w:rFonts w:ascii="Arial" w:eastAsia="Times New Roman" w:hAnsi="Arial" w:cs="Arial"/>
          <w:b/>
          <w:lang w:eastAsia="es-ES"/>
        </w:rPr>
        <w:t xml:space="preserve"> </w:t>
      </w:r>
      <w:r w:rsidR="00315C95" w:rsidRPr="006C2625">
        <w:rPr>
          <w:rFonts w:ascii="Arial" w:eastAsia="Times New Roman" w:hAnsi="Arial" w:cs="Arial"/>
          <w:b/>
          <w:lang w:eastAsia="es-ES"/>
        </w:rPr>
        <w:t>se acuerda</w:t>
      </w:r>
      <w:r w:rsidR="00224B05" w:rsidRPr="006C2625">
        <w:rPr>
          <w:rFonts w:ascii="Arial" w:eastAsia="Times New Roman" w:hAnsi="Arial" w:cs="Arial"/>
          <w:b/>
          <w:lang w:eastAsia="es-ES"/>
        </w:rPr>
        <w:t>:</w:t>
      </w:r>
    </w:p>
    <w:p w:rsidR="00AB7274" w:rsidRPr="00855D91" w:rsidRDefault="00AB7274" w:rsidP="00224B05">
      <w:pPr>
        <w:spacing w:after="0" w:line="360" w:lineRule="auto"/>
        <w:jc w:val="both"/>
        <w:rPr>
          <w:rFonts w:ascii="Arial" w:eastAsia="Times New Roman" w:hAnsi="Arial" w:cs="Arial"/>
          <w:b/>
          <w:lang w:eastAsia="es-ES"/>
        </w:rPr>
      </w:pPr>
    </w:p>
    <w:p w:rsidR="00224B05" w:rsidRPr="00855D91" w:rsidRDefault="00224B05" w:rsidP="00224B05">
      <w:pPr>
        <w:spacing w:after="0" w:line="360" w:lineRule="auto"/>
        <w:jc w:val="both"/>
        <w:rPr>
          <w:rFonts w:ascii="Arial" w:eastAsia="Times New Roman" w:hAnsi="Arial" w:cs="Arial"/>
          <w:b/>
          <w:lang w:eastAsia="es-ES"/>
        </w:rPr>
      </w:pPr>
      <w:r w:rsidRPr="00855D91">
        <w:rPr>
          <w:rFonts w:ascii="Arial" w:eastAsia="Times New Roman" w:hAnsi="Arial" w:cs="Arial"/>
          <w:b/>
          <w:lang w:eastAsia="es-ES"/>
        </w:rPr>
        <w:t>PRIMERO. -</w:t>
      </w:r>
      <w:r w:rsidRPr="00855D91">
        <w:rPr>
          <w:rFonts w:ascii="Arial" w:eastAsia="Times New Roman" w:hAnsi="Arial" w:cs="Arial"/>
          <w:lang w:eastAsia="es-ES"/>
        </w:rPr>
        <w:t xml:space="preserve"> Se señalan</w:t>
      </w:r>
      <w:r w:rsidRPr="00855D91">
        <w:rPr>
          <w:rFonts w:ascii="Arial" w:eastAsia="Times New Roman" w:hAnsi="Arial" w:cs="Arial"/>
          <w:color w:val="000000"/>
          <w:lang w:eastAsia="es-ES"/>
        </w:rPr>
        <w:t xml:space="preserve"> las</w:t>
      </w:r>
      <w:r w:rsidRPr="00855D91">
        <w:rPr>
          <w:rFonts w:ascii="Arial" w:eastAsia="Times New Roman" w:hAnsi="Arial" w:cs="Arial"/>
          <w:b/>
          <w:color w:val="000000"/>
          <w:lang w:eastAsia="es-ES"/>
        </w:rPr>
        <w:t xml:space="preserve"> </w:t>
      </w:r>
      <w:r w:rsidR="00EA520C">
        <w:rPr>
          <w:rFonts w:ascii="Arial" w:eastAsia="Times New Roman" w:hAnsi="Arial" w:cs="Arial"/>
          <w:b/>
          <w:color w:val="000000"/>
          <w:lang w:eastAsia="es-ES"/>
        </w:rPr>
        <w:t>quince</w:t>
      </w:r>
      <w:r w:rsidR="0032783A">
        <w:rPr>
          <w:rFonts w:ascii="Arial" w:eastAsia="Times New Roman" w:hAnsi="Arial" w:cs="Arial"/>
          <w:b/>
          <w:color w:val="000000"/>
          <w:lang w:eastAsia="es-ES"/>
        </w:rPr>
        <w:t xml:space="preserve"> </w:t>
      </w:r>
      <w:r w:rsidR="00315C95" w:rsidRPr="00855D91">
        <w:rPr>
          <w:rFonts w:ascii="Arial" w:eastAsia="Times New Roman" w:hAnsi="Arial" w:cs="Arial"/>
          <w:b/>
          <w:color w:val="000000"/>
          <w:lang w:eastAsia="es-ES"/>
        </w:rPr>
        <w:t>horas</w:t>
      </w:r>
      <w:r w:rsidR="007C26E4">
        <w:rPr>
          <w:rFonts w:ascii="Arial" w:eastAsia="Times New Roman" w:hAnsi="Arial" w:cs="Arial"/>
          <w:b/>
          <w:color w:val="000000"/>
          <w:lang w:eastAsia="es-ES"/>
        </w:rPr>
        <w:t xml:space="preserve"> con </w:t>
      </w:r>
      <w:r w:rsidR="00EA520C">
        <w:rPr>
          <w:rFonts w:ascii="Arial" w:eastAsia="Times New Roman" w:hAnsi="Arial" w:cs="Arial"/>
          <w:b/>
          <w:color w:val="000000"/>
          <w:lang w:eastAsia="es-ES"/>
        </w:rPr>
        <w:t>treinta</w:t>
      </w:r>
      <w:r w:rsidR="007C26E4">
        <w:rPr>
          <w:rFonts w:ascii="Arial" w:eastAsia="Times New Roman" w:hAnsi="Arial" w:cs="Arial"/>
          <w:b/>
          <w:color w:val="000000"/>
          <w:lang w:eastAsia="es-ES"/>
        </w:rPr>
        <w:t xml:space="preserve"> minutos</w:t>
      </w:r>
      <w:r w:rsidR="00315C95" w:rsidRPr="00855D91">
        <w:rPr>
          <w:rFonts w:ascii="Arial" w:eastAsia="Times New Roman" w:hAnsi="Arial" w:cs="Arial"/>
          <w:b/>
          <w:lang w:eastAsia="es-ES"/>
        </w:rPr>
        <w:t>,</w:t>
      </w:r>
      <w:r w:rsidR="00315C95" w:rsidRPr="00855D91">
        <w:rPr>
          <w:rFonts w:ascii="Arial" w:eastAsia="Times New Roman" w:hAnsi="Arial" w:cs="Arial"/>
          <w:lang w:eastAsia="es-ES"/>
        </w:rPr>
        <w:t xml:space="preserve"> del día </w:t>
      </w:r>
      <w:r w:rsidR="0032783A">
        <w:rPr>
          <w:rFonts w:ascii="Arial" w:eastAsia="Times New Roman" w:hAnsi="Arial" w:cs="Arial"/>
          <w:b/>
          <w:lang w:eastAsia="es-ES"/>
        </w:rPr>
        <w:t>dieciséis</w:t>
      </w:r>
      <w:r w:rsidR="00190134" w:rsidRPr="00855D91">
        <w:rPr>
          <w:rFonts w:ascii="Arial" w:eastAsia="Times New Roman" w:hAnsi="Arial" w:cs="Arial"/>
          <w:b/>
          <w:lang w:eastAsia="es-ES"/>
        </w:rPr>
        <w:t xml:space="preserve"> de abril</w:t>
      </w:r>
      <w:r w:rsidR="00315C95" w:rsidRPr="00855D91">
        <w:rPr>
          <w:rFonts w:ascii="Arial" w:eastAsia="Times New Roman" w:hAnsi="Arial" w:cs="Arial"/>
          <w:b/>
          <w:lang w:eastAsia="es-ES"/>
        </w:rPr>
        <w:t xml:space="preserve"> de dos mil dieci</w:t>
      </w:r>
      <w:r w:rsidR="0082616C" w:rsidRPr="00855D91">
        <w:rPr>
          <w:rFonts w:ascii="Arial" w:eastAsia="Times New Roman" w:hAnsi="Arial" w:cs="Arial"/>
          <w:b/>
          <w:lang w:eastAsia="es-ES"/>
        </w:rPr>
        <w:t>nueve</w:t>
      </w:r>
      <w:r w:rsidR="00315C95" w:rsidRPr="00855D91">
        <w:rPr>
          <w:rFonts w:ascii="Arial" w:eastAsia="Times New Roman" w:hAnsi="Arial" w:cs="Arial"/>
          <w:lang w:eastAsia="es-ES"/>
        </w:rPr>
        <w:t xml:space="preserve"> para que tenga verificativo la </w:t>
      </w:r>
      <w:r w:rsidR="00190134" w:rsidRPr="00855D91">
        <w:rPr>
          <w:rFonts w:ascii="Arial" w:eastAsia="Times New Roman" w:hAnsi="Arial" w:cs="Arial"/>
          <w:b/>
          <w:lang w:eastAsia="es-ES"/>
        </w:rPr>
        <w:t>décima</w:t>
      </w:r>
      <w:r w:rsidR="00875FD1" w:rsidRPr="00855D91">
        <w:rPr>
          <w:rFonts w:ascii="Arial" w:eastAsia="Times New Roman" w:hAnsi="Arial" w:cs="Arial"/>
          <w:b/>
          <w:lang w:eastAsia="es-ES"/>
        </w:rPr>
        <w:t xml:space="preserve"> </w:t>
      </w:r>
      <w:r w:rsidR="0032783A">
        <w:rPr>
          <w:rFonts w:ascii="Arial" w:eastAsia="Times New Roman" w:hAnsi="Arial" w:cs="Arial"/>
          <w:b/>
          <w:lang w:eastAsia="es-ES"/>
        </w:rPr>
        <w:t>quinta</w:t>
      </w:r>
      <w:r w:rsidR="00315C95" w:rsidRPr="00855D91">
        <w:rPr>
          <w:rFonts w:ascii="Arial" w:eastAsia="Times New Roman" w:hAnsi="Arial" w:cs="Arial"/>
          <w:b/>
          <w:lang w:eastAsia="es-ES"/>
        </w:rPr>
        <w:t xml:space="preserve"> sesión pública</w:t>
      </w:r>
      <w:r w:rsidR="00315C95" w:rsidRPr="00855D91">
        <w:rPr>
          <w:rFonts w:ascii="Arial" w:eastAsia="Times New Roman" w:hAnsi="Arial" w:cs="Arial"/>
          <w:lang w:eastAsia="es-ES"/>
        </w:rPr>
        <w:t xml:space="preserve"> de </w:t>
      </w:r>
      <w:r w:rsidR="00315C95" w:rsidRPr="00855D91">
        <w:rPr>
          <w:rFonts w:ascii="Arial" w:eastAsia="Times New Roman" w:hAnsi="Arial" w:cs="Arial"/>
          <w:b/>
          <w:lang w:eastAsia="es-ES"/>
        </w:rPr>
        <w:t>resolución</w:t>
      </w:r>
      <w:r w:rsidR="00315C95" w:rsidRPr="00855D91">
        <w:rPr>
          <w:rFonts w:ascii="Arial" w:eastAsia="Times New Roman" w:hAnsi="Arial" w:cs="Arial"/>
          <w:lang w:eastAsia="es-ES"/>
        </w:rPr>
        <w:t xml:space="preserve"> </w:t>
      </w:r>
      <w:r w:rsidRPr="00855D91">
        <w:rPr>
          <w:rFonts w:ascii="Arial" w:eastAsia="Times New Roman" w:hAnsi="Arial" w:cs="Arial"/>
          <w:lang w:eastAsia="es-ES"/>
        </w:rPr>
        <w:t xml:space="preserve">del proyecto señalado. </w:t>
      </w:r>
    </w:p>
    <w:p w:rsidR="00224B05" w:rsidRPr="00855D91" w:rsidRDefault="00224B05" w:rsidP="00224B05">
      <w:pPr>
        <w:spacing w:after="0" w:line="360" w:lineRule="auto"/>
        <w:jc w:val="both"/>
        <w:rPr>
          <w:rFonts w:ascii="Arial" w:eastAsia="Times New Roman" w:hAnsi="Arial" w:cs="Arial"/>
          <w:lang w:eastAsia="es-ES"/>
        </w:rPr>
      </w:pPr>
      <w:r w:rsidRPr="00855D91">
        <w:rPr>
          <w:rFonts w:ascii="Arial" w:eastAsia="Times New Roman" w:hAnsi="Arial" w:cs="Arial"/>
          <w:b/>
          <w:lang w:eastAsia="es-ES"/>
        </w:rPr>
        <w:t xml:space="preserve">SEGUNDO. </w:t>
      </w:r>
      <w:r w:rsidRPr="00855D91">
        <w:rPr>
          <w:rFonts w:ascii="Arial" w:eastAsia="Times New Roman" w:hAnsi="Arial" w:cs="Arial"/>
          <w:lang w:eastAsia="es-ES"/>
        </w:rPr>
        <w:t>Convóquese y córraseles traslado con copia del referido proyecto a la Magistrada y al Magistrado del Tribunal Electoral de este Estado.</w:t>
      </w:r>
    </w:p>
    <w:p w:rsidR="006C31C9" w:rsidRPr="00855D91" w:rsidRDefault="00224B05" w:rsidP="006C31C9">
      <w:pPr>
        <w:spacing w:after="0" w:line="360" w:lineRule="auto"/>
        <w:jc w:val="both"/>
        <w:rPr>
          <w:rFonts w:ascii="Arial" w:eastAsia="Times New Roman" w:hAnsi="Arial" w:cs="Arial"/>
          <w:lang w:eastAsia="es-ES"/>
        </w:rPr>
      </w:pPr>
      <w:r w:rsidRPr="00855D91">
        <w:rPr>
          <w:rFonts w:ascii="Arial" w:eastAsia="Times New Roman" w:hAnsi="Arial" w:cs="Arial"/>
          <w:b/>
          <w:lang w:eastAsia="es-ES"/>
        </w:rPr>
        <w:t>TERCERO. -</w:t>
      </w:r>
      <w:r w:rsidRPr="00855D91">
        <w:rPr>
          <w:rFonts w:ascii="Arial" w:eastAsia="Times New Roman" w:hAnsi="Arial" w:cs="Arial"/>
          <w:lang w:eastAsia="es-ES"/>
        </w:rPr>
        <w:t xml:space="preserve"> Publíquese en los estrados físicos y electrónicos de esta Autoridad, una lista de los asuntos a tratar en la sesión de referencia. </w:t>
      </w:r>
    </w:p>
    <w:p w:rsidR="00224B05" w:rsidRPr="00855D91" w:rsidRDefault="00315C95" w:rsidP="00224B05">
      <w:pPr>
        <w:spacing w:before="100" w:beforeAutospacing="1" w:after="100" w:afterAutospacing="1" w:line="360" w:lineRule="auto"/>
        <w:jc w:val="both"/>
        <w:rPr>
          <w:rFonts w:ascii="Arial" w:eastAsia="Times New Roman" w:hAnsi="Arial" w:cs="Arial"/>
          <w:lang w:eastAsia="es-ES"/>
        </w:rPr>
      </w:pPr>
      <w:r w:rsidRPr="00855D91">
        <w:rPr>
          <w:rFonts w:ascii="Arial" w:eastAsia="Times New Roman" w:hAnsi="Arial" w:cs="Arial"/>
          <w:b/>
          <w:lang w:eastAsia="es-ES"/>
        </w:rPr>
        <w:t>Notifíquese por estrados y cúmplase.</w:t>
      </w:r>
    </w:p>
    <w:p w:rsidR="00224B05" w:rsidRPr="00855D91" w:rsidRDefault="00224B05" w:rsidP="00224B05">
      <w:pPr>
        <w:spacing w:line="360" w:lineRule="auto"/>
        <w:jc w:val="both"/>
        <w:rPr>
          <w:rFonts w:ascii="Arial" w:eastAsia="Times New Roman" w:hAnsi="Arial" w:cs="Arial"/>
          <w:lang w:eastAsia="es-ES"/>
        </w:rPr>
      </w:pPr>
      <w:r w:rsidRPr="00855D91">
        <w:rPr>
          <w:rFonts w:ascii="Arial" w:eastAsia="Times New Roman" w:hAnsi="Arial" w:cs="Arial"/>
          <w:lang w:eastAsia="es-ES"/>
        </w:rPr>
        <w:t xml:space="preserve">Así lo acordó y firma el Magistrado Presidente del Tribunal del Estado de Aguascalientes, asistido del Secretario General de Acuerdos, quien da fe. </w:t>
      </w:r>
      <w:r w:rsidR="00315C95" w:rsidRPr="00855D91">
        <w:rPr>
          <w:rFonts w:ascii="Arial" w:eastAsia="Times New Roman" w:hAnsi="Arial" w:cs="Arial"/>
          <w:b/>
          <w:lang w:eastAsia="es-ES"/>
        </w:rPr>
        <w:t>Doy fe.</w:t>
      </w:r>
    </w:p>
    <w:tbl>
      <w:tblPr>
        <w:tblW w:w="9266" w:type="dxa"/>
        <w:jc w:val="center"/>
        <w:tblLook w:val="04A0" w:firstRow="1" w:lastRow="0" w:firstColumn="1" w:lastColumn="0" w:noHBand="0" w:noVBand="1"/>
      </w:tblPr>
      <w:tblGrid>
        <w:gridCol w:w="4729"/>
        <w:gridCol w:w="4537"/>
      </w:tblGrid>
      <w:tr w:rsidR="00224B05" w:rsidRPr="00855D91" w:rsidTr="006C31C9">
        <w:trPr>
          <w:trHeight w:val="1517"/>
          <w:jc w:val="center"/>
        </w:trPr>
        <w:tc>
          <w:tcPr>
            <w:tcW w:w="4729" w:type="dxa"/>
            <w:shd w:val="clear" w:color="auto" w:fill="auto"/>
          </w:tcPr>
          <w:p w:rsidR="00224B05" w:rsidRPr="00855D91" w:rsidRDefault="00224B05" w:rsidP="00EE60E8">
            <w:pPr>
              <w:spacing w:after="0" w:line="360" w:lineRule="auto"/>
              <w:jc w:val="center"/>
              <w:rPr>
                <w:rFonts w:ascii="Arial" w:eastAsia="Calibri" w:hAnsi="Arial" w:cs="Arial"/>
                <w:b/>
              </w:rPr>
            </w:pPr>
          </w:p>
          <w:p w:rsidR="006C31C9" w:rsidRPr="00855D91" w:rsidRDefault="006C31C9" w:rsidP="00EE60E8">
            <w:pPr>
              <w:spacing w:after="0" w:line="360" w:lineRule="auto"/>
              <w:jc w:val="center"/>
              <w:rPr>
                <w:rFonts w:ascii="Arial" w:eastAsia="Calibri" w:hAnsi="Arial" w:cs="Arial"/>
                <w:b/>
              </w:rPr>
            </w:pPr>
          </w:p>
          <w:p w:rsidR="00224B05" w:rsidRPr="00855D91" w:rsidRDefault="00224B05" w:rsidP="00EE60E8">
            <w:pPr>
              <w:spacing w:after="0" w:line="360" w:lineRule="auto"/>
              <w:jc w:val="center"/>
              <w:rPr>
                <w:rFonts w:ascii="Arial" w:eastAsia="Calibri" w:hAnsi="Arial" w:cs="Arial"/>
                <w:b/>
              </w:rPr>
            </w:pPr>
            <w:r w:rsidRPr="00855D91">
              <w:rPr>
                <w:rFonts w:ascii="Arial" w:eastAsia="Calibri" w:hAnsi="Arial" w:cs="Arial"/>
                <w:b/>
              </w:rPr>
              <w:t>_____________________</w:t>
            </w:r>
          </w:p>
          <w:p w:rsidR="00224B05" w:rsidRPr="00855D91" w:rsidRDefault="00224B05" w:rsidP="00EE60E8">
            <w:pPr>
              <w:spacing w:after="0" w:line="360" w:lineRule="auto"/>
              <w:jc w:val="center"/>
              <w:rPr>
                <w:rFonts w:ascii="Arial" w:eastAsia="Calibri" w:hAnsi="Arial" w:cs="Arial"/>
                <w:b/>
              </w:rPr>
            </w:pPr>
            <w:r w:rsidRPr="00855D91">
              <w:rPr>
                <w:rFonts w:ascii="Arial" w:eastAsia="Calibri" w:hAnsi="Arial" w:cs="Arial"/>
                <w:b/>
              </w:rPr>
              <w:t xml:space="preserve">Magistrado </w:t>
            </w:r>
            <w:proofErr w:type="gramStart"/>
            <w:r w:rsidRPr="00855D91">
              <w:rPr>
                <w:rFonts w:ascii="Arial" w:eastAsia="Calibri" w:hAnsi="Arial" w:cs="Arial"/>
                <w:b/>
              </w:rPr>
              <w:t>Presidente</w:t>
            </w:r>
            <w:proofErr w:type="gramEnd"/>
          </w:p>
          <w:p w:rsidR="00224B05" w:rsidRPr="00855D91" w:rsidRDefault="00224B05" w:rsidP="00EE60E8">
            <w:pPr>
              <w:spacing w:after="0" w:line="360" w:lineRule="auto"/>
              <w:jc w:val="center"/>
              <w:rPr>
                <w:rFonts w:ascii="Arial" w:eastAsia="Calibri" w:hAnsi="Arial" w:cs="Arial"/>
                <w:b/>
              </w:rPr>
            </w:pPr>
            <w:r w:rsidRPr="00855D91">
              <w:rPr>
                <w:rFonts w:ascii="Arial" w:eastAsia="Calibri" w:hAnsi="Arial" w:cs="Arial"/>
                <w:b/>
              </w:rPr>
              <w:t>Héctor Salvador Hernández Gallegos</w:t>
            </w:r>
          </w:p>
        </w:tc>
        <w:tc>
          <w:tcPr>
            <w:tcW w:w="4537" w:type="dxa"/>
            <w:shd w:val="clear" w:color="auto" w:fill="auto"/>
          </w:tcPr>
          <w:p w:rsidR="006C31C9" w:rsidRPr="00855D91" w:rsidRDefault="006C31C9" w:rsidP="00EE60E8">
            <w:pPr>
              <w:spacing w:after="0" w:line="360" w:lineRule="auto"/>
              <w:rPr>
                <w:rFonts w:ascii="Arial" w:eastAsia="Calibri" w:hAnsi="Arial" w:cs="Arial"/>
                <w:b/>
              </w:rPr>
            </w:pPr>
          </w:p>
          <w:p w:rsidR="006C31C9" w:rsidRPr="00855D91" w:rsidRDefault="006C31C9" w:rsidP="00EE60E8">
            <w:pPr>
              <w:spacing w:after="0" w:line="360" w:lineRule="auto"/>
              <w:rPr>
                <w:rFonts w:ascii="Arial" w:eastAsia="Calibri" w:hAnsi="Arial" w:cs="Arial"/>
                <w:b/>
              </w:rPr>
            </w:pPr>
          </w:p>
          <w:p w:rsidR="00224B05" w:rsidRPr="00855D91" w:rsidRDefault="00224B05" w:rsidP="00EE60E8">
            <w:pPr>
              <w:spacing w:after="0" w:line="360" w:lineRule="auto"/>
              <w:jc w:val="center"/>
              <w:rPr>
                <w:rFonts w:ascii="Arial" w:eastAsia="Calibri" w:hAnsi="Arial" w:cs="Arial"/>
                <w:b/>
              </w:rPr>
            </w:pPr>
            <w:r w:rsidRPr="00855D91">
              <w:rPr>
                <w:rFonts w:ascii="Arial" w:eastAsia="Calibri" w:hAnsi="Arial" w:cs="Arial"/>
                <w:b/>
              </w:rPr>
              <w:t>________________________________</w:t>
            </w:r>
          </w:p>
          <w:p w:rsidR="00224B05" w:rsidRPr="00855D91" w:rsidRDefault="00224B05" w:rsidP="00EE60E8">
            <w:pPr>
              <w:spacing w:after="0" w:line="360" w:lineRule="auto"/>
              <w:jc w:val="center"/>
              <w:rPr>
                <w:rFonts w:ascii="Arial" w:eastAsia="Calibri" w:hAnsi="Arial" w:cs="Arial"/>
                <w:b/>
              </w:rPr>
            </w:pPr>
            <w:r w:rsidRPr="00855D91">
              <w:rPr>
                <w:rFonts w:ascii="Arial" w:eastAsia="Calibri" w:hAnsi="Arial" w:cs="Arial"/>
                <w:b/>
              </w:rPr>
              <w:t>Jesús Ociel Baena Saucedo Secretario General de Acuerdos</w:t>
            </w:r>
          </w:p>
        </w:tc>
      </w:tr>
    </w:tbl>
    <w:p w:rsidR="00134668" w:rsidRPr="00855D91" w:rsidRDefault="00134668" w:rsidP="00224B05">
      <w:pPr>
        <w:spacing w:after="0" w:line="360" w:lineRule="auto"/>
        <w:contextualSpacing/>
        <w:mirrorIndents/>
        <w:jc w:val="both"/>
        <w:rPr>
          <w:rFonts w:ascii="Arial" w:eastAsia="Times New Roman" w:hAnsi="Arial" w:cs="Arial"/>
          <w:lang w:eastAsia="es-ES"/>
        </w:rPr>
      </w:pPr>
    </w:p>
    <w:sectPr w:rsidR="00134668" w:rsidRPr="00855D91" w:rsidSect="00BC2C48">
      <w:headerReference w:type="default" r:id="rId6"/>
      <w:footerReference w:type="default" r:id="rId7"/>
      <w:pgSz w:w="12240" w:h="20160" w:code="5"/>
      <w:pgMar w:top="2836"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E467A" w:rsidRDefault="00CE467A" w:rsidP="00134668">
      <w:pPr>
        <w:spacing w:after="0" w:line="240" w:lineRule="auto"/>
      </w:pPr>
      <w:r>
        <w:separator/>
      </w:r>
    </w:p>
  </w:endnote>
  <w:endnote w:type="continuationSeparator" w:id="0">
    <w:p w:rsidR="00CE467A" w:rsidRDefault="00CE467A" w:rsidP="001346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3ABF" w:rsidRDefault="00CE467A">
    <w:pPr>
      <w:pStyle w:val="Piedepgina"/>
      <w:jc w:val="right"/>
    </w:pPr>
  </w:p>
  <w:p w:rsidR="005F3ABF" w:rsidRDefault="00CE467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E467A" w:rsidRDefault="00CE467A" w:rsidP="00134668">
      <w:pPr>
        <w:spacing w:after="0" w:line="240" w:lineRule="auto"/>
      </w:pPr>
      <w:r>
        <w:separator/>
      </w:r>
    </w:p>
  </w:footnote>
  <w:footnote w:type="continuationSeparator" w:id="0">
    <w:p w:rsidR="00CE467A" w:rsidRDefault="00CE467A" w:rsidP="001346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502C" w:rsidRDefault="006C31C9" w:rsidP="00AF502C">
    <w:pPr>
      <w:pStyle w:val="Encabezado"/>
      <w:tabs>
        <w:tab w:val="left" w:pos="5103"/>
      </w:tabs>
      <w:rPr>
        <w:rFonts w:ascii="Century Gothic" w:hAnsi="Century Gothic"/>
        <w:b/>
      </w:rPr>
    </w:pPr>
    <w:r w:rsidRPr="00A46BD3">
      <w:rPr>
        <w:rFonts w:ascii="Century Gothic" w:hAnsi="Century Gothic"/>
        <w:noProof/>
        <w:lang w:eastAsia="es-MX"/>
      </w:rPr>
      <w:drawing>
        <wp:anchor distT="0" distB="0" distL="114300" distR="114300" simplePos="0" relativeHeight="251659264" behindDoc="0" locked="0" layoutInCell="1" allowOverlap="1" wp14:anchorId="436EABBC" wp14:editId="07BF207E">
          <wp:simplePos x="0" y="0"/>
          <wp:positionH relativeFrom="margin">
            <wp:posOffset>-57169</wp:posOffset>
          </wp:positionH>
          <wp:positionV relativeFrom="paragraph">
            <wp:posOffset>176097</wp:posOffset>
          </wp:positionV>
          <wp:extent cx="1180011" cy="1404745"/>
          <wp:effectExtent l="0" t="0" r="1270" b="508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80011" cy="1404745"/>
                  </a:xfrm>
                  <a:prstGeom prst="rect">
                    <a:avLst/>
                  </a:prstGeom>
                </pic:spPr>
              </pic:pic>
            </a:graphicData>
          </a:graphic>
          <wp14:sizeRelH relativeFrom="page">
            <wp14:pctWidth>0</wp14:pctWidth>
          </wp14:sizeRelH>
          <wp14:sizeRelV relativeFrom="page">
            <wp14:pctHeight>0</wp14:pctHeight>
          </wp14:sizeRelV>
        </wp:anchor>
      </w:drawing>
    </w:r>
    <w:sdt>
      <w:sdtPr>
        <w:rPr>
          <w:rFonts w:ascii="Century Gothic" w:hAnsi="Century Gothic"/>
        </w:rPr>
        <w:id w:val="-1672489363"/>
        <w:docPartObj>
          <w:docPartGallery w:val="Page Numbers (Margins)"/>
          <w:docPartUnique/>
        </w:docPartObj>
      </w:sdtPr>
      <w:sdtEndPr/>
      <w:sdtContent>
        <w:r w:rsidR="00E76216" w:rsidRPr="00E76216">
          <w:rPr>
            <w:rFonts w:ascii="Century Gothic" w:hAnsi="Century Gothic"/>
            <w:noProof/>
          </w:rPr>
          <mc:AlternateContent>
            <mc:Choice Requires="wps">
              <w:drawing>
                <wp:anchor distT="0" distB="0" distL="114300" distR="114300" simplePos="0" relativeHeight="251661312" behindDoc="0" locked="0" layoutInCell="0" allowOverlap="1">
                  <wp:simplePos x="0" y="0"/>
                  <wp:positionH relativeFrom="rightMargin">
                    <wp:align>center</wp:align>
                  </wp:positionH>
                  <wp:positionV relativeFrom="page">
                    <wp:align>center</wp:align>
                  </wp:positionV>
                  <wp:extent cx="762000" cy="895350"/>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rsidR="00E76216" w:rsidRDefault="00E76216">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Pr>
                                      <w:rFonts w:asciiTheme="majorHAnsi" w:eastAsiaTheme="majorEastAsia" w:hAnsiTheme="majorHAnsi" w:cstheme="majorBidi"/>
                                      <w:sz w:val="48"/>
                                      <w:szCs w:val="48"/>
                                      <w:lang w:val="es-ES"/>
                                    </w:rPr>
                                    <w:t>2</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7" style="position:absolute;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rsidR="00E76216" w:rsidRDefault="00E76216">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Pr>
                                <w:rFonts w:asciiTheme="majorHAnsi" w:eastAsiaTheme="majorEastAsia" w:hAnsiTheme="majorHAnsi" w:cstheme="majorBidi"/>
                                <w:sz w:val="48"/>
                                <w:szCs w:val="48"/>
                                <w:lang w:val="es-ES"/>
                              </w:rPr>
                              <w:t>2</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r w:rsidR="00C75441" w:rsidRPr="00A46BD3">
      <w:rPr>
        <w:rFonts w:ascii="Century Gothic" w:hAnsi="Century Gothic"/>
      </w:rPr>
      <w:t xml:space="preserve">                                          </w:t>
    </w:r>
    <w:r w:rsidR="00C75441">
      <w:rPr>
        <w:rFonts w:ascii="Century Gothic" w:hAnsi="Century Gothic"/>
      </w:rPr>
      <w:t xml:space="preserve">                  </w:t>
    </w:r>
  </w:p>
  <w:p w:rsidR="00AF502C" w:rsidRPr="00A46BD3" w:rsidRDefault="00C75441" w:rsidP="00A46BD3">
    <w:pPr>
      <w:pStyle w:val="Encabezado"/>
      <w:rPr>
        <w:rFonts w:ascii="Century Gothic" w:hAnsi="Century Gothic"/>
        <w:b/>
      </w:rPr>
    </w:pPr>
    <w:r>
      <w:rPr>
        <w:rFonts w:ascii="Century Gothic" w:hAnsi="Century Gothic"/>
        <w:b/>
      </w:rPr>
      <w:tab/>
    </w:r>
    <w:r>
      <w:rPr>
        <w:rFonts w:ascii="Century Gothic" w:hAnsi="Century Gothic"/>
        <w:b/>
      </w:rPr>
      <w:tab/>
    </w:r>
  </w:p>
  <w:p w:rsidR="0083232F" w:rsidRDefault="00C75441" w:rsidP="006C31C9">
    <w:pPr>
      <w:pStyle w:val="Encabezado"/>
      <w:rPr>
        <w:rFonts w:ascii="Century Gothic" w:hAnsi="Century Gothic"/>
        <w:b/>
      </w:rPr>
    </w:pPr>
    <w:r w:rsidRPr="00A46BD3">
      <w:rPr>
        <w:rFonts w:ascii="Century Gothic" w:hAnsi="Century Gothic"/>
        <w:b/>
      </w:rPr>
      <w:t xml:space="preserve">          </w:t>
    </w:r>
    <w:r>
      <w:rPr>
        <w:rFonts w:ascii="Century Gothic" w:hAnsi="Century Gothic"/>
        <w:b/>
      </w:rPr>
      <w:t xml:space="preserve">                           </w:t>
    </w:r>
    <w:r w:rsidRPr="00A46BD3">
      <w:rPr>
        <w:rFonts w:ascii="Century Gothic" w:hAnsi="Century Gothic"/>
        <w:b/>
      </w:rPr>
      <w:t xml:space="preserve"> </w:t>
    </w:r>
  </w:p>
  <w:p w:rsidR="0083232F" w:rsidRPr="00372C4B" w:rsidRDefault="00CE467A" w:rsidP="0083232F">
    <w:pPr>
      <w:pStyle w:val="Encabezado"/>
      <w:jc w:val="right"/>
      <w:rPr>
        <w:rFonts w:ascii="Century Gothic" w:hAnsi="Century Gothic"/>
        <w:b/>
        <w:sz w:val="18"/>
        <w:szCs w:val="18"/>
      </w:rPr>
    </w:pPr>
  </w:p>
  <w:p w:rsidR="00AF502C" w:rsidRPr="00372C4B" w:rsidRDefault="00C75441" w:rsidP="00846190">
    <w:pPr>
      <w:pStyle w:val="Encabezado"/>
      <w:jc w:val="right"/>
      <w:rPr>
        <w:rFonts w:ascii="Century Gothic" w:hAnsi="Century Gothic"/>
        <w:b/>
        <w:sz w:val="18"/>
        <w:szCs w:val="18"/>
      </w:rPr>
    </w:pPr>
    <w:r w:rsidRPr="00372C4B">
      <w:rPr>
        <w:rFonts w:ascii="Century Gothic" w:hAnsi="Century Gothic"/>
        <w:b/>
        <w:sz w:val="18"/>
        <w:szCs w:val="18"/>
      </w:rPr>
      <w:t xml:space="preserve">Aguascalientes, Aguascalientes a </w:t>
    </w:r>
    <w:r w:rsidR="0002096D">
      <w:rPr>
        <w:rFonts w:ascii="Century Gothic" w:hAnsi="Century Gothic"/>
        <w:b/>
        <w:sz w:val="18"/>
        <w:szCs w:val="18"/>
      </w:rPr>
      <w:t>quince</w:t>
    </w:r>
    <w:r w:rsidR="00847078" w:rsidRPr="00372C4B">
      <w:rPr>
        <w:rFonts w:ascii="Century Gothic" w:hAnsi="Century Gothic"/>
        <w:b/>
        <w:sz w:val="18"/>
        <w:szCs w:val="18"/>
      </w:rPr>
      <w:t xml:space="preserve"> de </w:t>
    </w:r>
    <w:r w:rsidR="00190134" w:rsidRPr="00372C4B">
      <w:rPr>
        <w:rFonts w:ascii="Century Gothic" w:hAnsi="Century Gothic"/>
        <w:b/>
        <w:sz w:val="18"/>
        <w:szCs w:val="18"/>
      </w:rPr>
      <w:t>abril</w:t>
    </w:r>
    <w:r w:rsidRPr="00372C4B">
      <w:rPr>
        <w:rFonts w:ascii="Century Gothic" w:hAnsi="Century Gothic"/>
        <w:b/>
        <w:sz w:val="18"/>
        <w:szCs w:val="18"/>
      </w:rPr>
      <w:t xml:space="preserve"> de </w:t>
    </w:r>
    <w:r w:rsidR="00372C4B" w:rsidRPr="00372C4B">
      <w:rPr>
        <w:rFonts w:ascii="Century Gothic" w:hAnsi="Century Gothic"/>
        <w:b/>
        <w:sz w:val="18"/>
        <w:szCs w:val="18"/>
      </w:rPr>
      <w:t>dos mil diecinueve</w:t>
    </w:r>
  </w:p>
  <w:p w:rsidR="0083232F" w:rsidRPr="00372C4B" w:rsidRDefault="00CE467A" w:rsidP="0083232F">
    <w:pPr>
      <w:pStyle w:val="Encabezado"/>
      <w:jc w:val="right"/>
      <w:rPr>
        <w:rFonts w:ascii="Century Gothic" w:hAnsi="Century Gothic"/>
        <w:sz w:val="18"/>
        <w:szCs w:val="18"/>
      </w:rPr>
    </w:pPr>
  </w:p>
  <w:p w:rsidR="0083232F" w:rsidRPr="00372C4B" w:rsidRDefault="00CE467A" w:rsidP="0083232F">
    <w:pPr>
      <w:pStyle w:val="Encabezado"/>
      <w:jc w:val="right"/>
      <w:rPr>
        <w:rFonts w:ascii="Century Gothic" w:hAnsi="Century Gothic"/>
        <w:sz w:val="18"/>
        <w:szCs w:val="18"/>
      </w:rPr>
    </w:pPr>
  </w:p>
  <w:p w:rsidR="0083232F" w:rsidRPr="00372C4B" w:rsidRDefault="00C75441" w:rsidP="0083232F">
    <w:pPr>
      <w:pStyle w:val="Encabezado"/>
      <w:jc w:val="right"/>
      <w:rPr>
        <w:rFonts w:ascii="Century Gothic" w:hAnsi="Century Gothic"/>
        <w:b/>
        <w:sz w:val="18"/>
        <w:szCs w:val="18"/>
      </w:rPr>
    </w:pPr>
    <w:r w:rsidRPr="00372C4B">
      <w:rPr>
        <w:rFonts w:ascii="Century Gothic" w:hAnsi="Century Gothic"/>
        <w:b/>
        <w:sz w:val="18"/>
        <w:szCs w:val="18"/>
      </w:rPr>
      <w:t>Convocatoria a sesión por estrados</w:t>
    </w:r>
  </w:p>
  <w:p w:rsidR="0083232F" w:rsidRDefault="00CE467A" w:rsidP="0083232F">
    <w:pPr>
      <w:pStyle w:val="Encabezado"/>
      <w:jc w:val="right"/>
      <w:rPr>
        <w:rFonts w:ascii="Century Gothic" w:hAnsi="Century Gothic"/>
      </w:rPr>
    </w:pPr>
  </w:p>
  <w:p w:rsidR="0083232F" w:rsidRPr="00A46BD3" w:rsidRDefault="00CE467A" w:rsidP="0083232F">
    <w:pPr>
      <w:pStyle w:val="Encabezado"/>
      <w:jc w:val="right"/>
      <w:rPr>
        <w:rFonts w:ascii="Century Gothic" w:hAnsi="Century Gothic"/>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668"/>
    <w:rsid w:val="0002096D"/>
    <w:rsid w:val="00025508"/>
    <w:rsid w:val="00074477"/>
    <w:rsid w:val="00093A92"/>
    <w:rsid w:val="000A7769"/>
    <w:rsid w:val="000D26FC"/>
    <w:rsid w:val="000E5F90"/>
    <w:rsid w:val="00122B52"/>
    <w:rsid w:val="00134668"/>
    <w:rsid w:val="00134873"/>
    <w:rsid w:val="00163B4E"/>
    <w:rsid w:val="001772A0"/>
    <w:rsid w:val="00190134"/>
    <w:rsid w:val="001A0DDC"/>
    <w:rsid w:val="001C34BC"/>
    <w:rsid w:val="001D7FB9"/>
    <w:rsid w:val="001E346F"/>
    <w:rsid w:val="00211643"/>
    <w:rsid w:val="00224B05"/>
    <w:rsid w:val="002669D0"/>
    <w:rsid w:val="00281F83"/>
    <w:rsid w:val="00294705"/>
    <w:rsid w:val="00297E74"/>
    <w:rsid w:val="002A562B"/>
    <w:rsid w:val="002B0B44"/>
    <w:rsid w:val="002F2854"/>
    <w:rsid w:val="00315C95"/>
    <w:rsid w:val="0032783A"/>
    <w:rsid w:val="00347BBF"/>
    <w:rsid w:val="00357E28"/>
    <w:rsid w:val="00372C4B"/>
    <w:rsid w:val="003E02D8"/>
    <w:rsid w:val="003F3384"/>
    <w:rsid w:val="00407AAD"/>
    <w:rsid w:val="00414645"/>
    <w:rsid w:val="00441E09"/>
    <w:rsid w:val="00447BAE"/>
    <w:rsid w:val="004C1E48"/>
    <w:rsid w:val="00502BDD"/>
    <w:rsid w:val="00530DB0"/>
    <w:rsid w:val="005327F0"/>
    <w:rsid w:val="005539AA"/>
    <w:rsid w:val="0056533E"/>
    <w:rsid w:val="005669C7"/>
    <w:rsid w:val="005B46CE"/>
    <w:rsid w:val="005E3779"/>
    <w:rsid w:val="00627C41"/>
    <w:rsid w:val="00661797"/>
    <w:rsid w:val="006C2625"/>
    <w:rsid w:val="006C31C9"/>
    <w:rsid w:val="006D5CC3"/>
    <w:rsid w:val="006D700D"/>
    <w:rsid w:val="006F49DB"/>
    <w:rsid w:val="006F591D"/>
    <w:rsid w:val="00701E0C"/>
    <w:rsid w:val="007554DF"/>
    <w:rsid w:val="00756427"/>
    <w:rsid w:val="00757D9D"/>
    <w:rsid w:val="0078333D"/>
    <w:rsid w:val="007A58D8"/>
    <w:rsid w:val="007C0BBF"/>
    <w:rsid w:val="007C26E4"/>
    <w:rsid w:val="007C3AC9"/>
    <w:rsid w:val="007C3FD5"/>
    <w:rsid w:val="007C55B9"/>
    <w:rsid w:val="008172A6"/>
    <w:rsid w:val="00823E8D"/>
    <w:rsid w:val="0082616C"/>
    <w:rsid w:val="00837E85"/>
    <w:rsid w:val="00847078"/>
    <w:rsid w:val="00855D91"/>
    <w:rsid w:val="00875FD1"/>
    <w:rsid w:val="008A1E57"/>
    <w:rsid w:val="008D2B3D"/>
    <w:rsid w:val="009455F2"/>
    <w:rsid w:val="00955451"/>
    <w:rsid w:val="009651A1"/>
    <w:rsid w:val="009708AF"/>
    <w:rsid w:val="00984513"/>
    <w:rsid w:val="00984F07"/>
    <w:rsid w:val="009A1987"/>
    <w:rsid w:val="009C3F1D"/>
    <w:rsid w:val="00A1078C"/>
    <w:rsid w:val="00A108F5"/>
    <w:rsid w:val="00A240A8"/>
    <w:rsid w:val="00A437B6"/>
    <w:rsid w:val="00A52E1B"/>
    <w:rsid w:val="00A53318"/>
    <w:rsid w:val="00A55A4E"/>
    <w:rsid w:val="00A611CC"/>
    <w:rsid w:val="00A71C07"/>
    <w:rsid w:val="00A870E0"/>
    <w:rsid w:val="00AB6939"/>
    <w:rsid w:val="00AB7274"/>
    <w:rsid w:val="00AE4B30"/>
    <w:rsid w:val="00B0519F"/>
    <w:rsid w:val="00B320C0"/>
    <w:rsid w:val="00B50538"/>
    <w:rsid w:val="00B65692"/>
    <w:rsid w:val="00BA1887"/>
    <w:rsid w:val="00BA63C0"/>
    <w:rsid w:val="00BC7533"/>
    <w:rsid w:val="00BF776B"/>
    <w:rsid w:val="00C75441"/>
    <w:rsid w:val="00C865B2"/>
    <w:rsid w:val="00C93B20"/>
    <w:rsid w:val="00CA2CBA"/>
    <w:rsid w:val="00CB6795"/>
    <w:rsid w:val="00CB7E11"/>
    <w:rsid w:val="00CE467A"/>
    <w:rsid w:val="00D048CA"/>
    <w:rsid w:val="00D16914"/>
    <w:rsid w:val="00D30DA1"/>
    <w:rsid w:val="00D37D86"/>
    <w:rsid w:val="00D545EB"/>
    <w:rsid w:val="00DB3BAE"/>
    <w:rsid w:val="00DB6331"/>
    <w:rsid w:val="00DC7058"/>
    <w:rsid w:val="00DD074D"/>
    <w:rsid w:val="00DD342B"/>
    <w:rsid w:val="00DD651B"/>
    <w:rsid w:val="00DE6BCB"/>
    <w:rsid w:val="00E057FA"/>
    <w:rsid w:val="00E1194F"/>
    <w:rsid w:val="00E12716"/>
    <w:rsid w:val="00E6374B"/>
    <w:rsid w:val="00E717A7"/>
    <w:rsid w:val="00E76216"/>
    <w:rsid w:val="00EA520C"/>
    <w:rsid w:val="00EE0E30"/>
    <w:rsid w:val="00F11314"/>
    <w:rsid w:val="00F3438E"/>
    <w:rsid w:val="00F35352"/>
    <w:rsid w:val="00F625AC"/>
    <w:rsid w:val="00F70681"/>
    <w:rsid w:val="00FA7C01"/>
    <w:rsid w:val="00FB5E5B"/>
    <w:rsid w:val="00FC2626"/>
    <w:rsid w:val="00FC287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7804FF7-8FA3-4ED6-B8AA-C8B1FA02F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668"/>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3466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34668"/>
  </w:style>
  <w:style w:type="paragraph" w:styleId="Piedepgina">
    <w:name w:val="footer"/>
    <w:basedOn w:val="Normal"/>
    <w:link w:val="PiedepginaCar"/>
    <w:uiPriority w:val="99"/>
    <w:unhideWhenUsed/>
    <w:rsid w:val="0013466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34668"/>
  </w:style>
  <w:style w:type="character" w:styleId="nfasis">
    <w:name w:val="Emphasis"/>
    <w:basedOn w:val="Fuentedeprrafopredeter"/>
    <w:uiPriority w:val="20"/>
    <w:qFormat/>
    <w:rsid w:val="00093A92"/>
    <w:rPr>
      <w:i/>
      <w:iCs/>
    </w:rPr>
  </w:style>
  <w:style w:type="paragraph" w:styleId="Textodeglobo">
    <w:name w:val="Balloon Text"/>
    <w:basedOn w:val="Normal"/>
    <w:link w:val="TextodegloboCar"/>
    <w:uiPriority w:val="99"/>
    <w:semiHidden/>
    <w:unhideWhenUsed/>
    <w:rsid w:val="008A1E5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A1E5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445</Words>
  <Characters>2449</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Haydee Jonass</dc:creator>
  <cp:keywords/>
  <dc:description/>
  <cp:lastModifiedBy>JESUS OCIEL BAENA SAUCEDO</cp:lastModifiedBy>
  <cp:revision>2</cp:revision>
  <cp:lastPrinted>2019-04-12T14:55:00Z</cp:lastPrinted>
  <dcterms:created xsi:type="dcterms:W3CDTF">2019-04-30T16:31:00Z</dcterms:created>
  <dcterms:modified xsi:type="dcterms:W3CDTF">2019-04-30T16:31:00Z</dcterms:modified>
</cp:coreProperties>
</file>