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3B401" w14:textId="77777777" w:rsidR="00420D44" w:rsidRDefault="00420D44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12DB2A5" w14:textId="76C51D58" w:rsidR="00FF5118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0AA0">
        <w:rPr>
          <w:rFonts w:ascii="Arial" w:hAnsi="Arial" w:cs="Arial"/>
          <w:sz w:val="28"/>
          <w:szCs w:val="28"/>
        </w:rPr>
        <w:t>Con fundamento en los artículos 357, fracción I, del Código Electoral del Estado de Aguascalientes,18, fracción I y 21, fracción I, inciso a), del reglamento Interior del Tribunal Electora</w:t>
      </w:r>
      <w:r w:rsidR="00AB0399" w:rsidRPr="00880AA0">
        <w:rPr>
          <w:rFonts w:ascii="Arial" w:hAnsi="Arial" w:cs="Arial"/>
          <w:sz w:val="28"/>
          <w:szCs w:val="28"/>
        </w:rPr>
        <w:t>l</w:t>
      </w:r>
      <w:r w:rsidRPr="00880AA0">
        <w:rPr>
          <w:rFonts w:ascii="Arial" w:hAnsi="Arial" w:cs="Arial"/>
          <w:bCs/>
          <w:sz w:val="28"/>
          <w:szCs w:val="28"/>
        </w:rPr>
        <w:t>,</w:t>
      </w:r>
      <w:r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0" w:name="_Hlk514256524"/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este </w:t>
      </w:r>
      <w:r w:rsidR="00BC0997">
        <w:rPr>
          <w:rFonts w:ascii="Arial" w:hAnsi="Arial" w:cs="Arial"/>
          <w:b/>
          <w:bCs/>
          <w:sz w:val="28"/>
          <w:szCs w:val="28"/>
        </w:rPr>
        <w:t>P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leno celebrará la </w:t>
      </w:r>
      <w:r w:rsidR="00420D44">
        <w:rPr>
          <w:rFonts w:ascii="Arial" w:hAnsi="Arial" w:cs="Arial"/>
          <w:b/>
          <w:bCs/>
          <w:sz w:val="28"/>
          <w:szCs w:val="28"/>
        </w:rPr>
        <w:t>Cuadragésima Primera</w:t>
      </w:r>
      <w:r w:rsidR="00A92FAE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sesión pública</w:t>
      </w:r>
      <w:r w:rsidR="00420D44">
        <w:rPr>
          <w:rFonts w:ascii="Arial" w:hAnsi="Arial" w:cs="Arial"/>
          <w:b/>
          <w:bCs/>
          <w:sz w:val="28"/>
          <w:szCs w:val="28"/>
        </w:rPr>
        <w:t xml:space="preserve"> con carácter de solemne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, el día </w:t>
      </w:r>
      <w:r w:rsidR="00420D44">
        <w:rPr>
          <w:rFonts w:ascii="Arial" w:hAnsi="Arial" w:cs="Arial"/>
          <w:b/>
          <w:bCs/>
          <w:sz w:val="28"/>
          <w:szCs w:val="28"/>
        </w:rPr>
        <w:t>treinta</w:t>
      </w:r>
      <w:r w:rsidR="00DF6136">
        <w:rPr>
          <w:rFonts w:ascii="Arial" w:hAnsi="Arial" w:cs="Arial"/>
          <w:b/>
          <w:bCs/>
          <w:sz w:val="28"/>
          <w:szCs w:val="28"/>
        </w:rPr>
        <w:t xml:space="preserve"> de </w:t>
      </w:r>
      <w:r w:rsidR="00420D44">
        <w:rPr>
          <w:rFonts w:ascii="Arial" w:hAnsi="Arial" w:cs="Arial"/>
          <w:b/>
          <w:bCs/>
          <w:sz w:val="28"/>
          <w:szCs w:val="28"/>
        </w:rPr>
        <w:t>septiembre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del año en curso, a las </w:t>
      </w:r>
      <w:r w:rsidR="00420D44">
        <w:rPr>
          <w:rFonts w:ascii="Arial" w:hAnsi="Arial" w:cs="Arial"/>
          <w:b/>
          <w:bCs/>
          <w:sz w:val="28"/>
          <w:szCs w:val="28"/>
        </w:rPr>
        <w:t>12</w:t>
      </w:r>
      <w:r w:rsidR="00E51C94">
        <w:rPr>
          <w:rFonts w:ascii="Arial" w:hAnsi="Arial" w:cs="Arial"/>
          <w:b/>
          <w:bCs/>
          <w:sz w:val="28"/>
          <w:szCs w:val="28"/>
        </w:rPr>
        <w:t>:</w:t>
      </w:r>
      <w:r w:rsidR="00C7438C">
        <w:rPr>
          <w:rFonts w:ascii="Arial" w:hAnsi="Arial" w:cs="Arial"/>
          <w:b/>
          <w:bCs/>
          <w:sz w:val="28"/>
          <w:szCs w:val="28"/>
        </w:rPr>
        <w:t>00</w:t>
      </w:r>
      <w:r w:rsidR="006B5572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horas</w:t>
      </w:r>
      <w:r w:rsidR="00420D44">
        <w:rPr>
          <w:rFonts w:ascii="Arial" w:hAnsi="Arial" w:cs="Arial"/>
          <w:b/>
          <w:bCs/>
          <w:sz w:val="28"/>
          <w:szCs w:val="28"/>
        </w:rPr>
        <w:t>, con el siguiente orden del día</w:t>
      </w:r>
      <w:bookmarkEnd w:id="0"/>
      <w:r w:rsidR="00420D44">
        <w:rPr>
          <w:rFonts w:ascii="Arial" w:hAnsi="Arial" w:cs="Arial"/>
          <w:b/>
          <w:bCs/>
          <w:sz w:val="28"/>
          <w:szCs w:val="28"/>
        </w:rPr>
        <w:t>:</w:t>
      </w:r>
    </w:p>
    <w:p w14:paraId="174F1625" w14:textId="77777777" w:rsidR="00420D44" w:rsidRDefault="00420D44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E1B462F" w14:textId="536F7AC1" w:rsidR="00420D44" w:rsidRPr="00420D44" w:rsidRDefault="00420D44" w:rsidP="00420D4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7"/>
          <w:szCs w:val="27"/>
          <w:lang w:eastAsia="es-MX"/>
        </w:rPr>
      </w:pPr>
      <w:r w:rsidRPr="00707174">
        <w:rPr>
          <w:rFonts w:ascii="Arial" w:eastAsia="Times New Roman" w:hAnsi="Arial" w:cs="Arial"/>
          <w:sz w:val="27"/>
          <w:szCs w:val="27"/>
          <w:lang w:eastAsia="es-MX"/>
        </w:rPr>
        <w:t xml:space="preserve">Aprobación del orden del día; </w:t>
      </w:r>
    </w:p>
    <w:p w14:paraId="195CA3DB" w14:textId="77777777" w:rsidR="00420D44" w:rsidRDefault="00420D44" w:rsidP="00420D4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7"/>
          <w:szCs w:val="27"/>
          <w:lang w:eastAsia="es-MX"/>
        </w:rPr>
      </w:pPr>
      <w:bookmarkStart w:id="1" w:name="_Hlk16762703"/>
      <w:r w:rsidRPr="001964F4">
        <w:rPr>
          <w:rFonts w:ascii="Arial" w:eastAsia="Times New Roman" w:hAnsi="Arial" w:cs="Arial"/>
          <w:sz w:val="27"/>
          <w:szCs w:val="27"/>
          <w:lang w:eastAsia="es-MX"/>
        </w:rPr>
        <w:t>Presentación y en su caso aprobación por el Pleno del Informe que pone a consideración el Magistrado Presidente Héctor Salvador Hernández Gallegos, que se debe rendir a los poderes del Estado, sobre la intervención de este órgano jurisdiccional electoral en el desarrollo del Proceso Electoral Local de 201</w:t>
      </w:r>
      <w:r>
        <w:rPr>
          <w:rFonts w:ascii="Arial" w:eastAsia="Times New Roman" w:hAnsi="Arial" w:cs="Arial"/>
          <w:sz w:val="27"/>
          <w:szCs w:val="27"/>
          <w:lang w:eastAsia="es-MX"/>
        </w:rPr>
        <w:t>8</w:t>
      </w:r>
      <w:r w:rsidRPr="001964F4">
        <w:rPr>
          <w:rFonts w:ascii="Arial" w:eastAsia="Times New Roman" w:hAnsi="Arial" w:cs="Arial"/>
          <w:sz w:val="27"/>
          <w:szCs w:val="27"/>
          <w:lang w:eastAsia="es-MX"/>
        </w:rPr>
        <w:t>- 201</w:t>
      </w:r>
      <w:r>
        <w:rPr>
          <w:rFonts w:ascii="Arial" w:eastAsia="Times New Roman" w:hAnsi="Arial" w:cs="Arial"/>
          <w:sz w:val="27"/>
          <w:szCs w:val="27"/>
          <w:lang w:eastAsia="es-MX"/>
        </w:rPr>
        <w:t>9</w:t>
      </w:r>
      <w:r w:rsidRPr="00707174">
        <w:rPr>
          <w:rFonts w:ascii="Arial" w:eastAsia="Times New Roman" w:hAnsi="Arial" w:cs="Arial"/>
          <w:sz w:val="27"/>
          <w:szCs w:val="27"/>
          <w:lang w:eastAsia="es-MX"/>
        </w:rPr>
        <w:t>; y</w:t>
      </w:r>
    </w:p>
    <w:p w14:paraId="1206D344" w14:textId="77777777" w:rsidR="00420D44" w:rsidRPr="006B3174" w:rsidRDefault="00420D44" w:rsidP="00420D4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7"/>
          <w:szCs w:val="27"/>
          <w:lang w:eastAsia="es-MX"/>
        </w:rPr>
      </w:pPr>
      <w:r w:rsidRPr="006B3174">
        <w:rPr>
          <w:rFonts w:ascii="Arial" w:eastAsia="Times New Roman" w:hAnsi="Arial" w:cs="Arial"/>
          <w:sz w:val="27"/>
          <w:szCs w:val="27"/>
          <w:lang w:eastAsia="es-MX"/>
        </w:rPr>
        <w:t xml:space="preserve">Rendición de la Protesta de ley del Magistrado Presidente del Tribunal Electoral del Estado de Aguascalientes electo en sesión privada de fecha </w:t>
      </w:r>
      <w:r>
        <w:rPr>
          <w:rFonts w:ascii="Arial" w:eastAsia="Times New Roman" w:hAnsi="Arial" w:cs="Arial"/>
          <w:sz w:val="27"/>
          <w:szCs w:val="27"/>
          <w:lang w:eastAsia="es-MX"/>
        </w:rPr>
        <w:t>treinta</w:t>
      </w:r>
      <w:r w:rsidRPr="006B3174">
        <w:rPr>
          <w:rFonts w:ascii="Arial" w:eastAsia="Times New Roman" w:hAnsi="Arial" w:cs="Arial"/>
          <w:sz w:val="27"/>
          <w:szCs w:val="27"/>
          <w:lang w:eastAsia="es-MX"/>
        </w:rPr>
        <w:t xml:space="preserve"> de septiembre de dos mil diecinueve.</w:t>
      </w:r>
    </w:p>
    <w:p w14:paraId="51E7F4FD" w14:textId="77777777" w:rsidR="00FF5118" w:rsidRDefault="00FF5118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bookmarkStart w:id="2" w:name="_GoBack"/>
      <w:bookmarkEnd w:id="1"/>
      <w:bookmarkEnd w:id="2"/>
    </w:p>
    <w:p w14:paraId="3109FD1E" w14:textId="77777777" w:rsidR="00A92FAE" w:rsidRDefault="00A92FAE" w:rsidP="00C7438C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2B689B98" w14:textId="37214B1E" w:rsidR="002D7364" w:rsidRDefault="003028E7" w:rsidP="00080A66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A t e n t a m e n t e</w:t>
      </w:r>
    </w:p>
    <w:p w14:paraId="6725DF0C" w14:textId="77777777" w:rsidR="002D7364" w:rsidRDefault="002D7364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2EABE7B" w14:textId="77777777" w:rsidR="002D7364" w:rsidRPr="00880AA0" w:rsidRDefault="002D7364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29A3678" w14:textId="77777777"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Héctor Salvador Hernández Gallegos</w:t>
      </w:r>
    </w:p>
    <w:p w14:paraId="212885DE" w14:textId="77777777"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 xml:space="preserve">Magistrado </w:t>
      </w:r>
      <w:r w:rsidR="00401BBB" w:rsidRPr="00880AA0">
        <w:rPr>
          <w:rFonts w:ascii="Arial" w:hAnsi="Arial" w:cs="Arial"/>
          <w:b/>
          <w:sz w:val="28"/>
          <w:szCs w:val="28"/>
        </w:rPr>
        <w:t>P</w:t>
      </w:r>
      <w:r w:rsidRPr="00880AA0">
        <w:rPr>
          <w:rFonts w:ascii="Arial" w:hAnsi="Arial" w:cs="Arial"/>
          <w:b/>
          <w:sz w:val="28"/>
          <w:szCs w:val="28"/>
        </w:rPr>
        <w:t xml:space="preserve">residente del Tribunal Electoral del </w:t>
      </w:r>
    </w:p>
    <w:p w14:paraId="2AA45B42" w14:textId="644D9633" w:rsidR="004A3B0D" w:rsidRDefault="003028E7" w:rsidP="0048394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Estado de Aguascalientes.</w:t>
      </w:r>
    </w:p>
    <w:p w14:paraId="0F8817CB" w14:textId="7305847C" w:rsidR="00FF5118" w:rsidRPr="00FF5118" w:rsidRDefault="00FF5118" w:rsidP="00FF5118">
      <w:pPr>
        <w:rPr>
          <w:sz w:val="28"/>
          <w:szCs w:val="28"/>
        </w:rPr>
      </w:pPr>
    </w:p>
    <w:p w14:paraId="35B87CAA" w14:textId="019343BA" w:rsidR="00FF5118" w:rsidRPr="00FF5118" w:rsidRDefault="00FF5118" w:rsidP="00FF5118">
      <w:pPr>
        <w:rPr>
          <w:sz w:val="28"/>
          <w:szCs w:val="28"/>
        </w:rPr>
      </w:pPr>
    </w:p>
    <w:p w14:paraId="5FD34FC2" w14:textId="77777777" w:rsidR="00FF5118" w:rsidRPr="00FF5118" w:rsidRDefault="00FF5118" w:rsidP="00FF5118">
      <w:pPr>
        <w:rPr>
          <w:sz w:val="28"/>
          <w:szCs w:val="28"/>
        </w:rPr>
      </w:pPr>
    </w:p>
    <w:sectPr w:rsidR="00FF5118" w:rsidRPr="00FF5118" w:rsidSect="005C2039">
      <w:headerReference w:type="default" r:id="rId7"/>
      <w:footerReference w:type="default" r:id="rId8"/>
      <w:pgSz w:w="12240" w:h="20160" w:code="5"/>
      <w:pgMar w:top="272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8D0E1" w14:textId="77777777" w:rsidR="00135712" w:rsidRDefault="00135712" w:rsidP="003028E7">
      <w:pPr>
        <w:spacing w:after="0" w:line="240" w:lineRule="auto"/>
      </w:pPr>
      <w:r>
        <w:separator/>
      </w:r>
    </w:p>
  </w:endnote>
  <w:endnote w:type="continuationSeparator" w:id="0">
    <w:p w14:paraId="376D72CB" w14:textId="77777777" w:rsidR="00135712" w:rsidRDefault="00135712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A9DAE" w14:textId="77777777" w:rsidR="005F3ABF" w:rsidRDefault="00150B40">
    <w:pPr>
      <w:pStyle w:val="Piedepgina"/>
      <w:jc w:val="right"/>
    </w:pPr>
  </w:p>
  <w:p w14:paraId="7B801511" w14:textId="77777777" w:rsidR="005F3ABF" w:rsidRDefault="00150B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DC2FF" w14:textId="77777777" w:rsidR="00135712" w:rsidRDefault="00135712" w:rsidP="003028E7">
      <w:pPr>
        <w:spacing w:after="0" w:line="240" w:lineRule="auto"/>
      </w:pPr>
      <w:r>
        <w:separator/>
      </w:r>
    </w:p>
  </w:footnote>
  <w:footnote w:type="continuationSeparator" w:id="0">
    <w:p w14:paraId="68077A5E" w14:textId="77777777" w:rsidR="00135712" w:rsidRDefault="00135712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noProof/>
        <w:lang w:eastAsia="es-MX"/>
      </w:rPr>
      <w:id w:val="-91324963"/>
      <w:docPartObj>
        <w:docPartGallery w:val="Page Numbers (Margins)"/>
        <w:docPartUnique/>
      </w:docPartObj>
    </w:sdtPr>
    <w:sdtEndPr/>
    <w:sdtContent>
      <w:p w14:paraId="648CA79E" w14:textId="1F674E8B" w:rsidR="00CD5AC6" w:rsidRDefault="00CD5AC6" w:rsidP="00AF502C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4512FA2" wp14:editId="13D3B4D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49F3045" w14:textId="77777777"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4512FA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/cB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N9f9wE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49F3045" w14:textId="77777777"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14:paraId="03074FD7" w14:textId="560285C4" w:rsidR="00CD5AC6" w:rsidRDefault="00420D44" w:rsidP="00AF502C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2F0EFA4" wp14:editId="0D79B8CA">
          <wp:simplePos x="0" y="0"/>
          <wp:positionH relativeFrom="margin">
            <wp:posOffset>-521706</wp:posOffset>
          </wp:positionH>
          <wp:positionV relativeFrom="paragraph">
            <wp:posOffset>175487</wp:posOffset>
          </wp:positionV>
          <wp:extent cx="1180011" cy="1404745"/>
          <wp:effectExtent l="0" t="0" r="127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8E8CBF" w14:textId="77777777"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14:paraId="59BA6A95" w14:textId="02C18B1D"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5F97B5E3" w14:textId="77777777"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14:paraId="0A9A7BF5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5A29A48C" w14:textId="77777777"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14:paraId="799A3650" w14:textId="77777777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14:paraId="63922B76" w14:textId="77777777" w:rsidR="00873FCD" w:rsidRPr="00873FCD" w:rsidRDefault="00BC0997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14:paraId="47DC03BE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2C22A335" w14:textId="77777777"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Secretaría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G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eneral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A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cuerdos</w:t>
          </w:r>
        </w:p>
      </w:tc>
    </w:tr>
    <w:tr w:rsidR="00873FCD" w:rsidRPr="00873FCD" w14:paraId="31130350" w14:textId="77777777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14:paraId="5E88618B" w14:textId="49A26EA7"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  <w:r w:rsidR="00536844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 xml:space="preserve"> </w:t>
          </w:r>
        </w:p>
      </w:tc>
    </w:tr>
    <w:tr w:rsidR="00873FCD" w:rsidRPr="00873FCD" w14:paraId="709C2E68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4172EA88" w14:textId="74C1BCCD" w:rsidR="00873FCD" w:rsidRPr="00873FCD" w:rsidRDefault="00420D44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Cuadragésima primera</w:t>
          </w:r>
          <w:r w:rsidR="00B641C3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bookmarkStart w:id="3" w:name="_Hlk6308296"/>
          <w:r w:rsidR="00600CEA">
            <w:rPr>
              <w:rFonts w:ascii="Arial" w:eastAsia="Times New Roman" w:hAnsi="Arial" w:cs="Arial"/>
              <w:b/>
              <w:bCs/>
              <w:lang w:eastAsia="es-MX"/>
            </w:rPr>
            <w:t>veinti</w:t>
          </w:r>
          <w:r w:rsidR="00862DDC">
            <w:rPr>
              <w:rFonts w:ascii="Arial" w:eastAsia="Times New Roman" w:hAnsi="Arial" w:cs="Arial"/>
              <w:b/>
              <w:bCs/>
              <w:lang w:eastAsia="es-MX"/>
            </w:rPr>
            <w:t>siete</w:t>
          </w:r>
          <w:r w:rsidR="00DF6136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septiembre</w:t>
          </w:r>
          <w:r w:rsidR="00A92FAE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BC0997" w:rsidRPr="00873FCD">
            <w:rPr>
              <w:rFonts w:ascii="Arial" w:eastAsia="Times New Roman" w:hAnsi="Arial" w:cs="Arial"/>
              <w:b/>
              <w:bCs/>
              <w:lang w:eastAsia="es-MX"/>
            </w:rPr>
            <w:t>de</w:t>
          </w:r>
          <w:r w:rsidR="00700C74">
            <w:rPr>
              <w:rFonts w:ascii="Arial" w:eastAsia="Times New Roman" w:hAnsi="Arial" w:cs="Arial"/>
              <w:b/>
              <w:bCs/>
              <w:lang w:eastAsia="es-MX"/>
            </w:rPr>
            <w:t xml:space="preserve"> dos mil diecinueve.</w:t>
          </w:r>
          <w:bookmarkEnd w:id="3"/>
        </w:p>
      </w:tc>
    </w:tr>
  </w:tbl>
  <w:p w14:paraId="32AD452B" w14:textId="77777777" w:rsidR="00AF502C" w:rsidRPr="00A46BD3" w:rsidRDefault="00150B40" w:rsidP="00873FCD">
    <w:pPr>
      <w:pStyle w:val="Encabezado"/>
      <w:ind w:left="1418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30C10"/>
    <w:rsid w:val="000407F9"/>
    <w:rsid w:val="00045132"/>
    <w:rsid w:val="00047591"/>
    <w:rsid w:val="00066958"/>
    <w:rsid w:val="00080A66"/>
    <w:rsid w:val="000A26B8"/>
    <w:rsid w:val="000A27DE"/>
    <w:rsid w:val="000A6B96"/>
    <w:rsid w:val="000A6C3D"/>
    <w:rsid w:val="000C7D66"/>
    <w:rsid w:val="000D3874"/>
    <w:rsid w:val="000E3D2C"/>
    <w:rsid w:val="00100C55"/>
    <w:rsid w:val="00114BDC"/>
    <w:rsid w:val="00120073"/>
    <w:rsid w:val="00120C8C"/>
    <w:rsid w:val="00135712"/>
    <w:rsid w:val="00144BEA"/>
    <w:rsid w:val="00150B40"/>
    <w:rsid w:val="00174D17"/>
    <w:rsid w:val="001B1B69"/>
    <w:rsid w:val="001C0A36"/>
    <w:rsid w:val="001C3BEA"/>
    <w:rsid w:val="001C6B9A"/>
    <w:rsid w:val="001D3920"/>
    <w:rsid w:val="001E1341"/>
    <w:rsid w:val="001E3CE9"/>
    <w:rsid w:val="001F7ECF"/>
    <w:rsid w:val="00206D7B"/>
    <w:rsid w:val="002119DD"/>
    <w:rsid w:val="00225E51"/>
    <w:rsid w:val="0023491A"/>
    <w:rsid w:val="00244201"/>
    <w:rsid w:val="00250701"/>
    <w:rsid w:val="00252ECE"/>
    <w:rsid w:val="00264368"/>
    <w:rsid w:val="002B0D5A"/>
    <w:rsid w:val="002D7364"/>
    <w:rsid w:val="002F428B"/>
    <w:rsid w:val="003028E7"/>
    <w:rsid w:val="0032164F"/>
    <w:rsid w:val="00321F17"/>
    <w:rsid w:val="00330BE0"/>
    <w:rsid w:val="00341613"/>
    <w:rsid w:val="00347B0B"/>
    <w:rsid w:val="00366F96"/>
    <w:rsid w:val="0037092C"/>
    <w:rsid w:val="00392972"/>
    <w:rsid w:val="0039746C"/>
    <w:rsid w:val="003C5F62"/>
    <w:rsid w:val="003D34D2"/>
    <w:rsid w:val="003E5E52"/>
    <w:rsid w:val="003E78C3"/>
    <w:rsid w:val="003F5A46"/>
    <w:rsid w:val="003F74B8"/>
    <w:rsid w:val="003F78FB"/>
    <w:rsid w:val="00401BBB"/>
    <w:rsid w:val="004057C9"/>
    <w:rsid w:val="00420D44"/>
    <w:rsid w:val="004246FF"/>
    <w:rsid w:val="0044493E"/>
    <w:rsid w:val="00464950"/>
    <w:rsid w:val="0046593C"/>
    <w:rsid w:val="004734E7"/>
    <w:rsid w:val="004808BD"/>
    <w:rsid w:val="00483944"/>
    <w:rsid w:val="00496342"/>
    <w:rsid w:val="004A1479"/>
    <w:rsid w:val="004A3B0D"/>
    <w:rsid w:val="004C09F5"/>
    <w:rsid w:val="004F14EE"/>
    <w:rsid w:val="005007B4"/>
    <w:rsid w:val="00500E8A"/>
    <w:rsid w:val="005029BA"/>
    <w:rsid w:val="00506267"/>
    <w:rsid w:val="00506C9A"/>
    <w:rsid w:val="00510301"/>
    <w:rsid w:val="005259BF"/>
    <w:rsid w:val="00536844"/>
    <w:rsid w:val="005458C2"/>
    <w:rsid w:val="00555D6B"/>
    <w:rsid w:val="00572104"/>
    <w:rsid w:val="00572F68"/>
    <w:rsid w:val="00574BCE"/>
    <w:rsid w:val="00576B38"/>
    <w:rsid w:val="005A03F7"/>
    <w:rsid w:val="005C2039"/>
    <w:rsid w:val="005D179A"/>
    <w:rsid w:val="005D1D32"/>
    <w:rsid w:val="005D20E9"/>
    <w:rsid w:val="005E2455"/>
    <w:rsid w:val="005F3A62"/>
    <w:rsid w:val="00600CEA"/>
    <w:rsid w:val="00652A34"/>
    <w:rsid w:val="00673804"/>
    <w:rsid w:val="00692B1C"/>
    <w:rsid w:val="00694FF9"/>
    <w:rsid w:val="006A7A1F"/>
    <w:rsid w:val="006B5572"/>
    <w:rsid w:val="006C2655"/>
    <w:rsid w:val="006F1916"/>
    <w:rsid w:val="0070086A"/>
    <w:rsid w:val="00700C74"/>
    <w:rsid w:val="00706B17"/>
    <w:rsid w:val="00743AE0"/>
    <w:rsid w:val="00745416"/>
    <w:rsid w:val="0076545D"/>
    <w:rsid w:val="00776EF0"/>
    <w:rsid w:val="0078018A"/>
    <w:rsid w:val="007B272E"/>
    <w:rsid w:val="0080381D"/>
    <w:rsid w:val="008211C5"/>
    <w:rsid w:val="00822742"/>
    <w:rsid w:val="00827AD4"/>
    <w:rsid w:val="00862DDC"/>
    <w:rsid w:val="00872049"/>
    <w:rsid w:val="00880AA0"/>
    <w:rsid w:val="008A281A"/>
    <w:rsid w:val="008C756F"/>
    <w:rsid w:val="008D2CF0"/>
    <w:rsid w:val="008D30BB"/>
    <w:rsid w:val="00900E39"/>
    <w:rsid w:val="00927879"/>
    <w:rsid w:val="00932911"/>
    <w:rsid w:val="00942189"/>
    <w:rsid w:val="009665EF"/>
    <w:rsid w:val="0097767E"/>
    <w:rsid w:val="009818AC"/>
    <w:rsid w:val="009A34F7"/>
    <w:rsid w:val="009A740E"/>
    <w:rsid w:val="009B2310"/>
    <w:rsid w:val="009C026B"/>
    <w:rsid w:val="00A05AD9"/>
    <w:rsid w:val="00A30001"/>
    <w:rsid w:val="00A34CED"/>
    <w:rsid w:val="00A46A05"/>
    <w:rsid w:val="00A632C3"/>
    <w:rsid w:val="00A72713"/>
    <w:rsid w:val="00A72ABD"/>
    <w:rsid w:val="00A81AEC"/>
    <w:rsid w:val="00A92FAE"/>
    <w:rsid w:val="00A9642E"/>
    <w:rsid w:val="00A97965"/>
    <w:rsid w:val="00AB0399"/>
    <w:rsid w:val="00AB7445"/>
    <w:rsid w:val="00AD08C9"/>
    <w:rsid w:val="00AF1D2C"/>
    <w:rsid w:val="00AF24C3"/>
    <w:rsid w:val="00B00251"/>
    <w:rsid w:val="00B02E1A"/>
    <w:rsid w:val="00B12681"/>
    <w:rsid w:val="00B201F1"/>
    <w:rsid w:val="00B254B7"/>
    <w:rsid w:val="00B417C3"/>
    <w:rsid w:val="00B4337E"/>
    <w:rsid w:val="00B641BA"/>
    <w:rsid w:val="00B641C3"/>
    <w:rsid w:val="00B748E1"/>
    <w:rsid w:val="00B84637"/>
    <w:rsid w:val="00B940DF"/>
    <w:rsid w:val="00BA4584"/>
    <w:rsid w:val="00BB4F45"/>
    <w:rsid w:val="00BC0779"/>
    <w:rsid w:val="00BC0997"/>
    <w:rsid w:val="00BE0007"/>
    <w:rsid w:val="00BE5ED0"/>
    <w:rsid w:val="00BE5F33"/>
    <w:rsid w:val="00BE7677"/>
    <w:rsid w:val="00C260E8"/>
    <w:rsid w:val="00C26D07"/>
    <w:rsid w:val="00C32336"/>
    <w:rsid w:val="00C66FC6"/>
    <w:rsid w:val="00C7438C"/>
    <w:rsid w:val="00C84078"/>
    <w:rsid w:val="00C9380D"/>
    <w:rsid w:val="00CA3048"/>
    <w:rsid w:val="00CA48D1"/>
    <w:rsid w:val="00CB08CD"/>
    <w:rsid w:val="00CB3D04"/>
    <w:rsid w:val="00CD549F"/>
    <w:rsid w:val="00CD5AC6"/>
    <w:rsid w:val="00D04C55"/>
    <w:rsid w:val="00D149CE"/>
    <w:rsid w:val="00D30E8C"/>
    <w:rsid w:val="00D40581"/>
    <w:rsid w:val="00D65AA0"/>
    <w:rsid w:val="00D836F5"/>
    <w:rsid w:val="00DA3C5D"/>
    <w:rsid w:val="00DA6174"/>
    <w:rsid w:val="00DA6D0F"/>
    <w:rsid w:val="00DB55A1"/>
    <w:rsid w:val="00DD2211"/>
    <w:rsid w:val="00DD7FB7"/>
    <w:rsid w:val="00DE32FA"/>
    <w:rsid w:val="00DF6136"/>
    <w:rsid w:val="00E43442"/>
    <w:rsid w:val="00E440AC"/>
    <w:rsid w:val="00E44C2C"/>
    <w:rsid w:val="00E44DC5"/>
    <w:rsid w:val="00E51C94"/>
    <w:rsid w:val="00E52162"/>
    <w:rsid w:val="00E52E1C"/>
    <w:rsid w:val="00E55621"/>
    <w:rsid w:val="00EA311E"/>
    <w:rsid w:val="00EA6D7C"/>
    <w:rsid w:val="00EB26AC"/>
    <w:rsid w:val="00EB3014"/>
    <w:rsid w:val="00EB404E"/>
    <w:rsid w:val="00EC1D66"/>
    <w:rsid w:val="00ED2B92"/>
    <w:rsid w:val="00F2745B"/>
    <w:rsid w:val="00F30258"/>
    <w:rsid w:val="00F42D6A"/>
    <w:rsid w:val="00F45A2F"/>
    <w:rsid w:val="00F46D83"/>
    <w:rsid w:val="00F60550"/>
    <w:rsid w:val="00F74E13"/>
    <w:rsid w:val="00F8026A"/>
    <w:rsid w:val="00F812F5"/>
    <w:rsid w:val="00F826F2"/>
    <w:rsid w:val="00F905AA"/>
    <w:rsid w:val="00FB7903"/>
    <w:rsid w:val="00FD7B82"/>
    <w:rsid w:val="00FD7C40"/>
    <w:rsid w:val="00FE0775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8B243C7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20D4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Armando Collazo</cp:lastModifiedBy>
  <cp:revision>25</cp:revision>
  <cp:lastPrinted>2019-11-11T19:06:00Z</cp:lastPrinted>
  <dcterms:created xsi:type="dcterms:W3CDTF">2019-04-30T16:18:00Z</dcterms:created>
  <dcterms:modified xsi:type="dcterms:W3CDTF">2019-11-11T19:06:00Z</dcterms:modified>
</cp:coreProperties>
</file>