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9AF9881">
                <wp:simplePos x="0" y="0"/>
                <wp:positionH relativeFrom="margin">
                  <wp:align>right</wp:align>
                </wp:positionH>
                <wp:positionV relativeFrom="paragraph">
                  <wp:posOffset>0</wp:posOffset>
                </wp:positionV>
                <wp:extent cx="2947035" cy="2798445"/>
                <wp:effectExtent l="0" t="0" r="5715" b="190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798445"/>
                        </a:xfrm>
                        <a:prstGeom prst="rect">
                          <a:avLst/>
                        </a:prstGeom>
                        <a:solidFill>
                          <a:srgbClr val="FFFFFF"/>
                        </a:solidFill>
                        <a:ln w="9525">
                          <a:noFill/>
                          <a:miter lim="800000"/>
                          <a:headEnd/>
                          <a:tailEnd/>
                        </a:ln>
                      </wps:spPr>
                      <wps:txbx>
                        <w:txbxContent>
                          <w:p w14:paraId="645327B2" w14:textId="2331AE50" w:rsidR="0050063F" w:rsidRDefault="0050063F" w:rsidP="0050063F">
                            <w:pPr>
                              <w:spacing w:after="0" w:line="360" w:lineRule="auto"/>
                              <w:jc w:val="both"/>
                              <w:rPr>
                                <w:rFonts w:ascii="Arial" w:hAnsi="Arial" w:cs="Arial"/>
                                <w:b/>
                                <w:sz w:val="21"/>
                                <w:szCs w:val="21"/>
                              </w:rPr>
                            </w:pPr>
                            <w:bookmarkStart w:id="0" w:name="_Hlk62211665"/>
                            <w:r>
                              <w:rPr>
                                <w:rFonts w:ascii="Arial" w:hAnsi="Arial" w:cs="Arial"/>
                                <w:b/>
                                <w:sz w:val="21"/>
                                <w:szCs w:val="21"/>
                              </w:rPr>
                              <w:t>J</w:t>
                            </w:r>
                            <w:r w:rsidRPr="0050063F">
                              <w:rPr>
                                <w:rFonts w:ascii="Arial" w:hAnsi="Arial" w:cs="Arial"/>
                                <w:b/>
                                <w:sz w:val="21"/>
                                <w:szCs w:val="21"/>
                              </w:rPr>
                              <w:t xml:space="preserve">uicio para la </w:t>
                            </w:r>
                            <w:r>
                              <w:rPr>
                                <w:rFonts w:ascii="Arial" w:hAnsi="Arial" w:cs="Arial"/>
                                <w:b/>
                                <w:sz w:val="21"/>
                                <w:szCs w:val="21"/>
                              </w:rPr>
                              <w:t>P</w:t>
                            </w:r>
                            <w:r w:rsidRPr="0050063F">
                              <w:rPr>
                                <w:rFonts w:ascii="Arial" w:hAnsi="Arial" w:cs="Arial"/>
                                <w:b/>
                                <w:sz w:val="21"/>
                                <w:szCs w:val="21"/>
                              </w:rPr>
                              <w:t xml:space="preserve">rotección de los </w:t>
                            </w:r>
                            <w:r>
                              <w:rPr>
                                <w:rFonts w:ascii="Arial" w:hAnsi="Arial" w:cs="Arial"/>
                                <w:b/>
                                <w:sz w:val="21"/>
                                <w:szCs w:val="21"/>
                              </w:rPr>
                              <w:t>D</w:t>
                            </w:r>
                            <w:r w:rsidRPr="0050063F">
                              <w:rPr>
                                <w:rFonts w:ascii="Arial" w:hAnsi="Arial" w:cs="Arial"/>
                                <w:b/>
                                <w:sz w:val="21"/>
                                <w:szCs w:val="21"/>
                              </w:rPr>
                              <w:t xml:space="preserve">erechos </w:t>
                            </w:r>
                            <w:r>
                              <w:rPr>
                                <w:rFonts w:ascii="Arial" w:hAnsi="Arial" w:cs="Arial"/>
                                <w:b/>
                                <w:sz w:val="21"/>
                                <w:szCs w:val="21"/>
                              </w:rPr>
                              <w:t>P</w:t>
                            </w:r>
                            <w:r w:rsidRPr="0050063F">
                              <w:rPr>
                                <w:rFonts w:ascii="Arial" w:hAnsi="Arial" w:cs="Arial"/>
                                <w:b/>
                                <w:sz w:val="21"/>
                                <w:szCs w:val="21"/>
                              </w:rPr>
                              <w:t xml:space="preserve">olítico- </w:t>
                            </w:r>
                            <w:r>
                              <w:rPr>
                                <w:rFonts w:ascii="Arial" w:hAnsi="Arial" w:cs="Arial"/>
                                <w:b/>
                                <w:sz w:val="21"/>
                                <w:szCs w:val="21"/>
                              </w:rPr>
                              <w:t>E</w:t>
                            </w:r>
                            <w:r w:rsidRPr="0050063F">
                              <w:rPr>
                                <w:rFonts w:ascii="Arial" w:hAnsi="Arial" w:cs="Arial"/>
                                <w:b/>
                                <w:sz w:val="21"/>
                                <w:szCs w:val="21"/>
                              </w:rPr>
                              <w:t xml:space="preserve">lectorales de la </w:t>
                            </w:r>
                            <w:r>
                              <w:rPr>
                                <w:rFonts w:ascii="Arial" w:hAnsi="Arial" w:cs="Arial"/>
                                <w:b/>
                                <w:sz w:val="21"/>
                                <w:szCs w:val="21"/>
                              </w:rPr>
                              <w:t>C</w:t>
                            </w:r>
                            <w:r w:rsidRPr="0050063F">
                              <w:rPr>
                                <w:rFonts w:ascii="Arial" w:hAnsi="Arial" w:cs="Arial"/>
                                <w:b/>
                                <w:sz w:val="21"/>
                                <w:szCs w:val="21"/>
                              </w:rPr>
                              <w:t>iudadanía.</w:t>
                            </w:r>
                          </w:p>
                          <w:p w14:paraId="43F8EF9B" w14:textId="77777777" w:rsidR="0050063F" w:rsidRPr="0050063F" w:rsidRDefault="0050063F" w:rsidP="0050063F">
                            <w:pPr>
                              <w:spacing w:after="0" w:line="360" w:lineRule="auto"/>
                              <w:jc w:val="both"/>
                              <w:rPr>
                                <w:rFonts w:ascii="Arial" w:hAnsi="Arial" w:cs="Arial"/>
                                <w:b/>
                                <w:sz w:val="21"/>
                                <w:szCs w:val="21"/>
                              </w:rPr>
                            </w:pPr>
                          </w:p>
                          <w:bookmarkEnd w:id="0"/>
                          <w:p w14:paraId="6526C582" w14:textId="65C0550F"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 xml:space="preserve">EXPEDIENTE:     TEEA-JDC-001/2021 y </w:t>
                            </w:r>
                          </w:p>
                          <w:p w14:paraId="49F198F7" w14:textId="4BD151C6"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acumulado.</w:t>
                            </w:r>
                          </w:p>
                          <w:p w14:paraId="38B6BF89" w14:textId="0B0F8D66"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 xml:space="preserve">PROMOVENTES: </w:t>
                            </w:r>
                            <w:bookmarkStart w:id="1" w:name="_Hlk62211744"/>
                            <w:r>
                              <w:rPr>
                                <w:rFonts w:ascii="Arial" w:hAnsi="Arial" w:cs="Arial"/>
                                <w:b/>
                                <w:sz w:val="21"/>
                                <w:szCs w:val="21"/>
                              </w:rPr>
                              <w:t>E</w:t>
                            </w:r>
                            <w:r w:rsidRPr="0050063F">
                              <w:rPr>
                                <w:rFonts w:ascii="Arial" w:hAnsi="Arial" w:cs="Arial"/>
                                <w:b/>
                                <w:sz w:val="21"/>
                                <w:szCs w:val="21"/>
                              </w:rPr>
                              <w:t xml:space="preserve">lías </w:t>
                            </w:r>
                            <w:r>
                              <w:rPr>
                                <w:rFonts w:ascii="Arial" w:hAnsi="Arial" w:cs="Arial"/>
                                <w:b/>
                                <w:sz w:val="21"/>
                                <w:szCs w:val="21"/>
                              </w:rPr>
                              <w:t>S</w:t>
                            </w:r>
                            <w:r w:rsidRPr="0050063F">
                              <w:rPr>
                                <w:rFonts w:ascii="Arial" w:hAnsi="Arial" w:cs="Arial"/>
                                <w:b/>
                                <w:sz w:val="21"/>
                                <w:szCs w:val="21"/>
                              </w:rPr>
                              <w:t xml:space="preserve">amaniego </w:t>
                            </w:r>
                            <w:r>
                              <w:rPr>
                                <w:rFonts w:ascii="Arial" w:hAnsi="Arial" w:cs="Arial"/>
                                <w:b/>
                                <w:sz w:val="21"/>
                                <w:szCs w:val="21"/>
                              </w:rPr>
                              <w:t>C</w:t>
                            </w:r>
                            <w:r w:rsidRPr="0050063F">
                              <w:rPr>
                                <w:rFonts w:ascii="Arial" w:hAnsi="Arial" w:cs="Arial"/>
                                <w:b/>
                                <w:sz w:val="21"/>
                                <w:szCs w:val="21"/>
                              </w:rPr>
                              <w:t>erecero y otra.</w:t>
                            </w:r>
                          </w:p>
                          <w:bookmarkEnd w:id="1"/>
                          <w:p w14:paraId="5F7C9715" w14:textId="24FDF9BA"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 xml:space="preserve">AUTORIDAD RESPONSABLE: </w:t>
                            </w:r>
                            <w:r>
                              <w:rPr>
                                <w:rFonts w:ascii="Arial" w:hAnsi="Arial" w:cs="Arial"/>
                                <w:b/>
                                <w:sz w:val="21"/>
                                <w:szCs w:val="21"/>
                              </w:rPr>
                              <w:t>C</w:t>
                            </w:r>
                            <w:r w:rsidRPr="0050063F">
                              <w:rPr>
                                <w:rFonts w:ascii="Arial" w:hAnsi="Arial" w:cs="Arial"/>
                                <w:b/>
                                <w:sz w:val="21"/>
                                <w:szCs w:val="21"/>
                              </w:rPr>
                              <w:t xml:space="preserve">onsejo </w:t>
                            </w:r>
                            <w:r>
                              <w:rPr>
                                <w:rFonts w:ascii="Arial" w:hAnsi="Arial" w:cs="Arial"/>
                                <w:b/>
                                <w:sz w:val="21"/>
                                <w:szCs w:val="21"/>
                              </w:rPr>
                              <w:t>G</w:t>
                            </w:r>
                            <w:r w:rsidRPr="0050063F">
                              <w:rPr>
                                <w:rFonts w:ascii="Arial" w:hAnsi="Arial" w:cs="Arial"/>
                                <w:b/>
                                <w:sz w:val="21"/>
                                <w:szCs w:val="21"/>
                              </w:rPr>
                              <w:t xml:space="preserve">eneral del </w:t>
                            </w:r>
                            <w:r>
                              <w:rPr>
                                <w:rFonts w:ascii="Arial" w:hAnsi="Arial" w:cs="Arial"/>
                                <w:b/>
                                <w:sz w:val="21"/>
                                <w:szCs w:val="21"/>
                              </w:rPr>
                              <w:t>I</w:t>
                            </w:r>
                            <w:r w:rsidRPr="0050063F">
                              <w:rPr>
                                <w:rFonts w:ascii="Arial" w:hAnsi="Arial" w:cs="Arial"/>
                                <w:b/>
                                <w:sz w:val="21"/>
                                <w:szCs w:val="21"/>
                              </w:rPr>
                              <w:t xml:space="preserve">nstituto </w:t>
                            </w:r>
                            <w:bookmarkStart w:id="2" w:name="_Hlk62211811"/>
                            <w:r>
                              <w:rPr>
                                <w:rFonts w:ascii="Arial" w:hAnsi="Arial" w:cs="Arial"/>
                                <w:b/>
                                <w:sz w:val="21"/>
                                <w:szCs w:val="21"/>
                              </w:rPr>
                              <w:t>E</w:t>
                            </w:r>
                            <w:r w:rsidRPr="0050063F">
                              <w:rPr>
                                <w:rFonts w:ascii="Arial" w:hAnsi="Arial" w:cs="Arial"/>
                                <w:b/>
                                <w:sz w:val="21"/>
                                <w:szCs w:val="21"/>
                              </w:rPr>
                              <w:t xml:space="preserve">statal </w:t>
                            </w:r>
                            <w:r>
                              <w:rPr>
                                <w:rFonts w:ascii="Arial" w:hAnsi="Arial" w:cs="Arial"/>
                                <w:b/>
                                <w:sz w:val="21"/>
                                <w:szCs w:val="21"/>
                              </w:rPr>
                              <w:t>E</w:t>
                            </w:r>
                            <w:r w:rsidRPr="0050063F">
                              <w:rPr>
                                <w:rFonts w:ascii="Arial" w:hAnsi="Arial" w:cs="Arial"/>
                                <w:b/>
                                <w:sz w:val="21"/>
                                <w:szCs w:val="21"/>
                              </w:rPr>
                              <w:t xml:space="preserve">lectoral de </w:t>
                            </w:r>
                            <w:r>
                              <w:rPr>
                                <w:rFonts w:ascii="Arial" w:hAnsi="Arial" w:cs="Arial"/>
                                <w:b/>
                                <w:sz w:val="21"/>
                                <w:szCs w:val="21"/>
                              </w:rPr>
                              <w:t>A</w:t>
                            </w:r>
                            <w:r w:rsidRPr="0050063F">
                              <w:rPr>
                                <w:rFonts w:ascii="Arial" w:hAnsi="Arial" w:cs="Arial"/>
                                <w:b/>
                                <w:sz w:val="21"/>
                                <w:szCs w:val="21"/>
                              </w:rPr>
                              <w:t>guascalientes</w:t>
                            </w:r>
                            <w:bookmarkEnd w:id="2"/>
                            <w:r w:rsidRPr="0050063F">
                              <w:rPr>
                                <w:rFonts w:ascii="Arial" w:hAnsi="Arial" w:cs="Arial"/>
                                <w:b/>
                                <w:sz w:val="21"/>
                                <w:szCs w:val="21"/>
                              </w:rPr>
                              <w:t>.</w:t>
                            </w:r>
                          </w:p>
                          <w:p w14:paraId="6C966CDF" w14:textId="413CFC18" w:rsidR="00757D9D" w:rsidRPr="00151C80" w:rsidRDefault="0050063F" w:rsidP="0050063F">
                            <w:pPr>
                              <w:spacing w:after="0" w:line="360" w:lineRule="auto"/>
                              <w:jc w:val="both"/>
                              <w:rPr>
                                <w:rFonts w:ascii="Arial" w:hAnsi="Arial" w:cs="Arial"/>
                                <w:sz w:val="21"/>
                                <w:szCs w:val="21"/>
                              </w:rPr>
                            </w:pPr>
                            <w:r>
                              <w:rPr>
                                <w:rFonts w:ascii="Arial" w:hAnsi="Arial" w:cs="Arial"/>
                                <w:b/>
                                <w:sz w:val="21"/>
                                <w:szCs w:val="21"/>
                              </w:rPr>
                              <w:t>M</w:t>
                            </w:r>
                            <w:r w:rsidRPr="0050063F">
                              <w:rPr>
                                <w:rFonts w:ascii="Arial" w:hAnsi="Arial" w:cs="Arial"/>
                                <w:b/>
                                <w:sz w:val="21"/>
                                <w:szCs w:val="21"/>
                              </w:rPr>
                              <w:t xml:space="preserve">AGISTRADA </w:t>
                            </w:r>
                            <w:r>
                              <w:rPr>
                                <w:rFonts w:ascii="Arial" w:hAnsi="Arial" w:cs="Arial"/>
                                <w:b/>
                                <w:sz w:val="21"/>
                                <w:szCs w:val="21"/>
                              </w:rPr>
                              <w:t>P</w:t>
                            </w:r>
                            <w:r w:rsidRPr="0050063F">
                              <w:rPr>
                                <w:rFonts w:ascii="Arial" w:hAnsi="Arial" w:cs="Arial"/>
                                <w:b/>
                                <w:sz w:val="21"/>
                                <w:szCs w:val="21"/>
                              </w:rPr>
                              <w:t xml:space="preserve">ONENTE: </w:t>
                            </w:r>
                            <w:r>
                              <w:rPr>
                                <w:rFonts w:ascii="Arial" w:hAnsi="Arial" w:cs="Arial"/>
                                <w:b/>
                                <w:sz w:val="21"/>
                                <w:szCs w:val="21"/>
                              </w:rPr>
                              <w:t>L</w:t>
                            </w:r>
                            <w:r w:rsidRPr="0050063F">
                              <w:rPr>
                                <w:rFonts w:ascii="Arial" w:hAnsi="Arial" w:cs="Arial"/>
                                <w:b/>
                                <w:sz w:val="21"/>
                                <w:szCs w:val="21"/>
                              </w:rPr>
                              <w:t xml:space="preserve">aura </w:t>
                            </w:r>
                            <w:r>
                              <w:rPr>
                                <w:rFonts w:ascii="Arial" w:hAnsi="Arial" w:cs="Arial"/>
                                <w:b/>
                                <w:sz w:val="21"/>
                                <w:szCs w:val="21"/>
                              </w:rPr>
                              <w:t>H</w:t>
                            </w:r>
                            <w:r w:rsidRPr="0050063F">
                              <w:rPr>
                                <w:rFonts w:ascii="Arial" w:hAnsi="Arial" w:cs="Arial"/>
                                <w:b/>
                                <w:sz w:val="21"/>
                                <w:szCs w:val="21"/>
                              </w:rPr>
                              <w:t xml:space="preserve">ortensia </w:t>
                            </w:r>
                            <w:r>
                              <w:rPr>
                                <w:rFonts w:ascii="Arial" w:hAnsi="Arial" w:cs="Arial"/>
                                <w:b/>
                                <w:sz w:val="21"/>
                                <w:szCs w:val="21"/>
                              </w:rPr>
                              <w:t>L</w:t>
                            </w:r>
                            <w:r w:rsidRPr="0050063F">
                              <w:rPr>
                                <w:rFonts w:ascii="Arial" w:hAnsi="Arial" w:cs="Arial"/>
                                <w:b/>
                                <w:sz w:val="21"/>
                                <w:szCs w:val="21"/>
                              </w:rPr>
                              <w:t xml:space="preserve">lamas </w:t>
                            </w:r>
                            <w:r>
                              <w:rPr>
                                <w:rFonts w:ascii="Arial" w:hAnsi="Arial" w:cs="Arial"/>
                                <w:b/>
                                <w:sz w:val="21"/>
                                <w:szCs w:val="21"/>
                              </w:rPr>
                              <w:t>H</w:t>
                            </w:r>
                            <w:r w:rsidRPr="0050063F">
                              <w:rPr>
                                <w:rFonts w:ascii="Arial" w:hAnsi="Arial" w:cs="Arial"/>
                                <w:b/>
                                <w:sz w:val="21"/>
                                <w:szCs w:val="21"/>
                              </w:rPr>
                              <w:t>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80.85pt;margin-top:0;width:232.05pt;height:220.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" stroked="f">
                <v:textbox>
                  <w:txbxContent>
                    <w:p w14:paraId="645327B2" w14:textId="2331AE50" w:rsidR="0050063F" w:rsidRDefault="0050063F" w:rsidP="0050063F">
                      <w:pPr>
                        <w:spacing w:after="0" w:line="360" w:lineRule="auto"/>
                        <w:jc w:val="both"/>
                        <w:rPr>
                          <w:rFonts w:ascii="Arial" w:hAnsi="Arial" w:cs="Arial"/>
                          <w:b/>
                          <w:sz w:val="21"/>
                          <w:szCs w:val="21"/>
                        </w:rPr>
                      </w:pPr>
                      <w:bookmarkStart w:id="3" w:name="_Hlk62211665"/>
                      <w:r>
                        <w:rPr>
                          <w:rFonts w:ascii="Arial" w:hAnsi="Arial" w:cs="Arial"/>
                          <w:b/>
                          <w:sz w:val="21"/>
                          <w:szCs w:val="21"/>
                        </w:rPr>
                        <w:t>J</w:t>
                      </w:r>
                      <w:r w:rsidRPr="0050063F">
                        <w:rPr>
                          <w:rFonts w:ascii="Arial" w:hAnsi="Arial" w:cs="Arial"/>
                          <w:b/>
                          <w:sz w:val="21"/>
                          <w:szCs w:val="21"/>
                        </w:rPr>
                        <w:t xml:space="preserve">uicio para la </w:t>
                      </w:r>
                      <w:r>
                        <w:rPr>
                          <w:rFonts w:ascii="Arial" w:hAnsi="Arial" w:cs="Arial"/>
                          <w:b/>
                          <w:sz w:val="21"/>
                          <w:szCs w:val="21"/>
                        </w:rPr>
                        <w:t>P</w:t>
                      </w:r>
                      <w:r w:rsidRPr="0050063F">
                        <w:rPr>
                          <w:rFonts w:ascii="Arial" w:hAnsi="Arial" w:cs="Arial"/>
                          <w:b/>
                          <w:sz w:val="21"/>
                          <w:szCs w:val="21"/>
                        </w:rPr>
                        <w:t xml:space="preserve">rotección de los </w:t>
                      </w:r>
                      <w:r>
                        <w:rPr>
                          <w:rFonts w:ascii="Arial" w:hAnsi="Arial" w:cs="Arial"/>
                          <w:b/>
                          <w:sz w:val="21"/>
                          <w:szCs w:val="21"/>
                        </w:rPr>
                        <w:t>D</w:t>
                      </w:r>
                      <w:r w:rsidRPr="0050063F">
                        <w:rPr>
                          <w:rFonts w:ascii="Arial" w:hAnsi="Arial" w:cs="Arial"/>
                          <w:b/>
                          <w:sz w:val="21"/>
                          <w:szCs w:val="21"/>
                        </w:rPr>
                        <w:t xml:space="preserve">erechos </w:t>
                      </w:r>
                      <w:r>
                        <w:rPr>
                          <w:rFonts w:ascii="Arial" w:hAnsi="Arial" w:cs="Arial"/>
                          <w:b/>
                          <w:sz w:val="21"/>
                          <w:szCs w:val="21"/>
                        </w:rPr>
                        <w:t>P</w:t>
                      </w:r>
                      <w:r w:rsidRPr="0050063F">
                        <w:rPr>
                          <w:rFonts w:ascii="Arial" w:hAnsi="Arial" w:cs="Arial"/>
                          <w:b/>
                          <w:sz w:val="21"/>
                          <w:szCs w:val="21"/>
                        </w:rPr>
                        <w:t xml:space="preserve">olítico- </w:t>
                      </w:r>
                      <w:r>
                        <w:rPr>
                          <w:rFonts w:ascii="Arial" w:hAnsi="Arial" w:cs="Arial"/>
                          <w:b/>
                          <w:sz w:val="21"/>
                          <w:szCs w:val="21"/>
                        </w:rPr>
                        <w:t>E</w:t>
                      </w:r>
                      <w:r w:rsidRPr="0050063F">
                        <w:rPr>
                          <w:rFonts w:ascii="Arial" w:hAnsi="Arial" w:cs="Arial"/>
                          <w:b/>
                          <w:sz w:val="21"/>
                          <w:szCs w:val="21"/>
                        </w:rPr>
                        <w:t xml:space="preserve">lectorales de la </w:t>
                      </w:r>
                      <w:r>
                        <w:rPr>
                          <w:rFonts w:ascii="Arial" w:hAnsi="Arial" w:cs="Arial"/>
                          <w:b/>
                          <w:sz w:val="21"/>
                          <w:szCs w:val="21"/>
                        </w:rPr>
                        <w:t>C</w:t>
                      </w:r>
                      <w:r w:rsidRPr="0050063F">
                        <w:rPr>
                          <w:rFonts w:ascii="Arial" w:hAnsi="Arial" w:cs="Arial"/>
                          <w:b/>
                          <w:sz w:val="21"/>
                          <w:szCs w:val="21"/>
                        </w:rPr>
                        <w:t>iudadanía.</w:t>
                      </w:r>
                    </w:p>
                    <w:p w14:paraId="43F8EF9B" w14:textId="77777777" w:rsidR="0050063F" w:rsidRPr="0050063F" w:rsidRDefault="0050063F" w:rsidP="0050063F">
                      <w:pPr>
                        <w:spacing w:after="0" w:line="360" w:lineRule="auto"/>
                        <w:jc w:val="both"/>
                        <w:rPr>
                          <w:rFonts w:ascii="Arial" w:hAnsi="Arial" w:cs="Arial"/>
                          <w:b/>
                          <w:sz w:val="21"/>
                          <w:szCs w:val="21"/>
                        </w:rPr>
                      </w:pPr>
                    </w:p>
                    <w:bookmarkEnd w:id="3"/>
                    <w:p w14:paraId="6526C582" w14:textId="65C0550F"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 xml:space="preserve">EXPEDIENTE:     TEEA-JDC-001/2021 y </w:t>
                      </w:r>
                    </w:p>
                    <w:p w14:paraId="49F198F7" w14:textId="4BD151C6"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acumulado.</w:t>
                      </w:r>
                    </w:p>
                    <w:p w14:paraId="38B6BF89" w14:textId="0B0F8D66"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 xml:space="preserve">PROMOVENTES: </w:t>
                      </w:r>
                      <w:bookmarkStart w:id="4" w:name="_Hlk62211744"/>
                      <w:r>
                        <w:rPr>
                          <w:rFonts w:ascii="Arial" w:hAnsi="Arial" w:cs="Arial"/>
                          <w:b/>
                          <w:sz w:val="21"/>
                          <w:szCs w:val="21"/>
                        </w:rPr>
                        <w:t>E</w:t>
                      </w:r>
                      <w:r w:rsidRPr="0050063F">
                        <w:rPr>
                          <w:rFonts w:ascii="Arial" w:hAnsi="Arial" w:cs="Arial"/>
                          <w:b/>
                          <w:sz w:val="21"/>
                          <w:szCs w:val="21"/>
                        </w:rPr>
                        <w:t xml:space="preserve">lías </w:t>
                      </w:r>
                      <w:r>
                        <w:rPr>
                          <w:rFonts w:ascii="Arial" w:hAnsi="Arial" w:cs="Arial"/>
                          <w:b/>
                          <w:sz w:val="21"/>
                          <w:szCs w:val="21"/>
                        </w:rPr>
                        <w:t>S</w:t>
                      </w:r>
                      <w:r w:rsidRPr="0050063F">
                        <w:rPr>
                          <w:rFonts w:ascii="Arial" w:hAnsi="Arial" w:cs="Arial"/>
                          <w:b/>
                          <w:sz w:val="21"/>
                          <w:szCs w:val="21"/>
                        </w:rPr>
                        <w:t xml:space="preserve">amaniego </w:t>
                      </w:r>
                      <w:r>
                        <w:rPr>
                          <w:rFonts w:ascii="Arial" w:hAnsi="Arial" w:cs="Arial"/>
                          <w:b/>
                          <w:sz w:val="21"/>
                          <w:szCs w:val="21"/>
                        </w:rPr>
                        <w:t>C</w:t>
                      </w:r>
                      <w:r w:rsidRPr="0050063F">
                        <w:rPr>
                          <w:rFonts w:ascii="Arial" w:hAnsi="Arial" w:cs="Arial"/>
                          <w:b/>
                          <w:sz w:val="21"/>
                          <w:szCs w:val="21"/>
                        </w:rPr>
                        <w:t>erecero y otra.</w:t>
                      </w:r>
                    </w:p>
                    <w:bookmarkEnd w:id="4"/>
                    <w:p w14:paraId="5F7C9715" w14:textId="24FDF9BA" w:rsidR="0050063F" w:rsidRPr="0050063F" w:rsidRDefault="0050063F" w:rsidP="0050063F">
                      <w:pPr>
                        <w:spacing w:after="0" w:line="360" w:lineRule="auto"/>
                        <w:jc w:val="both"/>
                        <w:rPr>
                          <w:rFonts w:ascii="Arial" w:hAnsi="Arial" w:cs="Arial"/>
                          <w:b/>
                          <w:sz w:val="21"/>
                          <w:szCs w:val="21"/>
                        </w:rPr>
                      </w:pPr>
                      <w:r w:rsidRPr="0050063F">
                        <w:rPr>
                          <w:rFonts w:ascii="Arial" w:hAnsi="Arial" w:cs="Arial"/>
                          <w:b/>
                          <w:sz w:val="21"/>
                          <w:szCs w:val="21"/>
                        </w:rPr>
                        <w:t xml:space="preserve">AUTORIDAD RESPONSABLE: </w:t>
                      </w:r>
                      <w:r>
                        <w:rPr>
                          <w:rFonts w:ascii="Arial" w:hAnsi="Arial" w:cs="Arial"/>
                          <w:b/>
                          <w:sz w:val="21"/>
                          <w:szCs w:val="21"/>
                        </w:rPr>
                        <w:t>C</w:t>
                      </w:r>
                      <w:r w:rsidRPr="0050063F">
                        <w:rPr>
                          <w:rFonts w:ascii="Arial" w:hAnsi="Arial" w:cs="Arial"/>
                          <w:b/>
                          <w:sz w:val="21"/>
                          <w:szCs w:val="21"/>
                        </w:rPr>
                        <w:t xml:space="preserve">onsejo </w:t>
                      </w:r>
                      <w:r>
                        <w:rPr>
                          <w:rFonts w:ascii="Arial" w:hAnsi="Arial" w:cs="Arial"/>
                          <w:b/>
                          <w:sz w:val="21"/>
                          <w:szCs w:val="21"/>
                        </w:rPr>
                        <w:t>G</w:t>
                      </w:r>
                      <w:r w:rsidRPr="0050063F">
                        <w:rPr>
                          <w:rFonts w:ascii="Arial" w:hAnsi="Arial" w:cs="Arial"/>
                          <w:b/>
                          <w:sz w:val="21"/>
                          <w:szCs w:val="21"/>
                        </w:rPr>
                        <w:t xml:space="preserve">eneral del </w:t>
                      </w:r>
                      <w:r>
                        <w:rPr>
                          <w:rFonts w:ascii="Arial" w:hAnsi="Arial" w:cs="Arial"/>
                          <w:b/>
                          <w:sz w:val="21"/>
                          <w:szCs w:val="21"/>
                        </w:rPr>
                        <w:t>I</w:t>
                      </w:r>
                      <w:r w:rsidRPr="0050063F">
                        <w:rPr>
                          <w:rFonts w:ascii="Arial" w:hAnsi="Arial" w:cs="Arial"/>
                          <w:b/>
                          <w:sz w:val="21"/>
                          <w:szCs w:val="21"/>
                        </w:rPr>
                        <w:t xml:space="preserve">nstituto </w:t>
                      </w:r>
                      <w:bookmarkStart w:id="5" w:name="_Hlk62211811"/>
                      <w:r>
                        <w:rPr>
                          <w:rFonts w:ascii="Arial" w:hAnsi="Arial" w:cs="Arial"/>
                          <w:b/>
                          <w:sz w:val="21"/>
                          <w:szCs w:val="21"/>
                        </w:rPr>
                        <w:t>E</w:t>
                      </w:r>
                      <w:r w:rsidRPr="0050063F">
                        <w:rPr>
                          <w:rFonts w:ascii="Arial" w:hAnsi="Arial" w:cs="Arial"/>
                          <w:b/>
                          <w:sz w:val="21"/>
                          <w:szCs w:val="21"/>
                        </w:rPr>
                        <w:t xml:space="preserve">statal </w:t>
                      </w:r>
                      <w:r>
                        <w:rPr>
                          <w:rFonts w:ascii="Arial" w:hAnsi="Arial" w:cs="Arial"/>
                          <w:b/>
                          <w:sz w:val="21"/>
                          <w:szCs w:val="21"/>
                        </w:rPr>
                        <w:t>E</w:t>
                      </w:r>
                      <w:r w:rsidRPr="0050063F">
                        <w:rPr>
                          <w:rFonts w:ascii="Arial" w:hAnsi="Arial" w:cs="Arial"/>
                          <w:b/>
                          <w:sz w:val="21"/>
                          <w:szCs w:val="21"/>
                        </w:rPr>
                        <w:t xml:space="preserve">lectoral de </w:t>
                      </w:r>
                      <w:r>
                        <w:rPr>
                          <w:rFonts w:ascii="Arial" w:hAnsi="Arial" w:cs="Arial"/>
                          <w:b/>
                          <w:sz w:val="21"/>
                          <w:szCs w:val="21"/>
                        </w:rPr>
                        <w:t>A</w:t>
                      </w:r>
                      <w:r w:rsidRPr="0050063F">
                        <w:rPr>
                          <w:rFonts w:ascii="Arial" w:hAnsi="Arial" w:cs="Arial"/>
                          <w:b/>
                          <w:sz w:val="21"/>
                          <w:szCs w:val="21"/>
                        </w:rPr>
                        <w:t>guascalientes</w:t>
                      </w:r>
                      <w:bookmarkEnd w:id="5"/>
                      <w:r w:rsidRPr="0050063F">
                        <w:rPr>
                          <w:rFonts w:ascii="Arial" w:hAnsi="Arial" w:cs="Arial"/>
                          <w:b/>
                          <w:sz w:val="21"/>
                          <w:szCs w:val="21"/>
                        </w:rPr>
                        <w:t>.</w:t>
                      </w:r>
                    </w:p>
                    <w:p w14:paraId="6C966CDF" w14:textId="413CFC18" w:rsidR="00757D9D" w:rsidRPr="00151C80" w:rsidRDefault="0050063F" w:rsidP="0050063F">
                      <w:pPr>
                        <w:spacing w:after="0" w:line="360" w:lineRule="auto"/>
                        <w:jc w:val="both"/>
                        <w:rPr>
                          <w:rFonts w:ascii="Arial" w:hAnsi="Arial" w:cs="Arial"/>
                          <w:sz w:val="21"/>
                          <w:szCs w:val="21"/>
                        </w:rPr>
                      </w:pPr>
                      <w:r>
                        <w:rPr>
                          <w:rFonts w:ascii="Arial" w:hAnsi="Arial" w:cs="Arial"/>
                          <w:b/>
                          <w:sz w:val="21"/>
                          <w:szCs w:val="21"/>
                        </w:rPr>
                        <w:t>M</w:t>
                      </w:r>
                      <w:r w:rsidRPr="0050063F">
                        <w:rPr>
                          <w:rFonts w:ascii="Arial" w:hAnsi="Arial" w:cs="Arial"/>
                          <w:b/>
                          <w:sz w:val="21"/>
                          <w:szCs w:val="21"/>
                        </w:rPr>
                        <w:t xml:space="preserve">AGISTRADA </w:t>
                      </w:r>
                      <w:r>
                        <w:rPr>
                          <w:rFonts w:ascii="Arial" w:hAnsi="Arial" w:cs="Arial"/>
                          <w:b/>
                          <w:sz w:val="21"/>
                          <w:szCs w:val="21"/>
                        </w:rPr>
                        <w:t>P</w:t>
                      </w:r>
                      <w:r w:rsidRPr="0050063F">
                        <w:rPr>
                          <w:rFonts w:ascii="Arial" w:hAnsi="Arial" w:cs="Arial"/>
                          <w:b/>
                          <w:sz w:val="21"/>
                          <w:szCs w:val="21"/>
                        </w:rPr>
                        <w:t xml:space="preserve">ONENTE: </w:t>
                      </w:r>
                      <w:r>
                        <w:rPr>
                          <w:rFonts w:ascii="Arial" w:hAnsi="Arial" w:cs="Arial"/>
                          <w:b/>
                          <w:sz w:val="21"/>
                          <w:szCs w:val="21"/>
                        </w:rPr>
                        <w:t>L</w:t>
                      </w:r>
                      <w:r w:rsidRPr="0050063F">
                        <w:rPr>
                          <w:rFonts w:ascii="Arial" w:hAnsi="Arial" w:cs="Arial"/>
                          <w:b/>
                          <w:sz w:val="21"/>
                          <w:szCs w:val="21"/>
                        </w:rPr>
                        <w:t xml:space="preserve">aura </w:t>
                      </w:r>
                      <w:r>
                        <w:rPr>
                          <w:rFonts w:ascii="Arial" w:hAnsi="Arial" w:cs="Arial"/>
                          <w:b/>
                          <w:sz w:val="21"/>
                          <w:szCs w:val="21"/>
                        </w:rPr>
                        <w:t>H</w:t>
                      </w:r>
                      <w:r w:rsidRPr="0050063F">
                        <w:rPr>
                          <w:rFonts w:ascii="Arial" w:hAnsi="Arial" w:cs="Arial"/>
                          <w:b/>
                          <w:sz w:val="21"/>
                          <w:szCs w:val="21"/>
                        </w:rPr>
                        <w:t xml:space="preserve">ortensia </w:t>
                      </w:r>
                      <w:r>
                        <w:rPr>
                          <w:rFonts w:ascii="Arial" w:hAnsi="Arial" w:cs="Arial"/>
                          <w:b/>
                          <w:sz w:val="21"/>
                          <w:szCs w:val="21"/>
                        </w:rPr>
                        <w:t>L</w:t>
                      </w:r>
                      <w:r w:rsidRPr="0050063F">
                        <w:rPr>
                          <w:rFonts w:ascii="Arial" w:hAnsi="Arial" w:cs="Arial"/>
                          <w:b/>
                          <w:sz w:val="21"/>
                          <w:szCs w:val="21"/>
                        </w:rPr>
                        <w:t xml:space="preserve">lamas </w:t>
                      </w:r>
                      <w:r>
                        <w:rPr>
                          <w:rFonts w:ascii="Arial" w:hAnsi="Arial" w:cs="Arial"/>
                          <w:b/>
                          <w:sz w:val="21"/>
                          <w:szCs w:val="21"/>
                        </w:rPr>
                        <w:t>H</w:t>
                      </w:r>
                      <w:r w:rsidRPr="0050063F">
                        <w:rPr>
                          <w:rFonts w:ascii="Arial" w:hAnsi="Arial" w:cs="Arial"/>
                          <w:b/>
                          <w:sz w:val="21"/>
                          <w:szCs w:val="21"/>
                        </w:rPr>
                        <w:t>ernández.</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3EF26DA7" w14:textId="77777777" w:rsidR="0050063F" w:rsidRDefault="0050063F" w:rsidP="00335F32">
      <w:pPr>
        <w:jc w:val="both"/>
        <w:rPr>
          <w:rFonts w:ascii="Arial" w:eastAsia="Times New Roman" w:hAnsi="Arial" w:cs="Arial"/>
          <w:b/>
          <w:sz w:val="20"/>
          <w:szCs w:val="20"/>
          <w:lang w:eastAsia="es-ES"/>
        </w:rPr>
      </w:pPr>
    </w:p>
    <w:p w14:paraId="4FA8B0C5" w14:textId="77777777" w:rsidR="0050063F" w:rsidRDefault="0050063F" w:rsidP="00335F32">
      <w:pPr>
        <w:jc w:val="both"/>
        <w:rPr>
          <w:rFonts w:ascii="Arial" w:eastAsia="Times New Roman" w:hAnsi="Arial" w:cs="Arial"/>
          <w:b/>
          <w:sz w:val="20"/>
          <w:szCs w:val="20"/>
          <w:lang w:eastAsia="es-ES"/>
        </w:rPr>
      </w:pPr>
    </w:p>
    <w:p w14:paraId="24BA5031" w14:textId="11A5CB0B" w:rsidR="00224B05" w:rsidRPr="006838D5" w:rsidRDefault="00855D91" w:rsidP="0050063F">
      <w:pPr>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50063F" w:rsidRPr="0050063F">
        <w:t xml:space="preserve"> </w:t>
      </w:r>
      <w:r w:rsidR="0050063F" w:rsidRPr="0050063F">
        <w:rPr>
          <w:rFonts w:ascii="Arial" w:eastAsia="Times New Roman" w:hAnsi="Arial" w:cs="Arial"/>
          <w:sz w:val="20"/>
          <w:szCs w:val="20"/>
          <w:lang w:eastAsia="es-ES"/>
        </w:rPr>
        <w:t>Juicio para la Protección de los Derechos Político- Electorales de la Ciudadanía</w:t>
      </w:r>
      <w:r w:rsidR="00DB2702" w:rsidRPr="004069F0">
        <w:rPr>
          <w:rFonts w:ascii="Arial" w:eastAsia="Times New Roman" w:hAnsi="Arial" w:cs="Arial"/>
          <w:sz w:val="20"/>
          <w:szCs w:val="20"/>
          <w:lang w:eastAsia="es-ES"/>
        </w:rPr>
        <w:t>, promovido por</w:t>
      </w:r>
      <w:r w:rsidR="00335F32">
        <w:rPr>
          <w:rFonts w:ascii="Arial" w:eastAsia="Times New Roman" w:hAnsi="Arial" w:cs="Arial"/>
          <w:sz w:val="20"/>
          <w:szCs w:val="20"/>
          <w:lang w:eastAsia="es-ES"/>
        </w:rPr>
        <w:t xml:space="preserve"> </w:t>
      </w:r>
      <w:r w:rsidR="001C0569">
        <w:rPr>
          <w:rFonts w:ascii="Arial" w:eastAsia="Times New Roman" w:hAnsi="Arial" w:cs="Arial"/>
          <w:sz w:val="20"/>
          <w:szCs w:val="20"/>
          <w:lang w:eastAsia="es-ES"/>
        </w:rPr>
        <w:t xml:space="preserve">el C. </w:t>
      </w:r>
      <w:r w:rsidR="0050063F" w:rsidRPr="0050063F">
        <w:rPr>
          <w:rFonts w:ascii="Arial" w:eastAsia="Times New Roman" w:hAnsi="Arial" w:cs="Arial"/>
          <w:sz w:val="20"/>
          <w:szCs w:val="20"/>
          <w:lang w:eastAsia="es-ES"/>
        </w:rPr>
        <w:t>Elías Samaniego Cerecero y otra</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50063F">
        <w:rPr>
          <w:rFonts w:ascii="Arial" w:eastAsia="Times New Roman" w:hAnsi="Arial" w:cs="Arial"/>
          <w:sz w:val="20"/>
          <w:szCs w:val="20"/>
          <w:lang w:eastAsia="es-ES"/>
        </w:rPr>
        <w:t xml:space="preserve"> Consejo General del Instituto </w:t>
      </w:r>
      <w:r w:rsidR="0050063F" w:rsidRPr="0050063F">
        <w:rPr>
          <w:rFonts w:ascii="Arial" w:eastAsia="Times New Roman" w:hAnsi="Arial" w:cs="Arial"/>
          <w:sz w:val="20"/>
          <w:szCs w:val="20"/>
          <w:lang w:eastAsia="es-ES"/>
        </w:rPr>
        <w:t>Estatal Electoral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50063F">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50063F">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50063F">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4B950E3"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Pr>
          <w:rFonts w:ascii="Arial" w:eastAsia="Times New Roman" w:hAnsi="Arial" w:cs="Arial"/>
          <w:b/>
          <w:color w:val="000000"/>
          <w:sz w:val="20"/>
          <w:szCs w:val="20"/>
          <w:lang w:eastAsia="es-ES"/>
        </w:rPr>
        <w:t>14:</w:t>
      </w:r>
      <w:r w:rsidR="00BA6EB2">
        <w:rPr>
          <w:rFonts w:ascii="Arial" w:eastAsia="Times New Roman" w:hAnsi="Arial" w:cs="Arial"/>
          <w:b/>
          <w:color w:val="000000"/>
          <w:sz w:val="20"/>
          <w:szCs w:val="20"/>
          <w:lang w:eastAsia="es-ES"/>
        </w:rPr>
        <w:t>0</w:t>
      </w:r>
      <w:r w:rsidR="00260787">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A6EB2">
        <w:rPr>
          <w:rFonts w:ascii="Arial" w:eastAsia="Times New Roman" w:hAnsi="Arial" w:cs="Arial"/>
          <w:b/>
          <w:sz w:val="20"/>
          <w:szCs w:val="20"/>
          <w:lang w:eastAsia="es-ES"/>
        </w:rPr>
        <w:t>veintidós</w:t>
      </w:r>
      <w:r w:rsidR="004514BF">
        <w:rPr>
          <w:rFonts w:ascii="Arial" w:eastAsia="Times New Roman" w:hAnsi="Arial" w:cs="Arial"/>
          <w:b/>
          <w:sz w:val="20"/>
          <w:szCs w:val="20"/>
          <w:lang w:eastAsia="es-ES"/>
        </w:rPr>
        <w:t xml:space="preserve"> de </w:t>
      </w:r>
      <w:r w:rsidR="001C0569">
        <w:rPr>
          <w:rFonts w:ascii="Arial" w:eastAsia="Times New Roman" w:hAnsi="Arial" w:cs="Arial"/>
          <w:b/>
          <w:sz w:val="20"/>
          <w:szCs w:val="20"/>
          <w:lang w:eastAsia="es-ES"/>
        </w:rPr>
        <w:t>enero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BA6EB2">
        <w:rPr>
          <w:rFonts w:ascii="Arial" w:eastAsia="Times New Roman" w:hAnsi="Arial" w:cs="Arial"/>
          <w:b/>
          <w:sz w:val="20"/>
          <w:szCs w:val="20"/>
          <w:lang w:eastAsia="es-ES"/>
        </w:rPr>
        <w:t>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440DEE88"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8C495" w14:textId="77777777" w:rsidR="00F957F6" w:rsidRDefault="00F957F6" w:rsidP="00134668">
      <w:pPr>
        <w:spacing w:after="0" w:line="240" w:lineRule="auto"/>
      </w:pPr>
      <w:r>
        <w:separator/>
      </w:r>
    </w:p>
  </w:endnote>
  <w:endnote w:type="continuationSeparator" w:id="0">
    <w:p w14:paraId="456317DD" w14:textId="77777777" w:rsidR="00F957F6" w:rsidRDefault="00F957F6"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BA6EB2">
    <w:pPr>
      <w:pStyle w:val="Piedepgina"/>
      <w:jc w:val="right"/>
    </w:pPr>
  </w:p>
  <w:p w14:paraId="299EE23D" w14:textId="77777777" w:rsidR="005F3ABF" w:rsidRDefault="00BA6E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9875B" w14:textId="77777777" w:rsidR="00F957F6" w:rsidRDefault="00F957F6" w:rsidP="00134668">
      <w:pPr>
        <w:spacing w:after="0" w:line="240" w:lineRule="auto"/>
      </w:pPr>
      <w:r>
        <w:separator/>
      </w:r>
    </w:p>
  </w:footnote>
  <w:footnote w:type="continuationSeparator" w:id="0">
    <w:p w14:paraId="4DCCCA74" w14:textId="77777777" w:rsidR="00F957F6" w:rsidRDefault="00F957F6"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BA6EB2" w:rsidP="0083232F">
    <w:pPr>
      <w:pStyle w:val="Encabezado"/>
      <w:jc w:val="right"/>
      <w:rPr>
        <w:rFonts w:ascii="Century Gothic" w:hAnsi="Century Gothic"/>
        <w:b/>
        <w:sz w:val="18"/>
        <w:szCs w:val="18"/>
      </w:rPr>
    </w:pPr>
  </w:p>
  <w:p w14:paraId="0C9D10D5" w14:textId="0CE8400E"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50063F">
      <w:rPr>
        <w:rFonts w:ascii="Century Gothic" w:hAnsi="Century Gothic"/>
        <w:b/>
        <w:sz w:val="20"/>
        <w:szCs w:val="18"/>
      </w:rPr>
      <w:t>veintiuno</w:t>
    </w:r>
    <w:r w:rsidR="004514BF" w:rsidRPr="005A7DD8">
      <w:rPr>
        <w:rFonts w:ascii="Century Gothic" w:hAnsi="Century Gothic"/>
        <w:b/>
        <w:sz w:val="20"/>
        <w:szCs w:val="18"/>
      </w:rPr>
      <w:t xml:space="preserve"> de </w:t>
    </w:r>
    <w:r w:rsidR="004014A5">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BA6EB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BA6EB2" w:rsidP="0083232F">
    <w:pPr>
      <w:pStyle w:val="Encabezado"/>
      <w:jc w:val="right"/>
      <w:rPr>
        <w:rFonts w:ascii="Century Gothic" w:hAnsi="Century Gothic"/>
      </w:rPr>
    </w:pPr>
  </w:p>
  <w:p w14:paraId="54369A33" w14:textId="77777777" w:rsidR="0083232F" w:rsidRPr="00A46BD3" w:rsidRDefault="00BA6EB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3817"/>
    <w:rsid w:val="00AE4B30"/>
    <w:rsid w:val="00AF5B53"/>
    <w:rsid w:val="00B0519F"/>
    <w:rsid w:val="00B25F51"/>
    <w:rsid w:val="00B320C0"/>
    <w:rsid w:val="00B43F51"/>
    <w:rsid w:val="00B50538"/>
    <w:rsid w:val="00B63619"/>
    <w:rsid w:val="00B655C8"/>
    <w:rsid w:val="00B65692"/>
    <w:rsid w:val="00BA1887"/>
    <w:rsid w:val="00BA24E4"/>
    <w:rsid w:val="00BA63C0"/>
    <w:rsid w:val="00BA6EB2"/>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243</Words>
  <Characters>1340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Teea_archivo</cp:lastModifiedBy>
  <cp:revision>4</cp:revision>
  <cp:lastPrinted>2019-11-04T17:50:00Z</cp:lastPrinted>
  <dcterms:created xsi:type="dcterms:W3CDTF">2021-01-12T19:49:00Z</dcterms:created>
  <dcterms:modified xsi:type="dcterms:W3CDTF">2021-01-22T18:47:00Z</dcterms:modified>
</cp:coreProperties>
</file>