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5B88C52">
                <wp:simplePos x="0" y="0"/>
                <wp:positionH relativeFrom="margin">
                  <wp:posOffset>2996565</wp:posOffset>
                </wp:positionH>
                <wp:positionV relativeFrom="paragraph">
                  <wp:posOffset>0</wp:posOffset>
                </wp:positionV>
                <wp:extent cx="2613660" cy="20383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38350"/>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12972F2F"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9950F6" w:rsidRPr="00F0229D">
                              <w:rPr>
                                <w:rFonts w:ascii="Arial" w:hAnsi="Arial" w:cs="Arial"/>
                                <w:sz w:val="20"/>
                                <w:szCs w:val="20"/>
                              </w:rPr>
                              <w:t>TEEA-</w:t>
                            </w:r>
                            <w:r w:rsidR="009950F6">
                              <w:rPr>
                                <w:rFonts w:ascii="Arial" w:hAnsi="Arial" w:cs="Arial"/>
                                <w:sz w:val="20"/>
                                <w:szCs w:val="20"/>
                              </w:rPr>
                              <w:t>PES-01</w:t>
                            </w:r>
                            <w:r w:rsidR="00042B4D">
                              <w:rPr>
                                <w:rFonts w:ascii="Arial" w:hAnsi="Arial" w:cs="Arial"/>
                                <w:sz w:val="20"/>
                                <w:szCs w:val="20"/>
                              </w:rPr>
                              <w:t>2</w:t>
                            </w:r>
                            <w:r w:rsidR="009950F6" w:rsidRPr="00F0229D">
                              <w:rPr>
                                <w:rFonts w:ascii="Arial" w:hAnsi="Arial" w:cs="Arial"/>
                                <w:sz w:val="20"/>
                                <w:szCs w:val="20"/>
                              </w:rPr>
                              <w:t>/2021</w:t>
                            </w:r>
                          </w:p>
                          <w:p w14:paraId="1B2014FA" w14:textId="2E0AC768"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16297"/>
                            <w:r w:rsidR="009950F6">
                              <w:rPr>
                                <w:rFonts w:ascii="Arial" w:hAnsi="Arial" w:cs="Arial"/>
                                <w:sz w:val="20"/>
                                <w:szCs w:val="20"/>
                              </w:rPr>
                              <w:t>C. Enrique Fernando Esparza Salazar</w:t>
                            </w:r>
                          </w:p>
                          <w:bookmarkEnd w:id="1"/>
                          <w:p w14:paraId="3F21B003" w14:textId="70D02E9C"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950F6" w:rsidRPr="008B52F2">
                              <w:rPr>
                                <w:rFonts w:ascii="Arial" w:hAnsi="Arial" w:cs="Arial"/>
                                <w:sz w:val="20"/>
                                <w:szCs w:val="20"/>
                              </w:rPr>
                              <w:t>C. Francisco Arturo Federico Ávila Anaya.</w:t>
                            </w:r>
                          </w:p>
                          <w:p w14:paraId="6C966CDF" w14:textId="55074986"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42B4D">
                              <w:rPr>
                                <w:rFonts w:ascii="Arial" w:eastAsia="Times New Roman" w:hAnsi="Arial" w:cs="Arial"/>
                                <w:bCs/>
                                <w:sz w:val="20"/>
                                <w:szCs w:val="20"/>
                                <w:lang w:eastAsia="es-MX"/>
                              </w:rPr>
                              <w:t xml:space="preserve">Claudia </w:t>
                            </w:r>
                            <w:proofErr w:type="spellStart"/>
                            <w:r w:rsidR="00042B4D">
                              <w:rPr>
                                <w:rFonts w:ascii="Arial" w:eastAsia="Times New Roman" w:hAnsi="Arial" w:cs="Arial"/>
                                <w:bCs/>
                                <w:sz w:val="20"/>
                                <w:szCs w:val="20"/>
                                <w:lang w:eastAsia="es-MX"/>
                              </w:rPr>
                              <w:t>Eloisa</w:t>
                            </w:r>
                            <w:proofErr w:type="spellEnd"/>
                            <w:r w:rsidR="00042B4D">
                              <w:rPr>
                                <w:rFonts w:ascii="Arial" w:eastAsia="Times New Roman" w:hAnsi="Arial" w:cs="Arial"/>
                                <w:bCs/>
                                <w:sz w:val="20"/>
                                <w:szCs w:val="20"/>
                                <w:lang w:eastAsia="es-MX"/>
                              </w:rPr>
                              <w:t xml:space="preserve"> Díaz de León González</w:t>
                            </w:r>
                            <w:r w:rsidR="000501CF">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6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2" w:name="_Hlk69130578"/>
                      <w:r w:rsidRPr="00E15976">
                        <w:rPr>
                          <w:rFonts w:ascii="Arial" w:hAnsi="Arial" w:cs="Arial"/>
                          <w:b/>
                          <w:sz w:val="20"/>
                          <w:szCs w:val="20"/>
                        </w:rPr>
                        <w:t>Procedimiento Especial Sancionador</w:t>
                      </w:r>
                      <w:bookmarkEnd w:id="2"/>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12972F2F"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9950F6" w:rsidRPr="00F0229D">
                        <w:rPr>
                          <w:rFonts w:ascii="Arial" w:hAnsi="Arial" w:cs="Arial"/>
                          <w:sz w:val="20"/>
                          <w:szCs w:val="20"/>
                        </w:rPr>
                        <w:t>TEEA-</w:t>
                      </w:r>
                      <w:r w:rsidR="009950F6">
                        <w:rPr>
                          <w:rFonts w:ascii="Arial" w:hAnsi="Arial" w:cs="Arial"/>
                          <w:sz w:val="20"/>
                          <w:szCs w:val="20"/>
                        </w:rPr>
                        <w:t>PES-01</w:t>
                      </w:r>
                      <w:r w:rsidR="00042B4D">
                        <w:rPr>
                          <w:rFonts w:ascii="Arial" w:hAnsi="Arial" w:cs="Arial"/>
                          <w:sz w:val="20"/>
                          <w:szCs w:val="20"/>
                        </w:rPr>
                        <w:t>2</w:t>
                      </w:r>
                      <w:r w:rsidR="009950F6" w:rsidRPr="00F0229D">
                        <w:rPr>
                          <w:rFonts w:ascii="Arial" w:hAnsi="Arial" w:cs="Arial"/>
                          <w:sz w:val="20"/>
                          <w:szCs w:val="20"/>
                        </w:rPr>
                        <w:t>/2021</w:t>
                      </w:r>
                    </w:p>
                    <w:p w14:paraId="1B2014FA" w14:textId="2E0AC768"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3" w:name="_Hlk71716297"/>
                      <w:r w:rsidR="009950F6">
                        <w:rPr>
                          <w:rFonts w:ascii="Arial" w:hAnsi="Arial" w:cs="Arial"/>
                          <w:sz w:val="20"/>
                          <w:szCs w:val="20"/>
                        </w:rPr>
                        <w:t>C. Enrique Fernando Esparza Salazar</w:t>
                      </w:r>
                    </w:p>
                    <w:bookmarkEnd w:id="3"/>
                    <w:p w14:paraId="3F21B003" w14:textId="70D02E9C"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950F6" w:rsidRPr="008B52F2">
                        <w:rPr>
                          <w:rFonts w:ascii="Arial" w:hAnsi="Arial" w:cs="Arial"/>
                          <w:sz w:val="20"/>
                          <w:szCs w:val="20"/>
                        </w:rPr>
                        <w:t>C. Francisco Arturo Federico Ávila Anaya.</w:t>
                      </w:r>
                    </w:p>
                    <w:p w14:paraId="6C966CDF" w14:textId="55074986"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42B4D">
                        <w:rPr>
                          <w:rFonts w:ascii="Arial" w:eastAsia="Times New Roman" w:hAnsi="Arial" w:cs="Arial"/>
                          <w:bCs/>
                          <w:sz w:val="20"/>
                          <w:szCs w:val="20"/>
                          <w:lang w:eastAsia="es-MX"/>
                        </w:rPr>
                        <w:t xml:space="preserve">Claudia </w:t>
                      </w:r>
                      <w:proofErr w:type="spellStart"/>
                      <w:r w:rsidR="00042B4D">
                        <w:rPr>
                          <w:rFonts w:ascii="Arial" w:eastAsia="Times New Roman" w:hAnsi="Arial" w:cs="Arial"/>
                          <w:bCs/>
                          <w:sz w:val="20"/>
                          <w:szCs w:val="20"/>
                          <w:lang w:eastAsia="es-MX"/>
                        </w:rPr>
                        <w:t>Eloisa</w:t>
                      </w:r>
                      <w:proofErr w:type="spellEnd"/>
                      <w:r w:rsidR="00042B4D">
                        <w:rPr>
                          <w:rFonts w:ascii="Arial" w:eastAsia="Times New Roman" w:hAnsi="Arial" w:cs="Arial"/>
                          <w:bCs/>
                          <w:sz w:val="20"/>
                          <w:szCs w:val="20"/>
                          <w:lang w:eastAsia="es-MX"/>
                        </w:rPr>
                        <w:t xml:space="preserve"> Díaz de León González</w:t>
                      </w:r>
                      <w:r w:rsidR="000501CF">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47611D8C"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9950F6" w:rsidRPr="009950F6">
        <w:rPr>
          <w:rFonts w:ascii="Arial" w:eastAsia="Times New Roman" w:hAnsi="Arial" w:cs="Arial"/>
          <w:sz w:val="20"/>
          <w:szCs w:val="20"/>
          <w:lang w:eastAsia="es-ES"/>
        </w:rPr>
        <w:t>C. Enrique Fernando Esparza Salazar</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C. Francisco Arturo Federico Ávila Anaya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042B4D">
        <w:rPr>
          <w:rFonts w:ascii="Arial" w:eastAsia="Times New Roman" w:hAnsi="Arial" w:cs="Arial"/>
          <w:sz w:val="20"/>
          <w:szCs w:val="20"/>
          <w:lang w:eastAsia="es-ES"/>
        </w:rPr>
        <w:t>a</w:t>
      </w:r>
      <w:r w:rsidR="009950F6">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042B4D">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FEDBAF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9950F6">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950F6">
        <w:rPr>
          <w:rFonts w:ascii="Arial" w:eastAsia="Times New Roman" w:hAnsi="Arial" w:cs="Arial"/>
          <w:b/>
          <w:sz w:val="20"/>
          <w:szCs w:val="20"/>
          <w:lang w:eastAsia="es-ES"/>
        </w:rPr>
        <w:t>veintiuno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9950F6">
        <w:rPr>
          <w:rFonts w:ascii="Arial" w:eastAsia="Times New Roman" w:hAnsi="Arial" w:cs="Arial"/>
          <w:b/>
          <w:sz w:val="20"/>
          <w:szCs w:val="20"/>
          <w:lang w:eastAsia="es-ES"/>
        </w:rPr>
        <w:t>novena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042B4D">
    <w:pPr>
      <w:pStyle w:val="Piedepgina"/>
      <w:jc w:val="right"/>
    </w:pPr>
  </w:p>
  <w:p w14:paraId="299EE23D" w14:textId="77777777" w:rsidR="005F3ABF" w:rsidRDefault="00042B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42B4D" w:rsidP="0083232F">
    <w:pPr>
      <w:pStyle w:val="Encabezado"/>
      <w:jc w:val="right"/>
      <w:rPr>
        <w:rFonts w:ascii="Century Gothic" w:hAnsi="Century Gothic"/>
        <w:b/>
        <w:sz w:val="18"/>
        <w:szCs w:val="18"/>
      </w:rPr>
    </w:pPr>
  </w:p>
  <w:p w14:paraId="0C9D10D5" w14:textId="0300D13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9950F6">
      <w:rPr>
        <w:rFonts w:ascii="Century Gothic" w:hAnsi="Century Gothic"/>
        <w:b/>
        <w:sz w:val="20"/>
        <w:szCs w:val="18"/>
      </w:rPr>
      <w:t>veinte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042B4D"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42B4D" w:rsidP="0083232F">
    <w:pPr>
      <w:pStyle w:val="Encabezado"/>
      <w:jc w:val="right"/>
      <w:rPr>
        <w:rFonts w:ascii="Century Gothic" w:hAnsi="Century Gothic"/>
      </w:rPr>
    </w:pPr>
  </w:p>
  <w:p w14:paraId="54369A33" w14:textId="77777777" w:rsidR="0083232F" w:rsidRPr="00A46BD3" w:rsidRDefault="00042B4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2B4D"/>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950F6"/>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235</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24</cp:revision>
  <cp:lastPrinted>2021-03-23T18:32:00Z</cp:lastPrinted>
  <dcterms:created xsi:type="dcterms:W3CDTF">2021-02-03T20:40:00Z</dcterms:created>
  <dcterms:modified xsi:type="dcterms:W3CDTF">2021-05-12T17:57:00Z</dcterms:modified>
</cp:coreProperties>
</file>