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7BD77A67"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4769C9">
        <w:rPr>
          <w:rFonts w:ascii="Arial" w:hAnsi="Arial" w:cs="Arial"/>
          <w:b/>
          <w:sz w:val="24"/>
          <w:szCs w:val="24"/>
        </w:rPr>
        <w:t>cuadragésima séptima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4769C9">
        <w:rPr>
          <w:rFonts w:ascii="Arial" w:hAnsi="Arial" w:cs="Arial"/>
          <w:b/>
          <w:sz w:val="24"/>
          <w:szCs w:val="24"/>
        </w:rPr>
        <w:t>primero de junio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4769C9">
        <w:rPr>
          <w:rFonts w:ascii="Arial" w:hAnsi="Arial" w:cs="Arial"/>
          <w:b/>
          <w:sz w:val="24"/>
          <w:szCs w:val="24"/>
        </w:rPr>
        <w:t xml:space="preserve"> con diez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14AAB4B" w14:textId="77777777" w:rsidR="004769C9" w:rsidRPr="004769C9" w:rsidRDefault="004769C9" w:rsidP="004769C9">
      <w:pPr>
        <w:pStyle w:val="Prrafodelista"/>
        <w:numPr>
          <w:ilvl w:val="0"/>
          <w:numId w:val="32"/>
        </w:numPr>
        <w:spacing w:line="360" w:lineRule="auto"/>
        <w:jc w:val="both"/>
        <w:rPr>
          <w:rFonts w:ascii="Arial" w:hAnsi="Arial" w:cs="Arial"/>
          <w:sz w:val="24"/>
          <w:szCs w:val="24"/>
        </w:rPr>
      </w:pPr>
      <w:r w:rsidRPr="004769C9">
        <w:rPr>
          <w:rFonts w:ascii="Arial" w:hAnsi="Arial" w:cs="Arial"/>
          <w:sz w:val="24"/>
          <w:szCs w:val="24"/>
        </w:rPr>
        <w:t xml:space="preserve">Aprobación del orden del día; y, </w:t>
      </w:r>
    </w:p>
    <w:p w14:paraId="289A0F33" w14:textId="77777777" w:rsidR="004769C9" w:rsidRPr="004769C9" w:rsidRDefault="004769C9" w:rsidP="004769C9">
      <w:pPr>
        <w:pStyle w:val="Prrafodelista"/>
        <w:numPr>
          <w:ilvl w:val="0"/>
          <w:numId w:val="32"/>
        </w:numPr>
        <w:spacing w:line="360" w:lineRule="auto"/>
        <w:jc w:val="both"/>
        <w:rPr>
          <w:rFonts w:ascii="Arial" w:hAnsi="Arial" w:cs="Arial"/>
          <w:sz w:val="24"/>
          <w:szCs w:val="24"/>
        </w:rPr>
      </w:pPr>
      <w:r w:rsidRPr="004769C9">
        <w:rPr>
          <w:rFonts w:ascii="Arial" w:hAnsi="Arial" w:cs="Arial"/>
          <w:sz w:val="24"/>
          <w:szCs w:val="24"/>
        </w:rPr>
        <w:t xml:space="preserve">Proyecto de resolución de un Recurso de Apelación, identificado con el número de expediente TEEA-RAP-027, y sus acumulados 28, 29 y 30, así como un proyecto de resolución de un Juicio para la Protección de los Derechos Político- Electorales de la Ciudadanía identificado con el número de expediente TEEA-JDC-122, todos del presente año, propuestos por la ponencia del Magistrado Héctor Salvador Hernández Gallegos. </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4769C9" w:rsidP="009023E2">
    <w:pPr>
      <w:pStyle w:val="Piedepgina"/>
      <w:jc w:val="center"/>
    </w:pPr>
  </w:p>
  <w:p w14:paraId="4F6CF03E" w14:textId="77777777" w:rsidR="006C0934" w:rsidRDefault="00476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C05806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4769C9">
      <w:rPr>
        <w:rFonts w:cstheme="minorHAnsi"/>
        <w:b/>
        <w:sz w:val="24"/>
        <w:szCs w:val="20"/>
      </w:rPr>
      <w:t>treinta y uno</w:t>
    </w:r>
    <w:r w:rsidR="0011638C">
      <w:rPr>
        <w:rFonts w:cstheme="minorHAnsi"/>
        <w:b/>
        <w:sz w:val="24"/>
        <w:szCs w:val="20"/>
      </w:rPr>
      <w:t xml:space="preserve"> de mayo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CC6A83"/>
    <w:multiLevelType w:val="hybridMultilevel"/>
    <w:tmpl w:val="CA747D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8"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3"/>
  </w:num>
  <w:num w:numId="2">
    <w:abstractNumId w:val="26"/>
  </w:num>
  <w:num w:numId="3">
    <w:abstractNumId w:val="0"/>
  </w:num>
  <w:num w:numId="4">
    <w:abstractNumId w:val="8"/>
  </w:num>
  <w:num w:numId="5">
    <w:abstractNumId w:val="27"/>
  </w:num>
  <w:num w:numId="6">
    <w:abstractNumId w:val="28"/>
  </w:num>
  <w:num w:numId="7">
    <w:abstractNumId w:val="11"/>
  </w:num>
  <w:num w:numId="8">
    <w:abstractNumId w:val="21"/>
  </w:num>
  <w:num w:numId="9">
    <w:abstractNumId w:val="23"/>
  </w:num>
  <w:num w:numId="10">
    <w:abstractNumId w:val="22"/>
  </w:num>
  <w:num w:numId="11">
    <w:abstractNumId w:val="15"/>
  </w:num>
  <w:num w:numId="12">
    <w:abstractNumId w:val="24"/>
  </w:num>
  <w:num w:numId="13">
    <w:abstractNumId w:val="20"/>
  </w:num>
  <w:num w:numId="14">
    <w:abstractNumId w:val="14"/>
  </w:num>
  <w:num w:numId="15">
    <w:abstractNumId w:val="19"/>
  </w:num>
  <w:num w:numId="16">
    <w:abstractNumId w:val="12"/>
  </w:num>
  <w:num w:numId="17">
    <w:abstractNumId w:val="6"/>
  </w:num>
  <w:num w:numId="18">
    <w:abstractNumId w:val="17"/>
  </w:num>
  <w:num w:numId="19">
    <w:abstractNumId w:val="4"/>
  </w:num>
  <w:num w:numId="20">
    <w:abstractNumId w:val="5"/>
  </w:num>
  <w:num w:numId="21">
    <w:abstractNumId w:val="29"/>
  </w:num>
  <w:num w:numId="22">
    <w:abstractNumId w:val="9"/>
  </w:num>
  <w:num w:numId="23">
    <w:abstractNumId w:val="31"/>
  </w:num>
  <w:num w:numId="24">
    <w:abstractNumId w:val="30"/>
  </w:num>
  <w:num w:numId="25">
    <w:abstractNumId w:val="7"/>
  </w:num>
  <w:num w:numId="26">
    <w:abstractNumId w:val="10"/>
  </w:num>
  <w:num w:numId="27">
    <w:abstractNumId w:val="25"/>
  </w:num>
  <w:num w:numId="28">
    <w:abstractNumId w:val="2"/>
  </w:num>
  <w:num w:numId="29">
    <w:abstractNumId w:val="16"/>
  </w:num>
  <w:num w:numId="30">
    <w:abstractNumId w:val="18"/>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69C9"/>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190</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20</cp:revision>
  <cp:lastPrinted>2021-02-16T15:49:00Z</cp:lastPrinted>
  <dcterms:created xsi:type="dcterms:W3CDTF">2021-02-03T20:45:00Z</dcterms:created>
  <dcterms:modified xsi:type="dcterms:W3CDTF">2021-06-29T19:51:00Z</dcterms:modified>
</cp:coreProperties>
</file>