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9337495">
                <wp:simplePos x="0" y="0"/>
                <wp:positionH relativeFrom="margin">
                  <wp:posOffset>2998470</wp:posOffset>
                </wp:positionH>
                <wp:positionV relativeFrom="paragraph">
                  <wp:posOffset>2540</wp:posOffset>
                </wp:positionV>
                <wp:extent cx="2613660" cy="2273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7393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7B046D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F25625">
                              <w:rPr>
                                <w:rFonts w:ascii="Arial" w:hAnsi="Arial" w:cs="Arial"/>
                                <w:bCs/>
                                <w:sz w:val="20"/>
                                <w:szCs w:val="20"/>
                              </w:rPr>
                              <w:t>32</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E082826"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60F2D">
                              <w:rPr>
                                <w:rFonts w:ascii="Arial" w:hAnsi="Arial" w:cs="Arial"/>
                                <w:bCs/>
                                <w:sz w:val="20"/>
                                <w:szCs w:val="20"/>
                              </w:rPr>
                              <w:t xml:space="preserve">Partido </w:t>
                            </w:r>
                            <w:r w:rsidR="00F25625">
                              <w:rPr>
                                <w:rFonts w:ascii="Arial" w:hAnsi="Arial" w:cs="Arial"/>
                                <w:bCs/>
                                <w:sz w:val="20"/>
                                <w:szCs w:val="20"/>
                              </w:rPr>
                              <w:t>Acción Nacional</w:t>
                            </w:r>
                            <w:r w:rsidR="00360F2D">
                              <w:rPr>
                                <w:rFonts w:ascii="Arial" w:hAnsi="Arial" w:cs="Arial"/>
                                <w:bCs/>
                                <w:sz w:val="20"/>
                                <w:szCs w:val="20"/>
                              </w:rPr>
                              <w:t>.</w:t>
                            </w:r>
                          </w:p>
                          <w:p w14:paraId="310177F2" w14:textId="1956A9CC" w:rsidR="00360F2D"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F25625">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25625" w:rsidRPr="00F25625">
                              <w:rPr>
                                <w:rFonts w:ascii="Arial" w:hAnsi="Arial" w:cs="Arial"/>
                                <w:bCs/>
                                <w:sz w:val="20"/>
                                <w:szCs w:val="20"/>
                              </w:rPr>
                              <w:t>C. Francisco Arturo Federico Ávila Anaya; Leslie Mayela Figueroa Treviño; y Berenice Anahí Romo Tapia.</w:t>
                            </w:r>
                            <w:r w:rsidR="00F25625">
                              <w:rPr>
                                <w:rFonts w:ascii="Arial" w:hAnsi="Arial" w:cs="Arial"/>
                                <w:bCs/>
                                <w:sz w:val="20"/>
                                <w:szCs w:val="20"/>
                              </w:rPr>
                              <w:t xml:space="preserve"> </w:t>
                            </w:r>
                          </w:p>
                          <w:p w14:paraId="6C966CDF" w14:textId="35E47B3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25625">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25625" w:rsidRPr="00F25625">
                              <w:rPr>
                                <w:rFonts w:ascii="Arial" w:hAnsi="Arial" w:cs="Arial"/>
                                <w:bCs/>
                                <w:sz w:val="20"/>
                                <w:szCs w:val="20"/>
                              </w:rPr>
                              <w:t>Héctor Salvador Hernández Gallegos.</w:t>
                            </w:r>
                            <w:r w:rsidR="00F25625">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7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07B046D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F25625">
                        <w:rPr>
                          <w:rFonts w:ascii="Arial" w:hAnsi="Arial" w:cs="Arial"/>
                          <w:bCs/>
                          <w:sz w:val="20"/>
                          <w:szCs w:val="20"/>
                        </w:rPr>
                        <w:t>32</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E082826"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360F2D">
                        <w:rPr>
                          <w:rFonts w:ascii="Arial" w:hAnsi="Arial" w:cs="Arial"/>
                          <w:bCs/>
                          <w:sz w:val="20"/>
                          <w:szCs w:val="20"/>
                        </w:rPr>
                        <w:t xml:space="preserve">Partido </w:t>
                      </w:r>
                      <w:r w:rsidR="00F25625">
                        <w:rPr>
                          <w:rFonts w:ascii="Arial" w:hAnsi="Arial" w:cs="Arial"/>
                          <w:bCs/>
                          <w:sz w:val="20"/>
                          <w:szCs w:val="20"/>
                        </w:rPr>
                        <w:t>Acción Nacional</w:t>
                      </w:r>
                      <w:r w:rsidR="00360F2D">
                        <w:rPr>
                          <w:rFonts w:ascii="Arial" w:hAnsi="Arial" w:cs="Arial"/>
                          <w:bCs/>
                          <w:sz w:val="20"/>
                          <w:szCs w:val="20"/>
                        </w:rPr>
                        <w:t>.</w:t>
                      </w:r>
                    </w:p>
                    <w:p w14:paraId="310177F2" w14:textId="1956A9CC" w:rsidR="00360F2D"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F25625">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F25625" w:rsidRPr="00F25625">
                        <w:rPr>
                          <w:rFonts w:ascii="Arial" w:hAnsi="Arial" w:cs="Arial"/>
                          <w:bCs/>
                          <w:sz w:val="20"/>
                          <w:szCs w:val="20"/>
                        </w:rPr>
                        <w:t>C. Francisco Arturo Federico Ávila Anaya; Leslie Mayela Figueroa Treviño; y Berenice Anahí Romo Tapia.</w:t>
                      </w:r>
                      <w:r w:rsidR="00F25625">
                        <w:rPr>
                          <w:rFonts w:ascii="Arial" w:hAnsi="Arial" w:cs="Arial"/>
                          <w:bCs/>
                          <w:sz w:val="20"/>
                          <w:szCs w:val="20"/>
                        </w:rPr>
                        <w:t xml:space="preserve"> </w:t>
                      </w:r>
                    </w:p>
                    <w:p w14:paraId="6C966CDF" w14:textId="35E47B3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F25625">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F25625" w:rsidRPr="00F25625">
                        <w:rPr>
                          <w:rFonts w:ascii="Arial" w:hAnsi="Arial" w:cs="Arial"/>
                          <w:bCs/>
                          <w:sz w:val="20"/>
                          <w:szCs w:val="20"/>
                        </w:rPr>
                        <w:t>Héctor Salvador Hernández Gallegos.</w:t>
                      </w:r>
                      <w:r w:rsidR="00F25625">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C6E7407" w14:textId="77777777" w:rsidR="00212737" w:rsidRDefault="00212737" w:rsidP="00892F6F">
      <w:pPr>
        <w:jc w:val="both"/>
        <w:rPr>
          <w:rFonts w:ascii="Arial" w:eastAsia="Times New Roman" w:hAnsi="Arial" w:cs="Arial"/>
          <w:b/>
          <w:sz w:val="20"/>
          <w:szCs w:val="20"/>
          <w:lang w:eastAsia="es-ES"/>
        </w:rPr>
      </w:pPr>
    </w:p>
    <w:p w14:paraId="24BA5031" w14:textId="03646A7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F25625">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F25625">
        <w:rPr>
          <w:rFonts w:ascii="Arial" w:eastAsia="Times New Roman" w:hAnsi="Arial" w:cs="Arial"/>
          <w:sz w:val="20"/>
          <w:szCs w:val="20"/>
          <w:lang w:eastAsia="es-ES"/>
        </w:rPr>
        <w:t xml:space="preserve"> </w:t>
      </w:r>
      <w:r w:rsidR="00360F2D">
        <w:rPr>
          <w:rFonts w:ascii="Arial" w:eastAsia="Times New Roman" w:hAnsi="Arial" w:cs="Arial"/>
          <w:sz w:val="20"/>
          <w:szCs w:val="20"/>
          <w:lang w:eastAsia="es-ES"/>
        </w:rPr>
        <w:t>l</w:t>
      </w:r>
      <w:r w:rsidR="00F25625">
        <w:rPr>
          <w:rFonts w:ascii="Arial" w:eastAsia="Times New Roman" w:hAnsi="Arial" w:cs="Arial"/>
          <w:sz w:val="20"/>
          <w:szCs w:val="20"/>
          <w:lang w:eastAsia="es-ES"/>
        </w:rPr>
        <w:t>os</w:t>
      </w:r>
      <w:r w:rsidR="008A7D0F">
        <w:rPr>
          <w:rFonts w:ascii="Arial" w:eastAsia="Times New Roman" w:hAnsi="Arial" w:cs="Arial"/>
          <w:sz w:val="20"/>
          <w:szCs w:val="20"/>
          <w:lang w:eastAsia="es-ES"/>
        </w:rPr>
        <w:t xml:space="preserve"> </w:t>
      </w:r>
      <w:r w:rsidR="00F25625">
        <w:rPr>
          <w:rFonts w:ascii="Arial" w:eastAsia="Times New Roman" w:hAnsi="Arial" w:cs="Arial"/>
          <w:sz w:val="20"/>
          <w:szCs w:val="20"/>
          <w:lang w:eastAsia="es-ES"/>
        </w:rPr>
        <w:t>C</w:t>
      </w:r>
      <w:r w:rsidR="00360F2D" w:rsidRPr="00360F2D">
        <w:rPr>
          <w:rFonts w:ascii="Arial" w:hAnsi="Arial" w:cs="Arial"/>
          <w:bCs/>
          <w:sz w:val="20"/>
          <w:szCs w:val="20"/>
        </w:rPr>
        <w:t xml:space="preserve">C. </w:t>
      </w:r>
      <w:r w:rsidR="00F25625" w:rsidRPr="00F25625">
        <w:rPr>
          <w:rFonts w:ascii="Arial" w:hAnsi="Arial" w:cs="Arial"/>
          <w:bCs/>
          <w:sz w:val="20"/>
          <w:szCs w:val="20"/>
        </w:rPr>
        <w:t>Francisco Arturo Federico Ávila Anaya; Leslie Mayela Figueroa Treviño; y Berenice Anahí Romo Tapia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25625">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F25625">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25625">
    <w:pPr>
      <w:pStyle w:val="Piedepgina"/>
      <w:jc w:val="right"/>
    </w:pPr>
  </w:p>
  <w:p w14:paraId="299EE23D" w14:textId="77777777" w:rsidR="005F3ABF" w:rsidRDefault="00F256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F25625"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25625"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2562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25625" w:rsidP="0083232F">
    <w:pPr>
      <w:pStyle w:val="Encabezado"/>
      <w:jc w:val="right"/>
      <w:rPr>
        <w:rFonts w:ascii="Century Gothic" w:hAnsi="Century Gothic"/>
      </w:rPr>
    </w:pPr>
  </w:p>
  <w:p w14:paraId="54369A33" w14:textId="77777777" w:rsidR="0083232F" w:rsidRPr="00A46BD3" w:rsidRDefault="00F2562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243</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30</cp:revision>
  <cp:lastPrinted>2021-03-23T18:32:00Z</cp:lastPrinted>
  <dcterms:created xsi:type="dcterms:W3CDTF">2021-02-03T20:40:00Z</dcterms:created>
  <dcterms:modified xsi:type="dcterms:W3CDTF">2021-07-01T17:13:00Z</dcterms:modified>
</cp:coreProperties>
</file>