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147" w:tblpY="272"/>
        <w:tblW w:w="9308" w:type="dxa"/>
        <w:tblLayout w:type="fixed"/>
        <w:tblLook w:val="04A0" w:firstRow="1" w:lastRow="0" w:firstColumn="1" w:lastColumn="0" w:noHBand="0" w:noVBand="1"/>
      </w:tblPr>
      <w:tblGrid>
        <w:gridCol w:w="367"/>
        <w:gridCol w:w="1355"/>
        <w:gridCol w:w="1615"/>
        <w:gridCol w:w="2179"/>
        <w:gridCol w:w="2034"/>
        <w:gridCol w:w="1758"/>
      </w:tblGrid>
      <w:tr w:rsidR="008967C3" w:rsidRPr="008967C3" w14:paraId="1D6B7A5C" w14:textId="77777777" w:rsidTr="00820460">
        <w:trPr>
          <w:trHeight w:val="482"/>
        </w:trPr>
        <w:tc>
          <w:tcPr>
            <w:tcW w:w="3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1BC173" w14:textId="77777777" w:rsidR="008967C3" w:rsidRPr="008967C3" w:rsidRDefault="008967C3" w:rsidP="00820460">
            <w:pPr>
              <w:spacing w:after="0" w:line="360" w:lineRule="auto"/>
              <w:jc w:val="center"/>
              <w:rPr>
                <w:rFonts w:ascii="Arial" w:hAnsi="Arial" w:cs="Arial"/>
                <w:b/>
                <w:sz w:val="14"/>
                <w:szCs w:val="14"/>
              </w:rPr>
            </w:pPr>
            <w:bookmarkStart w:id="0" w:name="_Hlk517868725"/>
            <w:r w:rsidRPr="008967C3">
              <w:rPr>
                <w:rFonts w:ascii="Arial" w:hAnsi="Arial" w:cs="Arial"/>
                <w:b/>
                <w:sz w:val="14"/>
                <w:szCs w:val="14"/>
              </w:rPr>
              <w:t>No.</w:t>
            </w:r>
          </w:p>
        </w:tc>
        <w:tc>
          <w:tcPr>
            <w:tcW w:w="135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D9141F" w14:textId="77777777" w:rsidR="008967C3" w:rsidRPr="008967C3" w:rsidRDefault="008967C3" w:rsidP="00820460">
            <w:pPr>
              <w:spacing w:after="0" w:line="360" w:lineRule="auto"/>
              <w:jc w:val="center"/>
              <w:rPr>
                <w:rFonts w:ascii="Arial" w:hAnsi="Arial" w:cs="Arial"/>
                <w:b/>
                <w:sz w:val="14"/>
                <w:szCs w:val="14"/>
              </w:rPr>
            </w:pPr>
            <w:r w:rsidRPr="008967C3">
              <w:rPr>
                <w:rFonts w:ascii="Arial" w:hAnsi="Arial" w:cs="Arial"/>
                <w:b/>
                <w:sz w:val="14"/>
                <w:szCs w:val="14"/>
              </w:rPr>
              <w:t>Expediente</w:t>
            </w:r>
          </w:p>
        </w:tc>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E5BDB5" w14:textId="77777777" w:rsidR="008967C3" w:rsidRPr="008967C3" w:rsidRDefault="008967C3" w:rsidP="00820460">
            <w:pPr>
              <w:spacing w:after="0" w:line="360" w:lineRule="auto"/>
              <w:jc w:val="center"/>
              <w:rPr>
                <w:rFonts w:ascii="Arial" w:hAnsi="Arial" w:cs="Arial"/>
                <w:b/>
                <w:sz w:val="14"/>
                <w:szCs w:val="14"/>
              </w:rPr>
            </w:pPr>
            <w:r w:rsidRPr="008967C3">
              <w:rPr>
                <w:rFonts w:ascii="Arial" w:hAnsi="Arial" w:cs="Arial"/>
                <w:b/>
                <w:sz w:val="14"/>
                <w:szCs w:val="14"/>
              </w:rPr>
              <w:t xml:space="preserve">Temática </w:t>
            </w:r>
          </w:p>
        </w:tc>
        <w:tc>
          <w:tcPr>
            <w:tcW w:w="2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AB976E" w14:textId="77777777" w:rsidR="008967C3" w:rsidRPr="008967C3" w:rsidRDefault="008967C3" w:rsidP="00820460">
            <w:pPr>
              <w:spacing w:after="0" w:line="360" w:lineRule="auto"/>
              <w:jc w:val="center"/>
              <w:rPr>
                <w:rFonts w:ascii="Arial" w:hAnsi="Arial" w:cs="Arial"/>
                <w:b/>
                <w:sz w:val="14"/>
                <w:szCs w:val="14"/>
              </w:rPr>
            </w:pPr>
            <w:r w:rsidRPr="008967C3">
              <w:rPr>
                <w:rFonts w:ascii="Arial" w:hAnsi="Arial" w:cs="Arial"/>
                <w:b/>
                <w:sz w:val="14"/>
                <w:szCs w:val="14"/>
              </w:rPr>
              <w:t>Denunciantes</w:t>
            </w:r>
          </w:p>
        </w:tc>
        <w:tc>
          <w:tcPr>
            <w:tcW w:w="2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DD262A" w14:textId="77777777" w:rsidR="008967C3" w:rsidRPr="008967C3" w:rsidRDefault="008967C3" w:rsidP="00820460">
            <w:pPr>
              <w:spacing w:after="0" w:line="360" w:lineRule="auto"/>
              <w:jc w:val="center"/>
              <w:rPr>
                <w:rFonts w:ascii="Arial" w:hAnsi="Arial" w:cs="Arial"/>
                <w:b/>
                <w:sz w:val="14"/>
                <w:szCs w:val="14"/>
              </w:rPr>
            </w:pPr>
            <w:r w:rsidRPr="008967C3">
              <w:rPr>
                <w:rFonts w:ascii="Arial" w:hAnsi="Arial" w:cs="Arial"/>
                <w:b/>
                <w:sz w:val="14"/>
                <w:szCs w:val="14"/>
              </w:rPr>
              <w:t>Denunciados</w:t>
            </w:r>
          </w:p>
        </w:tc>
        <w:tc>
          <w:tcPr>
            <w:tcW w:w="1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0DCC83" w14:textId="77777777" w:rsidR="008967C3" w:rsidRPr="008967C3" w:rsidRDefault="008967C3" w:rsidP="00820460">
            <w:pPr>
              <w:spacing w:after="0" w:line="360" w:lineRule="auto"/>
              <w:jc w:val="center"/>
              <w:rPr>
                <w:rFonts w:ascii="Arial" w:hAnsi="Arial" w:cs="Arial"/>
                <w:b/>
                <w:sz w:val="14"/>
                <w:szCs w:val="14"/>
              </w:rPr>
            </w:pPr>
            <w:r w:rsidRPr="008967C3">
              <w:rPr>
                <w:rFonts w:ascii="Arial" w:hAnsi="Arial" w:cs="Arial"/>
                <w:b/>
                <w:sz w:val="14"/>
                <w:szCs w:val="14"/>
              </w:rPr>
              <w:t>Magistrada/o Ponente</w:t>
            </w:r>
          </w:p>
        </w:tc>
      </w:tr>
      <w:tr w:rsidR="008967C3" w:rsidRPr="008967C3" w14:paraId="7702DF27" w14:textId="77777777" w:rsidTr="008967C3">
        <w:trPr>
          <w:trHeight w:val="774"/>
        </w:trPr>
        <w:tc>
          <w:tcPr>
            <w:tcW w:w="367" w:type="dxa"/>
            <w:tcBorders>
              <w:top w:val="single" w:sz="4" w:space="0" w:color="auto"/>
              <w:left w:val="single" w:sz="4" w:space="0" w:color="auto"/>
              <w:bottom w:val="single" w:sz="4" w:space="0" w:color="auto"/>
              <w:right w:val="single" w:sz="4" w:space="0" w:color="auto"/>
            </w:tcBorders>
          </w:tcPr>
          <w:p w14:paraId="3F41DAD0" w14:textId="77777777" w:rsidR="008967C3" w:rsidRPr="008967C3" w:rsidRDefault="008967C3" w:rsidP="00820460">
            <w:pPr>
              <w:spacing w:after="0" w:line="360" w:lineRule="auto"/>
              <w:jc w:val="both"/>
              <w:rPr>
                <w:rFonts w:ascii="Arial" w:hAnsi="Arial" w:cs="Arial"/>
                <w:b/>
                <w:bCs/>
                <w:sz w:val="14"/>
                <w:szCs w:val="14"/>
              </w:rPr>
            </w:pPr>
            <w:r w:rsidRPr="008967C3">
              <w:rPr>
                <w:rFonts w:ascii="Arial" w:hAnsi="Arial" w:cs="Arial"/>
                <w:b/>
                <w:bCs/>
                <w:sz w:val="14"/>
                <w:szCs w:val="14"/>
              </w:rPr>
              <w:t>1</w:t>
            </w:r>
          </w:p>
        </w:tc>
        <w:tc>
          <w:tcPr>
            <w:tcW w:w="1355" w:type="dxa"/>
            <w:tcBorders>
              <w:top w:val="single" w:sz="4" w:space="0" w:color="auto"/>
              <w:left w:val="single" w:sz="4" w:space="0" w:color="auto"/>
              <w:bottom w:val="single" w:sz="4" w:space="0" w:color="auto"/>
              <w:right w:val="single" w:sz="4" w:space="0" w:color="auto"/>
            </w:tcBorders>
          </w:tcPr>
          <w:p w14:paraId="5C742AAA" w14:textId="77777777" w:rsidR="008967C3" w:rsidRPr="008967C3" w:rsidRDefault="008967C3" w:rsidP="00820460">
            <w:pPr>
              <w:rPr>
                <w:rFonts w:ascii="Arial" w:hAnsi="Arial" w:cs="Arial"/>
                <w:sz w:val="14"/>
                <w:szCs w:val="14"/>
              </w:rPr>
            </w:pPr>
            <w:r w:rsidRPr="008967C3">
              <w:rPr>
                <w:rFonts w:ascii="Arial" w:hAnsi="Arial" w:cs="Arial"/>
                <w:sz w:val="14"/>
                <w:szCs w:val="14"/>
              </w:rPr>
              <w:t>TEEA-PES-021/2021</w:t>
            </w:r>
            <w:r w:rsidRPr="008967C3">
              <w:rPr>
                <w:rFonts w:ascii="Arial" w:hAnsi="Arial" w:cs="Arial"/>
                <w:sz w:val="14"/>
                <w:szCs w:val="14"/>
              </w:rPr>
              <w:tab/>
            </w:r>
          </w:p>
        </w:tc>
        <w:tc>
          <w:tcPr>
            <w:tcW w:w="1615" w:type="dxa"/>
            <w:tcBorders>
              <w:top w:val="single" w:sz="4" w:space="0" w:color="auto"/>
              <w:left w:val="single" w:sz="4" w:space="0" w:color="auto"/>
              <w:bottom w:val="single" w:sz="4" w:space="0" w:color="auto"/>
              <w:right w:val="single" w:sz="4" w:space="0" w:color="auto"/>
            </w:tcBorders>
          </w:tcPr>
          <w:p w14:paraId="6F959213"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Actos anticipados de campaña. </w:t>
            </w:r>
          </w:p>
        </w:tc>
        <w:tc>
          <w:tcPr>
            <w:tcW w:w="2179" w:type="dxa"/>
            <w:tcBorders>
              <w:top w:val="single" w:sz="4" w:space="0" w:color="auto"/>
              <w:left w:val="single" w:sz="4" w:space="0" w:color="auto"/>
              <w:bottom w:val="single" w:sz="4" w:space="0" w:color="auto"/>
              <w:right w:val="single" w:sz="4" w:space="0" w:color="auto"/>
            </w:tcBorders>
          </w:tcPr>
          <w:p w14:paraId="5811C655"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Lic. Richard Ramírez Díaz de León.</w:t>
            </w:r>
          </w:p>
        </w:tc>
        <w:tc>
          <w:tcPr>
            <w:tcW w:w="2034" w:type="dxa"/>
            <w:tcBorders>
              <w:top w:val="single" w:sz="4" w:space="0" w:color="auto"/>
              <w:left w:val="single" w:sz="4" w:space="0" w:color="auto"/>
              <w:bottom w:val="single" w:sz="4" w:space="0" w:color="auto"/>
              <w:right w:val="single" w:sz="4" w:space="0" w:color="auto"/>
            </w:tcBorders>
          </w:tcPr>
          <w:p w14:paraId="3CF28638" w14:textId="77777777" w:rsidR="008967C3" w:rsidRPr="008967C3" w:rsidRDefault="008967C3" w:rsidP="00820460">
            <w:pPr>
              <w:jc w:val="both"/>
              <w:rPr>
                <w:rFonts w:ascii="Arial" w:hAnsi="Arial" w:cs="Arial"/>
                <w:sz w:val="14"/>
                <w:szCs w:val="14"/>
              </w:rPr>
            </w:pPr>
            <w:r w:rsidRPr="008967C3">
              <w:rPr>
                <w:rFonts w:ascii="Arial" w:hAnsi="Arial" w:cs="Arial"/>
                <w:sz w:val="14"/>
                <w:szCs w:val="14"/>
              </w:rPr>
              <w:t>C. Francisco Arturo Federico Ávila Anaya y la coalición "Juntos Haremos Historia".</w:t>
            </w:r>
          </w:p>
        </w:tc>
        <w:tc>
          <w:tcPr>
            <w:tcW w:w="1758" w:type="dxa"/>
            <w:tcBorders>
              <w:top w:val="single" w:sz="4" w:space="0" w:color="auto"/>
              <w:left w:val="single" w:sz="4" w:space="0" w:color="auto"/>
              <w:bottom w:val="single" w:sz="4" w:space="0" w:color="auto"/>
              <w:right w:val="single" w:sz="4" w:space="0" w:color="auto"/>
            </w:tcBorders>
          </w:tcPr>
          <w:p w14:paraId="3F13D5EE" w14:textId="77777777" w:rsidR="008967C3" w:rsidRPr="008967C3" w:rsidRDefault="008967C3" w:rsidP="00820460">
            <w:pPr>
              <w:spacing w:after="0" w:line="360" w:lineRule="auto"/>
              <w:jc w:val="both"/>
              <w:rPr>
                <w:rFonts w:ascii="Arial" w:eastAsia="Times New Roman" w:hAnsi="Arial" w:cs="Arial"/>
                <w:bCs/>
                <w:sz w:val="14"/>
                <w:szCs w:val="14"/>
                <w:lang w:eastAsia="es-MX"/>
              </w:rPr>
            </w:pPr>
            <w:r w:rsidRPr="008967C3">
              <w:rPr>
                <w:rFonts w:ascii="Arial" w:eastAsia="Times New Roman" w:hAnsi="Arial" w:cs="Arial"/>
                <w:bCs/>
                <w:sz w:val="14"/>
                <w:szCs w:val="14"/>
                <w:lang w:eastAsia="es-MX"/>
              </w:rPr>
              <w:t xml:space="preserve">Claudia Eloisa Díaz de León González. </w:t>
            </w:r>
          </w:p>
        </w:tc>
      </w:tr>
      <w:tr w:rsidR="008967C3" w:rsidRPr="008967C3" w14:paraId="60B0C5EB" w14:textId="77777777" w:rsidTr="008967C3">
        <w:trPr>
          <w:trHeight w:val="701"/>
        </w:trPr>
        <w:tc>
          <w:tcPr>
            <w:tcW w:w="367" w:type="dxa"/>
            <w:tcBorders>
              <w:top w:val="single" w:sz="4" w:space="0" w:color="auto"/>
              <w:left w:val="single" w:sz="4" w:space="0" w:color="auto"/>
              <w:bottom w:val="single" w:sz="4" w:space="0" w:color="auto"/>
              <w:right w:val="single" w:sz="4" w:space="0" w:color="auto"/>
            </w:tcBorders>
          </w:tcPr>
          <w:p w14:paraId="4437D740" w14:textId="77777777" w:rsidR="008967C3" w:rsidRPr="008967C3" w:rsidRDefault="008967C3" w:rsidP="00820460">
            <w:pPr>
              <w:spacing w:after="0" w:line="360" w:lineRule="auto"/>
              <w:jc w:val="both"/>
              <w:rPr>
                <w:rFonts w:ascii="Arial" w:hAnsi="Arial" w:cs="Arial"/>
                <w:b/>
                <w:bCs/>
                <w:sz w:val="14"/>
                <w:szCs w:val="14"/>
              </w:rPr>
            </w:pPr>
            <w:r w:rsidRPr="008967C3">
              <w:rPr>
                <w:rFonts w:ascii="Arial" w:hAnsi="Arial" w:cs="Arial"/>
                <w:b/>
                <w:bCs/>
                <w:sz w:val="14"/>
                <w:szCs w:val="14"/>
              </w:rPr>
              <w:t>2</w:t>
            </w:r>
          </w:p>
        </w:tc>
        <w:tc>
          <w:tcPr>
            <w:tcW w:w="1355" w:type="dxa"/>
            <w:tcBorders>
              <w:top w:val="single" w:sz="4" w:space="0" w:color="auto"/>
              <w:left w:val="single" w:sz="4" w:space="0" w:color="auto"/>
              <w:bottom w:val="single" w:sz="4" w:space="0" w:color="auto"/>
              <w:right w:val="single" w:sz="4" w:space="0" w:color="auto"/>
            </w:tcBorders>
          </w:tcPr>
          <w:p w14:paraId="2D49844C" w14:textId="77777777" w:rsidR="008967C3" w:rsidRPr="008967C3" w:rsidRDefault="008967C3" w:rsidP="00820460">
            <w:pPr>
              <w:rPr>
                <w:rFonts w:ascii="Arial" w:hAnsi="Arial" w:cs="Arial"/>
                <w:sz w:val="14"/>
                <w:szCs w:val="14"/>
              </w:rPr>
            </w:pPr>
            <w:r w:rsidRPr="008967C3">
              <w:rPr>
                <w:rFonts w:ascii="Arial" w:hAnsi="Arial" w:cs="Arial"/>
                <w:sz w:val="14"/>
                <w:szCs w:val="14"/>
              </w:rPr>
              <w:t>TEEA-PES-051/2021</w:t>
            </w:r>
          </w:p>
        </w:tc>
        <w:tc>
          <w:tcPr>
            <w:tcW w:w="1615" w:type="dxa"/>
            <w:tcBorders>
              <w:top w:val="single" w:sz="4" w:space="0" w:color="auto"/>
              <w:left w:val="single" w:sz="4" w:space="0" w:color="auto"/>
              <w:bottom w:val="single" w:sz="4" w:space="0" w:color="auto"/>
              <w:right w:val="single" w:sz="4" w:space="0" w:color="auto"/>
            </w:tcBorders>
          </w:tcPr>
          <w:p w14:paraId="78652D79"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Actos que configuran presionado al electorado. </w:t>
            </w:r>
          </w:p>
        </w:tc>
        <w:tc>
          <w:tcPr>
            <w:tcW w:w="2179" w:type="dxa"/>
            <w:tcBorders>
              <w:top w:val="single" w:sz="4" w:space="0" w:color="auto"/>
              <w:left w:val="single" w:sz="4" w:space="0" w:color="auto"/>
              <w:bottom w:val="single" w:sz="4" w:space="0" w:color="auto"/>
              <w:right w:val="single" w:sz="4" w:space="0" w:color="auto"/>
            </w:tcBorders>
          </w:tcPr>
          <w:p w14:paraId="5C8E814D"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Partido Acción Nacional. </w:t>
            </w:r>
          </w:p>
        </w:tc>
        <w:tc>
          <w:tcPr>
            <w:tcW w:w="2034" w:type="dxa"/>
            <w:tcBorders>
              <w:top w:val="single" w:sz="4" w:space="0" w:color="auto"/>
              <w:left w:val="single" w:sz="4" w:space="0" w:color="auto"/>
              <w:bottom w:val="single" w:sz="4" w:space="0" w:color="auto"/>
              <w:right w:val="single" w:sz="4" w:space="0" w:color="auto"/>
            </w:tcBorders>
          </w:tcPr>
          <w:p w14:paraId="62035B09" w14:textId="77777777" w:rsidR="008967C3" w:rsidRPr="008967C3" w:rsidRDefault="008967C3" w:rsidP="00820460">
            <w:pPr>
              <w:jc w:val="both"/>
              <w:rPr>
                <w:rFonts w:ascii="Arial" w:hAnsi="Arial" w:cs="Arial"/>
                <w:sz w:val="14"/>
                <w:szCs w:val="14"/>
              </w:rPr>
            </w:pPr>
            <w:r w:rsidRPr="008967C3">
              <w:rPr>
                <w:rFonts w:ascii="Arial" w:hAnsi="Arial" w:cs="Arial"/>
                <w:sz w:val="14"/>
                <w:szCs w:val="14"/>
              </w:rPr>
              <w:t>C. Francisco Arturo Federico Ávila Anaya y la coalición "Juntos Haremos Historia".</w:t>
            </w:r>
          </w:p>
        </w:tc>
        <w:tc>
          <w:tcPr>
            <w:tcW w:w="1758" w:type="dxa"/>
            <w:tcBorders>
              <w:top w:val="single" w:sz="4" w:space="0" w:color="auto"/>
              <w:left w:val="single" w:sz="4" w:space="0" w:color="auto"/>
              <w:bottom w:val="single" w:sz="4" w:space="0" w:color="auto"/>
              <w:right w:val="single" w:sz="4" w:space="0" w:color="auto"/>
            </w:tcBorders>
          </w:tcPr>
          <w:p w14:paraId="35C84FF9" w14:textId="77777777" w:rsidR="008967C3" w:rsidRPr="008967C3" w:rsidRDefault="008967C3" w:rsidP="00820460">
            <w:pPr>
              <w:spacing w:after="0" w:line="360" w:lineRule="auto"/>
              <w:jc w:val="both"/>
              <w:rPr>
                <w:rFonts w:ascii="Arial" w:eastAsia="Times New Roman" w:hAnsi="Arial" w:cs="Arial"/>
                <w:bCs/>
                <w:sz w:val="14"/>
                <w:szCs w:val="14"/>
                <w:lang w:eastAsia="es-MX"/>
              </w:rPr>
            </w:pPr>
            <w:r w:rsidRPr="008967C3">
              <w:rPr>
                <w:rFonts w:ascii="Arial" w:eastAsia="Times New Roman" w:hAnsi="Arial" w:cs="Arial"/>
                <w:bCs/>
                <w:sz w:val="14"/>
                <w:szCs w:val="14"/>
                <w:lang w:eastAsia="es-MX"/>
              </w:rPr>
              <w:t>Claudia Eloisa Díaz de León González.</w:t>
            </w:r>
          </w:p>
        </w:tc>
      </w:tr>
      <w:tr w:rsidR="008967C3" w:rsidRPr="008967C3" w14:paraId="3A42E000" w14:textId="77777777" w:rsidTr="008967C3">
        <w:trPr>
          <w:trHeight w:val="1066"/>
        </w:trPr>
        <w:tc>
          <w:tcPr>
            <w:tcW w:w="367" w:type="dxa"/>
            <w:tcBorders>
              <w:top w:val="single" w:sz="4" w:space="0" w:color="auto"/>
              <w:left w:val="single" w:sz="4" w:space="0" w:color="auto"/>
              <w:bottom w:val="single" w:sz="4" w:space="0" w:color="auto"/>
              <w:right w:val="single" w:sz="4" w:space="0" w:color="auto"/>
            </w:tcBorders>
          </w:tcPr>
          <w:p w14:paraId="78A5A6A1" w14:textId="77777777" w:rsidR="008967C3" w:rsidRPr="008967C3" w:rsidRDefault="008967C3" w:rsidP="00820460">
            <w:pPr>
              <w:spacing w:after="0" w:line="360" w:lineRule="auto"/>
              <w:jc w:val="both"/>
              <w:rPr>
                <w:rFonts w:ascii="Arial" w:hAnsi="Arial" w:cs="Arial"/>
                <w:b/>
                <w:bCs/>
                <w:sz w:val="14"/>
                <w:szCs w:val="14"/>
              </w:rPr>
            </w:pPr>
            <w:r w:rsidRPr="008967C3">
              <w:rPr>
                <w:rFonts w:ascii="Arial" w:hAnsi="Arial" w:cs="Arial"/>
                <w:b/>
                <w:bCs/>
                <w:sz w:val="14"/>
                <w:szCs w:val="14"/>
              </w:rPr>
              <w:t>3</w:t>
            </w:r>
          </w:p>
        </w:tc>
        <w:tc>
          <w:tcPr>
            <w:tcW w:w="1355" w:type="dxa"/>
            <w:tcBorders>
              <w:top w:val="single" w:sz="4" w:space="0" w:color="auto"/>
              <w:left w:val="single" w:sz="4" w:space="0" w:color="auto"/>
              <w:bottom w:val="single" w:sz="4" w:space="0" w:color="auto"/>
              <w:right w:val="single" w:sz="4" w:space="0" w:color="auto"/>
            </w:tcBorders>
          </w:tcPr>
          <w:p w14:paraId="05F65BAA" w14:textId="77777777" w:rsidR="008967C3" w:rsidRPr="008967C3" w:rsidRDefault="008967C3" w:rsidP="00820460">
            <w:pPr>
              <w:rPr>
                <w:rFonts w:ascii="Arial" w:hAnsi="Arial" w:cs="Arial"/>
                <w:sz w:val="14"/>
                <w:szCs w:val="14"/>
              </w:rPr>
            </w:pPr>
            <w:r w:rsidRPr="008967C3">
              <w:rPr>
                <w:rFonts w:ascii="Arial" w:hAnsi="Arial" w:cs="Arial"/>
                <w:sz w:val="14"/>
                <w:szCs w:val="14"/>
              </w:rPr>
              <w:t>TEEA-PES-052/2021</w:t>
            </w:r>
          </w:p>
        </w:tc>
        <w:tc>
          <w:tcPr>
            <w:tcW w:w="1615" w:type="dxa"/>
            <w:tcBorders>
              <w:top w:val="single" w:sz="4" w:space="0" w:color="auto"/>
              <w:left w:val="single" w:sz="4" w:space="0" w:color="auto"/>
              <w:bottom w:val="single" w:sz="4" w:space="0" w:color="auto"/>
              <w:right w:val="single" w:sz="4" w:space="0" w:color="auto"/>
            </w:tcBorders>
          </w:tcPr>
          <w:p w14:paraId="57272EE5"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Violencia política por razón de género. </w:t>
            </w:r>
          </w:p>
        </w:tc>
        <w:tc>
          <w:tcPr>
            <w:tcW w:w="2179" w:type="dxa"/>
            <w:tcBorders>
              <w:top w:val="single" w:sz="4" w:space="0" w:color="auto"/>
              <w:left w:val="single" w:sz="4" w:space="0" w:color="auto"/>
              <w:bottom w:val="single" w:sz="4" w:space="0" w:color="auto"/>
              <w:right w:val="single" w:sz="4" w:space="0" w:color="auto"/>
            </w:tcBorders>
          </w:tcPr>
          <w:p w14:paraId="153EF27E"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C. Karina Ivette Eudave Delgado. </w:t>
            </w:r>
          </w:p>
        </w:tc>
        <w:tc>
          <w:tcPr>
            <w:tcW w:w="2034" w:type="dxa"/>
            <w:tcBorders>
              <w:top w:val="single" w:sz="4" w:space="0" w:color="auto"/>
              <w:left w:val="single" w:sz="4" w:space="0" w:color="auto"/>
              <w:bottom w:val="single" w:sz="4" w:space="0" w:color="auto"/>
              <w:right w:val="single" w:sz="4" w:space="0" w:color="auto"/>
            </w:tcBorders>
          </w:tcPr>
          <w:p w14:paraId="2AE98372" w14:textId="77777777" w:rsidR="008967C3" w:rsidRPr="008967C3" w:rsidRDefault="008967C3" w:rsidP="00820460">
            <w:pPr>
              <w:jc w:val="both"/>
              <w:rPr>
                <w:rFonts w:ascii="Arial" w:hAnsi="Arial" w:cs="Arial"/>
                <w:sz w:val="14"/>
                <w:szCs w:val="14"/>
              </w:rPr>
            </w:pPr>
            <w:r w:rsidRPr="008967C3">
              <w:rPr>
                <w:rFonts w:ascii="Arial" w:hAnsi="Arial" w:cs="Arial"/>
                <w:sz w:val="14"/>
                <w:szCs w:val="14"/>
              </w:rPr>
              <w:t>C. Braulio Melchor Esparza Delgado, candidato a la presidencia municipal de SFR y el Partido Libre de Aguascalientes.</w:t>
            </w:r>
          </w:p>
        </w:tc>
        <w:tc>
          <w:tcPr>
            <w:tcW w:w="1758" w:type="dxa"/>
            <w:tcBorders>
              <w:top w:val="single" w:sz="4" w:space="0" w:color="auto"/>
              <w:left w:val="single" w:sz="4" w:space="0" w:color="auto"/>
              <w:bottom w:val="single" w:sz="4" w:space="0" w:color="auto"/>
              <w:right w:val="single" w:sz="4" w:space="0" w:color="auto"/>
            </w:tcBorders>
          </w:tcPr>
          <w:p w14:paraId="5B6484AE" w14:textId="77777777" w:rsidR="008967C3" w:rsidRPr="008967C3" w:rsidRDefault="008967C3" w:rsidP="00820460">
            <w:pPr>
              <w:spacing w:after="0" w:line="360" w:lineRule="auto"/>
              <w:jc w:val="both"/>
              <w:rPr>
                <w:rFonts w:ascii="Arial" w:eastAsia="Times New Roman" w:hAnsi="Arial" w:cs="Arial"/>
                <w:bCs/>
                <w:sz w:val="14"/>
                <w:szCs w:val="14"/>
                <w:lang w:eastAsia="es-MX"/>
              </w:rPr>
            </w:pPr>
            <w:r w:rsidRPr="008967C3">
              <w:rPr>
                <w:rFonts w:ascii="Arial" w:eastAsia="Times New Roman" w:hAnsi="Arial" w:cs="Arial"/>
                <w:bCs/>
                <w:sz w:val="14"/>
                <w:szCs w:val="14"/>
                <w:lang w:eastAsia="es-MX"/>
              </w:rPr>
              <w:t>Laura Hortensia Llamas Hernández.</w:t>
            </w:r>
          </w:p>
        </w:tc>
      </w:tr>
      <w:tr w:rsidR="008967C3" w:rsidRPr="008967C3" w14:paraId="4584318C" w14:textId="77777777" w:rsidTr="008967C3">
        <w:trPr>
          <w:trHeight w:val="784"/>
        </w:trPr>
        <w:tc>
          <w:tcPr>
            <w:tcW w:w="367" w:type="dxa"/>
            <w:tcBorders>
              <w:top w:val="single" w:sz="4" w:space="0" w:color="auto"/>
              <w:left w:val="single" w:sz="4" w:space="0" w:color="auto"/>
              <w:bottom w:val="single" w:sz="4" w:space="0" w:color="auto"/>
              <w:right w:val="single" w:sz="4" w:space="0" w:color="auto"/>
            </w:tcBorders>
          </w:tcPr>
          <w:p w14:paraId="32984335" w14:textId="77777777" w:rsidR="008967C3" w:rsidRPr="008967C3" w:rsidRDefault="008967C3" w:rsidP="00820460">
            <w:pPr>
              <w:spacing w:after="0" w:line="360" w:lineRule="auto"/>
              <w:jc w:val="both"/>
              <w:rPr>
                <w:rFonts w:ascii="Arial" w:hAnsi="Arial" w:cs="Arial"/>
                <w:b/>
                <w:bCs/>
                <w:sz w:val="14"/>
                <w:szCs w:val="14"/>
              </w:rPr>
            </w:pPr>
            <w:r w:rsidRPr="008967C3">
              <w:rPr>
                <w:rFonts w:ascii="Arial" w:hAnsi="Arial" w:cs="Arial"/>
                <w:b/>
                <w:bCs/>
                <w:sz w:val="14"/>
                <w:szCs w:val="14"/>
              </w:rPr>
              <w:t>4</w:t>
            </w:r>
          </w:p>
        </w:tc>
        <w:tc>
          <w:tcPr>
            <w:tcW w:w="1355" w:type="dxa"/>
            <w:tcBorders>
              <w:top w:val="single" w:sz="4" w:space="0" w:color="auto"/>
              <w:left w:val="single" w:sz="4" w:space="0" w:color="auto"/>
              <w:bottom w:val="single" w:sz="4" w:space="0" w:color="auto"/>
              <w:right w:val="single" w:sz="4" w:space="0" w:color="auto"/>
            </w:tcBorders>
          </w:tcPr>
          <w:p w14:paraId="16570E9D" w14:textId="77777777" w:rsidR="008967C3" w:rsidRPr="008967C3" w:rsidRDefault="008967C3" w:rsidP="00820460">
            <w:pPr>
              <w:rPr>
                <w:rFonts w:ascii="Arial" w:hAnsi="Arial" w:cs="Arial"/>
                <w:sz w:val="14"/>
                <w:szCs w:val="14"/>
              </w:rPr>
            </w:pPr>
            <w:r w:rsidRPr="008967C3">
              <w:rPr>
                <w:rFonts w:ascii="Arial" w:hAnsi="Arial" w:cs="Arial"/>
                <w:sz w:val="14"/>
                <w:szCs w:val="14"/>
              </w:rPr>
              <w:t>TEEA-PES-054/2021</w:t>
            </w:r>
          </w:p>
        </w:tc>
        <w:tc>
          <w:tcPr>
            <w:tcW w:w="1615" w:type="dxa"/>
            <w:tcBorders>
              <w:top w:val="single" w:sz="4" w:space="0" w:color="auto"/>
              <w:left w:val="single" w:sz="4" w:space="0" w:color="auto"/>
              <w:bottom w:val="single" w:sz="4" w:space="0" w:color="auto"/>
              <w:right w:val="single" w:sz="4" w:space="0" w:color="auto"/>
            </w:tcBorders>
          </w:tcPr>
          <w:p w14:paraId="24D86604"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Actos anticipados de campaña. </w:t>
            </w:r>
          </w:p>
        </w:tc>
        <w:tc>
          <w:tcPr>
            <w:tcW w:w="2179" w:type="dxa"/>
            <w:tcBorders>
              <w:top w:val="single" w:sz="4" w:space="0" w:color="auto"/>
              <w:left w:val="single" w:sz="4" w:space="0" w:color="auto"/>
              <w:bottom w:val="single" w:sz="4" w:space="0" w:color="auto"/>
              <w:right w:val="single" w:sz="4" w:space="0" w:color="auto"/>
            </w:tcBorders>
          </w:tcPr>
          <w:p w14:paraId="1CCE7E26"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Prof. Luis Alfonso Núñez Castro. </w:t>
            </w:r>
          </w:p>
        </w:tc>
        <w:tc>
          <w:tcPr>
            <w:tcW w:w="2034" w:type="dxa"/>
            <w:tcBorders>
              <w:top w:val="single" w:sz="4" w:space="0" w:color="auto"/>
              <w:left w:val="single" w:sz="4" w:space="0" w:color="auto"/>
              <w:bottom w:val="single" w:sz="4" w:space="0" w:color="auto"/>
              <w:right w:val="single" w:sz="4" w:space="0" w:color="auto"/>
            </w:tcBorders>
          </w:tcPr>
          <w:p w14:paraId="38CA315A" w14:textId="77777777" w:rsidR="008967C3" w:rsidRPr="008967C3" w:rsidRDefault="008967C3" w:rsidP="00820460">
            <w:pPr>
              <w:jc w:val="both"/>
              <w:rPr>
                <w:rFonts w:ascii="Arial" w:hAnsi="Arial" w:cs="Arial"/>
                <w:sz w:val="14"/>
                <w:szCs w:val="14"/>
              </w:rPr>
            </w:pPr>
            <w:r w:rsidRPr="008967C3">
              <w:rPr>
                <w:rFonts w:ascii="Arial" w:hAnsi="Arial" w:cs="Arial"/>
                <w:sz w:val="14"/>
                <w:szCs w:val="14"/>
              </w:rPr>
              <w:t>C. Margarita Gallegos Soto, candidata a la presidencia del Ayuntamiento de SFR y el PRI.</w:t>
            </w:r>
          </w:p>
        </w:tc>
        <w:tc>
          <w:tcPr>
            <w:tcW w:w="1758" w:type="dxa"/>
            <w:tcBorders>
              <w:top w:val="single" w:sz="4" w:space="0" w:color="auto"/>
              <w:left w:val="single" w:sz="4" w:space="0" w:color="auto"/>
              <w:bottom w:val="single" w:sz="4" w:space="0" w:color="auto"/>
              <w:right w:val="single" w:sz="4" w:space="0" w:color="auto"/>
            </w:tcBorders>
          </w:tcPr>
          <w:p w14:paraId="3FD4105A" w14:textId="77777777" w:rsidR="008967C3" w:rsidRPr="008967C3" w:rsidRDefault="008967C3" w:rsidP="00820460">
            <w:pPr>
              <w:spacing w:after="0" w:line="360" w:lineRule="auto"/>
              <w:jc w:val="both"/>
              <w:rPr>
                <w:rFonts w:ascii="Arial" w:eastAsia="Times New Roman" w:hAnsi="Arial" w:cs="Arial"/>
                <w:bCs/>
                <w:sz w:val="14"/>
                <w:szCs w:val="14"/>
                <w:lang w:eastAsia="es-MX"/>
              </w:rPr>
            </w:pPr>
            <w:r w:rsidRPr="008967C3">
              <w:rPr>
                <w:rFonts w:ascii="Arial" w:eastAsia="Times New Roman" w:hAnsi="Arial" w:cs="Arial"/>
                <w:bCs/>
                <w:sz w:val="14"/>
                <w:szCs w:val="14"/>
                <w:lang w:eastAsia="es-MX"/>
              </w:rPr>
              <w:t>Claudia Eloisa Díaz de León González.</w:t>
            </w:r>
          </w:p>
        </w:tc>
      </w:tr>
      <w:tr w:rsidR="008967C3" w:rsidRPr="008967C3" w14:paraId="252BE958" w14:textId="77777777" w:rsidTr="008967C3">
        <w:trPr>
          <w:trHeight w:val="684"/>
        </w:trPr>
        <w:tc>
          <w:tcPr>
            <w:tcW w:w="367" w:type="dxa"/>
            <w:tcBorders>
              <w:top w:val="single" w:sz="4" w:space="0" w:color="auto"/>
              <w:left w:val="single" w:sz="4" w:space="0" w:color="auto"/>
              <w:bottom w:val="single" w:sz="4" w:space="0" w:color="auto"/>
              <w:right w:val="single" w:sz="4" w:space="0" w:color="auto"/>
            </w:tcBorders>
          </w:tcPr>
          <w:p w14:paraId="7B6DB46D" w14:textId="77777777" w:rsidR="008967C3" w:rsidRPr="008967C3" w:rsidRDefault="008967C3" w:rsidP="00820460">
            <w:pPr>
              <w:spacing w:after="0" w:line="360" w:lineRule="auto"/>
              <w:jc w:val="both"/>
              <w:rPr>
                <w:rFonts w:ascii="Arial" w:hAnsi="Arial" w:cs="Arial"/>
                <w:b/>
                <w:bCs/>
                <w:sz w:val="14"/>
                <w:szCs w:val="14"/>
              </w:rPr>
            </w:pPr>
            <w:r w:rsidRPr="008967C3">
              <w:rPr>
                <w:rFonts w:ascii="Arial" w:hAnsi="Arial" w:cs="Arial"/>
                <w:b/>
                <w:bCs/>
                <w:sz w:val="14"/>
                <w:szCs w:val="14"/>
              </w:rPr>
              <w:t>5</w:t>
            </w:r>
          </w:p>
        </w:tc>
        <w:tc>
          <w:tcPr>
            <w:tcW w:w="1355" w:type="dxa"/>
            <w:tcBorders>
              <w:top w:val="single" w:sz="4" w:space="0" w:color="auto"/>
              <w:left w:val="single" w:sz="4" w:space="0" w:color="auto"/>
              <w:bottom w:val="single" w:sz="4" w:space="0" w:color="auto"/>
              <w:right w:val="single" w:sz="4" w:space="0" w:color="auto"/>
            </w:tcBorders>
          </w:tcPr>
          <w:p w14:paraId="3AAFC15E" w14:textId="77777777" w:rsidR="008967C3" w:rsidRPr="008967C3" w:rsidRDefault="008967C3" w:rsidP="00820460">
            <w:pPr>
              <w:rPr>
                <w:rFonts w:ascii="Arial" w:hAnsi="Arial" w:cs="Arial"/>
                <w:sz w:val="14"/>
                <w:szCs w:val="14"/>
              </w:rPr>
            </w:pPr>
            <w:r w:rsidRPr="008967C3">
              <w:rPr>
                <w:rFonts w:ascii="Arial" w:hAnsi="Arial" w:cs="Arial"/>
                <w:sz w:val="14"/>
                <w:szCs w:val="14"/>
              </w:rPr>
              <w:t>TEEA-PES-055/2021</w:t>
            </w:r>
          </w:p>
        </w:tc>
        <w:tc>
          <w:tcPr>
            <w:tcW w:w="1615" w:type="dxa"/>
            <w:tcBorders>
              <w:top w:val="single" w:sz="4" w:space="0" w:color="auto"/>
              <w:left w:val="single" w:sz="4" w:space="0" w:color="auto"/>
              <w:bottom w:val="single" w:sz="4" w:space="0" w:color="auto"/>
              <w:right w:val="single" w:sz="4" w:space="0" w:color="auto"/>
            </w:tcBorders>
          </w:tcPr>
          <w:p w14:paraId="039A1216"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Uso indebido de propaganda impresa. </w:t>
            </w:r>
          </w:p>
        </w:tc>
        <w:tc>
          <w:tcPr>
            <w:tcW w:w="2179" w:type="dxa"/>
            <w:tcBorders>
              <w:top w:val="single" w:sz="4" w:space="0" w:color="auto"/>
              <w:left w:val="single" w:sz="4" w:space="0" w:color="auto"/>
              <w:bottom w:val="single" w:sz="4" w:space="0" w:color="auto"/>
              <w:right w:val="single" w:sz="4" w:space="0" w:color="auto"/>
            </w:tcBorders>
          </w:tcPr>
          <w:p w14:paraId="48B48ECA"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Lic. José Manuel Martínez Márquez. </w:t>
            </w:r>
          </w:p>
        </w:tc>
        <w:tc>
          <w:tcPr>
            <w:tcW w:w="2034" w:type="dxa"/>
            <w:tcBorders>
              <w:top w:val="single" w:sz="4" w:space="0" w:color="auto"/>
              <w:left w:val="single" w:sz="4" w:space="0" w:color="auto"/>
              <w:bottom w:val="single" w:sz="4" w:space="0" w:color="auto"/>
              <w:right w:val="single" w:sz="4" w:space="0" w:color="auto"/>
            </w:tcBorders>
          </w:tcPr>
          <w:p w14:paraId="51D6A915" w14:textId="77777777" w:rsidR="008967C3" w:rsidRPr="008967C3" w:rsidRDefault="008967C3" w:rsidP="00820460">
            <w:pPr>
              <w:jc w:val="both"/>
              <w:rPr>
                <w:rFonts w:ascii="Arial" w:hAnsi="Arial" w:cs="Arial"/>
                <w:sz w:val="14"/>
                <w:szCs w:val="14"/>
              </w:rPr>
            </w:pPr>
            <w:r w:rsidRPr="008967C3">
              <w:rPr>
                <w:rFonts w:ascii="Arial" w:hAnsi="Arial" w:cs="Arial"/>
                <w:sz w:val="14"/>
                <w:szCs w:val="14"/>
              </w:rPr>
              <w:t>C. María Esparza Santos, candidata a la presidencia municipal de SFR.</w:t>
            </w:r>
          </w:p>
        </w:tc>
        <w:tc>
          <w:tcPr>
            <w:tcW w:w="1758" w:type="dxa"/>
            <w:tcBorders>
              <w:top w:val="single" w:sz="4" w:space="0" w:color="auto"/>
              <w:left w:val="single" w:sz="4" w:space="0" w:color="auto"/>
              <w:bottom w:val="single" w:sz="4" w:space="0" w:color="auto"/>
              <w:right w:val="single" w:sz="4" w:space="0" w:color="auto"/>
            </w:tcBorders>
          </w:tcPr>
          <w:p w14:paraId="33217255" w14:textId="77777777" w:rsidR="008967C3" w:rsidRPr="008967C3" w:rsidRDefault="008967C3" w:rsidP="00820460">
            <w:pPr>
              <w:spacing w:after="0" w:line="360" w:lineRule="auto"/>
              <w:jc w:val="both"/>
              <w:rPr>
                <w:rFonts w:ascii="Arial" w:eastAsia="Times New Roman" w:hAnsi="Arial" w:cs="Arial"/>
                <w:bCs/>
                <w:sz w:val="14"/>
                <w:szCs w:val="14"/>
                <w:lang w:eastAsia="es-MX"/>
              </w:rPr>
            </w:pPr>
            <w:r w:rsidRPr="008967C3">
              <w:rPr>
                <w:rFonts w:ascii="Arial" w:eastAsia="Times New Roman" w:hAnsi="Arial" w:cs="Arial"/>
                <w:bCs/>
                <w:sz w:val="14"/>
                <w:szCs w:val="14"/>
                <w:lang w:eastAsia="es-MX"/>
              </w:rPr>
              <w:t>Laura Hortensia Llamas Hernández.</w:t>
            </w:r>
          </w:p>
        </w:tc>
      </w:tr>
      <w:tr w:rsidR="008967C3" w:rsidRPr="008967C3" w14:paraId="53AA447E" w14:textId="77777777" w:rsidTr="008967C3">
        <w:trPr>
          <w:trHeight w:val="624"/>
        </w:trPr>
        <w:tc>
          <w:tcPr>
            <w:tcW w:w="367" w:type="dxa"/>
            <w:tcBorders>
              <w:top w:val="single" w:sz="4" w:space="0" w:color="auto"/>
              <w:left w:val="single" w:sz="4" w:space="0" w:color="auto"/>
              <w:bottom w:val="single" w:sz="4" w:space="0" w:color="auto"/>
              <w:right w:val="single" w:sz="4" w:space="0" w:color="auto"/>
            </w:tcBorders>
          </w:tcPr>
          <w:p w14:paraId="20A38CDE" w14:textId="77777777" w:rsidR="008967C3" w:rsidRPr="008967C3" w:rsidRDefault="008967C3" w:rsidP="00820460">
            <w:pPr>
              <w:spacing w:after="0" w:line="360" w:lineRule="auto"/>
              <w:jc w:val="both"/>
              <w:rPr>
                <w:rFonts w:ascii="Arial" w:hAnsi="Arial" w:cs="Arial"/>
                <w:b/>
                <w:bCs/>
                <w:sz w:val="14"/>
                <w:szCs w:val="14"/>
              </w:rPr>
            </w:pPr>
            <w:r w:rsidRPr="008967C3">
              <w:rPr>
                <w:rFonts w:ascii="Arial" w:hAnsi="Arial" w:cs="Arial"/>
                <w:b/>
                <w:bCs/>
                <w:sz w:val="14"/>
                <w:szCs w:val="14"/>
              </w:rPr>
              <w:t>6</w:t>
            </w:r>
          </w:p>
        </w:tc>
        <w:tc>
          <w:tcPr>
            <w:tcW w:w="1355" w:type="dxa"/>
            <w:tcBorders>
              <w:top w:val="single" w:sz="4" w:space="0" w:color="auto"/>
              <w:left w:val="single" w:sz="4" w:space="0" w:color="auto"/>
              <w:bottom w:val="single" w:sz="4" w:space="0" w:color="auto"/>
              <w:right w:val="single" w:sz="4" w:space="0" w:color="auto"/>
            </w:tcBorders>
          </w:tcPr>
          <w:p w14:paraId="3D5FE775" w14:textId="77777777" w:rsidR="008967C3" w:rsidRPr="008967C3" w:rsidRDefault="008967C3" w:rsidP="00820460">
            <w:pPr>
              <w:rPr>
                <w:rFonts w:ascii="Arial" w:hAnsi="Arial" w:cs="Arial"/>
                <w:sz w:val="14"/>
                <w:szCs w:val="14"/>
              </w:rPr>
            </w:pPr>
            <w:r w:rsidRPr="008967C3">
              <w:rPr>
                <w:rFonts w:ascii="Arial" w:hAnsi="Arial" w:cs="Arial"/>
                <w:sz w:val="14"/>
                <w:szCs w:val="14"/>
              </w:rPr>
              <w:t>TEEA-PES-058/2021</w:t>
            </w:r>
          </w:p>
        </w:tc>
        <w:tc>
          <w:tcPr>
            <w:tcW w:w="1615" w:type="dxa"/>
            <w:tcBorders>
              <w:top w:val="single" w:sz="4" w:space="0" w:color="auto"/>
              <w:left w:val="single" w:sz="4" w:space="0" w:color="auto"/>
              <w:bottom w:val="single" w:sz="4" w:space="0" w:color="auto"/>
              <w:right w:val="single" w:sz="4" w:space="0" w:color="auto"/>
            </w:tcBorders>
          </w:tcPr>
          <w:p w14:paraId="233F3FEF"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Violencia política por razón de género y calumnia. </w:t>
            </w:r>
          </w:p>
        </w:tc>
        <w:tc>
          <w:tcPr>
            <w:tcW w:w="2179" w:type="dxa"/>
            <w:tcBorders>
              <w:top w:val="single" w:sz="4" w:space="0" w:color="auto"/>
              <w:left w:val="single" w:sz="4" w:space="0" w:color="auto"/>
              <w:bottom w:val="single" w:sz="4" w:space="0" w:color="auto"/>
              <w:right w:val="single" w:sz="4" w:space="0" w:color="auto"/>
            </w:tcBorders>
          </w:tcPr>
          <w:p w14:paraId="4C8471CA"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C. Karina Ivette Eudave Delgado. </w:t>
            </w:r>
          </w:p>
        </w:tc>
        <w:tc>
          <w:tcPr>
            <w:tcW w:w="2034" w:type="dxa"/>
            <w:tcBorders>
              <w:top w:val="single" w:sz="4" w:space="0" w:color="auto"/>
              <w:left w:val="single" w:sz="4" w:space="0" w:color="auto"/>
              <w:bottom w:val="single" w:sz="4" w:space="0" w:color="auto"/>
              <w:right w:val="single" w:sz="4" w:space="0" w:color="auto"/>
            </w:tcBorders>
          </w:tcPr>
          <w:p w14:paraId="100E348B" w14:textId="77777777" w:rsidR="008967C3" w:rsidRPr="008967C3" w:rsidRDefault="008967C3" w:rsidP="00820460">
            <w:pPr>
              <w:jc w:val="both"/>
              <w:rPr>
                <w:rFonts w:ascii="Arial" w:hAnsi="Arial" w:cs="Arial"/>
                <w:sz w:val="14"/>
                <w:szCs w:val="14"/>
              </w:rPr>
            </w:pPr>
            <w:r w:rsidRPr="008967C3">
              <w:rPr>
                <w:rFonts w:ascii="Arial" w:hAnsi="Arial" w:cs="Arial"/>
                <w:sz w:val="14"/>
                <w:szCs w:val="14"/>
              </w:rPr>
              <w:t xml:space="preserve">En contra de quien o quienes resulten responsables. </w:t>
            </w:r>
          </w:p>
        </w:tc>
        <w:tc>
          <w:tcPr>
            <w:tcW w:w="1758" w:type="dxa"/>
            <w:tcBorders>
              <w:top w:val="single" w:sz="4" w:space="0" w:color="auto"/>
              <w:left w:val="single" w:sz="4" w:space="0" w:color="auto"/>
              <w:bottom w:val="single" w:sz="4" w:space="0" w:color="auto"/>
              <w:right w:val="single" w:sz="4" w:space="0" w:color="auto"/>
            </w:tcBorders>
          </w:tcPr>
          <w:p w14:paraId="0C026A07" w14:textId="77777777" w:rsidR="008967C3" w:rsidRPr="008967C3" w:rsidRDefault="008967C3" w:rsidP="00820460">
            <w:pPr>
              <w:spacing w:after="0" w:line="360" w:lineRule="auto"/>
              <w:jc w:val="both"/>
              <w:rPr>
                <w:rFonts w:ascii="Arial" w:eastAsia="Times New Roman" w:hAnsi="Arial" w:cs="Arial"/>
                <w:bCs/>
                <w:sz w:val="14"/>
                <w:szCs w:val="14"/>
                <w:lang w:eastAsia="es-MX"/>
              </w:rPr>
            </w:pPr>
            <w:r w:rsidRPr="008967C3">
              <w:rPr>
                <w:rFonts w:ascii="Arial" w:eastAsia="Times New Roman" w:hAnsi="Arial" w:cs="Arial"/>
                <w:bCs/>
                <w:sz w:val="14"/>
                <w:szCs w:val="14"/>
                <w:lang w:eastAsia="es-MX"/>
              </w:rPr>
              <w:t>Laura Hortensia Llamas Hernández.</w:t>
            </w:r>
          </w:p>
        </w:tc>
      </w:tr>
      <w:tr w:rsidR="008967C3" w:rsidRPr="008967C3" w14:paraId="3DCC6D47" w14:textId="77777777" w:rsidTr="008967C3">
        <w:trPr>
          <w:trHeight w:val="987"/>
        </w:trPr>
        <w:tc>
          <w:tcPr>
            <w:tcW w:w="367" w:type="dxa"/>
            <w:tcBorders>
              <w:top w:val="single" w:sz="4" w:space="0" w:color="auto"/>
              <w:left w:val="single" w:sz="4" w:space="0" w:color="auto"/>
              <w:bottom w:val="single" w:sz="4" w:space="0" w:color="auto"/>
              <w:right w:val="single" w:sz="4" w:space="0" w:color="auto"/>
            </w:tcBorders>
          </w:tcPr>
          <w:p w14:paraId="46126738" w14:textId="77777777" w:rsidR="008967C3" w:rsidRPr="008967C3" w:rsidRDefault="008967C3" w:rsidP="00820460">
            <w:pPr>
              <w:spacing w:after="0" w:line="360" w:lineRule="auto"/>
              <w:jc w:val="both"/>
              <w:rPr>
                <w:rFonts w:ascii="Arial" w:hAnsi="Arial" w:cs="Arial"/>
                <w:b/>
                <w:bCs/>
                <w:sz w:val="14"/>
                <w:szCs w:val="14"/>
              </w:rPr>
            </w:pPr>
            <w:r w:rsidRPr="008967C3">
              <w:rPr>
                <w:rFonts w:ascii="Arial" w:hAnsi="Arial" w:cs="Arial"/>
                <w:b/>
                <w:bCs/>
                <w:sz w:val="14"/>
                <w:szCs w:val="14"/>
              </w:rPr>
              <w:t>7</w:t>
            </w:r>
          </w:p>
        </w:tc>
        <w:tc>
          <w:tcPr>
            <w:tcW w:w="1355" w:type="dxa"/>
            <w:tcBorders>
              <w:top w:val="single" w:sz="4" w:space="0" w:color="auto"/>
              <w:left w:val="single" w:sz="4" w:space="0" w:color="auto"/>
              <w:bottom w:val="single" w:sz="4" w:space="0" w:color="auto"/>
              <w:right w:val="single" w:sz="4" w:space="0" w:color="auto"/>
            </w:tcBorders>
          </w:tcPr>
          <w:p w14:paraId="4B0EBA31" w14:textId="77777777" w:rsidR="008967C3" w:rsidRPr="008967C3" w:rsidRDefault="008967C3" w:rsidP="00820460">
            <w:pPr>
              <w:rPr>
                <w:rFonts w:ascii="Arial" w:hAnsi="Arial" w:cs="Arial"/>
                <w:sz w:val="14"/>
                <w:szCs w:val="14"/>
              </w:rPr>
            </w:pPr>
            <w:r w:rsidRPr="008967C3">
              <w:rPr>
                <w:rFonts w:ascii="Arial" w:hAnsi="Arial" w:cs="Arial"/>
                <w:sz w:val="14"/>
                <w:szCs w:val="14"/>
              </w:rPr>
              <w:t>TEEA-PES-063/2021</w:t>
            </w:r>
          </w:p>
        </w:tc>
        <w:tc>
          <w:tcPr>
            <w:tcW w:w="1615" w:type="dxa"/>
            <w:tcBorders>
              <w:top w:val="single" w:sz="4" w:space="0" w:color="auto"/>
              <w:left w:val="single" w:sz="4" w:space="0" w:color="auto"/>
              <w:bottom w:val="single" w:sz="4" w:space="0" w:color="auto"/>
              <w:right w:val="single" w:sz="4" w:space="0" w:color="auto"/>
            </w:tcBorders>
          </w:tcPr>
          <w:p w14:paraId="0F09C464"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Colocación indebida de propaganda electoral. </w:t>
            </w:r>
          </w:p>
        </w:tc>
        <w:tc>
          <w:tcPr>
            <w:tcW w:w="2179" w:type="dxa"/>
            <w:tcBorders>
              <w:top w:val="single" w:sz="4" w:space="0" w:color="auto"/>
              <w:left w:val="single" w:sz="4" w:space="0" w:color="auto"/>
              <w:bottom w:val="single" w:sz="4" w:space="0" w:color="auto"/>
              <w:right w:val="single" w:sz="4" w:space="0" w:color="auto"/>
            </w:tcBorders>
          </w:tcPr>
          <w:p w14:paraId="04BFFAF6" w14:textId="77777777" w:rsidR="008967C3" w:rsidRPr="008967C3" w:rsidRDefault="008967C3" w:rsidP="00820460">
            <w:pPr>
              <w:spacing w:after="0"/>
              <w:jc w:val="both"/>
              <w:rPr>
                <w:rFonts w:ascii="Arial" w:hAnsi="Arial" w:cs="Arial"/>
                <w:sz w:val="14"/>
                <w:szCs w:val="14"/>
              </w:rPr>
            </w:pPr>
            <w:r w:rsidRPr="008967C3">
              <w:rPr>
                <w:rFonts w:ascii="Arial" w:hAnsi="Arial" w:cs="Arial"/>
                <w:sz w:val="14"/>
                <w:szCs w:val="14"/>
              </w:rPr>
              <w:t xml:space="preserve">Lic. Myrna del Carmen González López. </w:t>
            </w:r>
          </w:p>
        </w:tc>
        <w:tc>
          <w:tcPr>
            <w:tcW w:w="2034" w:type="dxa"/>
            <w:tcBorders>
              <w:top w:val="single" w:sz="4" w:space="0" w:color="auto"/>
              <w:left w:val="single" w:sz="4" w:space="0" w:color="auto"/>
              <w:bottom w:val="single" w:sz="4" w:space="0" w:color="auto"/>
              <w:right w:val="single" w:sz="4" w:space="0" w:color="auto"/>
            </w:tcBorders>
          </w:tcPr>
          <w:p w14:paraId="540B5F8C" w14:textId="77777777" w:rsidR="008967C3" w:rsidRPr="008967C3" w:rsidRDefault="008967C3" w:rsidP="00820460">
            <w:pPr>
              <w:jc w:val="both"/>
              <w:rPr>
                <w:rFonts w:ascii="Arial" w:hAnsi="Arial" w:cs="Arial"/>
                <w:sz w:val="14"/>
                <w:szCs w:val="14"/>
              </w:rPr>
            </w:pPr>
            <w:r w:rsidRPr="008967C3">
              <w:rPr>
                <w:rFonts w:ascii="Arial" w:hAnsi="Arial" w:cs="Arial"/>
                <w:sz w:val="14"/>
                <w:szCs w:val="14"/>
              </w:rPr>
              <w:t>C. Francisco Arturo Federico Ávila Anaya, la C. Daniela Martínez Solano, y/o la coalición Juntos Haremos Historia en Aguascalientes.</w:t>
            </w:r>
          </w:p>
        </w:tc>
        <w:tc>
          <w:tcPr>
            <w:tcW w:w="1758" w:type="dxa"/>
            <w:tcBorders>
              <w:top w:val="single" w:sz="4" w:space="0" w:color="auto"/>
              <w:left w:val="single" w:sz="4" w:space="0" w:color="auto"/>
              <w:bottom w:val="single" w:sz="4" w:space="0" w:color="auto"/>
              <w:right w:val="single" w:sz="4" w:space="0" w:color="auto"/>
            </w:tcBorders>
          </w:tcPr>
          <w:p w14:paraId="535D4FD4" w14:textId="77777777" w:rsidR="008967C3" w:rsidRPr="008967C3" w:rsidRDefault="008967C3" w:rsidP="00820460">
            <w:pPr>
              <w:spacing w:after="0" w:line="360" w:lineRule="auto"/>
              <w:jc w:val="both"/>
              <w:rPr>
                <w:rFonts w:ascii="Arial" w:eastAsia="Times New Roman" w:hAnsi="Arial" w:cs="Arial"/>
                <w:bCs/>
                <w:sz w:val="14"/>
                <w:szCs w:val="14"/>
                <w:lang w:eastAsia="es-MX"/>
              </w:rPr>
            </w:pPr>
            <w:r w:rsidRPr="008967C3">
              <w:rPr>
                <w:rFonts w:ascii="Arial" w:eastAsia="Times New Roman" w:hAnsi="Arial" w:cs="Arial"/>
                <w:bCs/>
                <w:sz w:val="14"/>
                <w:szCs w:val="14"/>
                <w:lang w:eastAsia="es-MX"/>
              </w:rPr>
              <w:t xml:space="preserve">Claudia Eloisa Díaz de León González.  </w:t>
            </w:r>
          </w:p>
        </w:tc>
      </w:tr>
      <w:bookmarkEnd w:id="0"/>
    </w:tbl>
    <w:p w14:paraId="2CD82A10" w14:textId="387FDA08"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967C3" w:rsidRDefault="00134668" w:rsidP="00502BDD">
      <w:pPr>
        <w:spacing w:after="0" w:line="360" w:lineRule="auto"/>
        <w:jc w:val="both"/>
        <w:rPr>
          <w:rFonts w:ascii="Arial" w:eastAsia="Times New Roman" w:hAnsi="Arial" w:cs="Arial"/>
          <w:b/>
          <w:bCs/>
          <w:sz w:val="14"/>
          <w:szCs w:val="14"/>
          <w:lang w:eastAsia="es-ES"/>
        </w:rPr>
      </w:pPr>
    </w:p>
    <w:p w14:paraId="24BA5031" w14:textId="1879EFEF" w:rsidR="00224B05" w:rsidRPr="008967C3" w:rsidRDefault="00855D91" w:rsidP="00892F6F">
      <w:pPr>
        <w:jc w:val="both"/>
        <w:rPr>
          <w:rFonts w:ascii="Arial" w:eastAsia="Times New Roman" w:hAnsi="Arial" w:cs="Arial"/>
          <w:sz w:val="16"/>
          <w:szCs w:val="16"/>
          <w:lang w:eastAsia="es-ES"/>
        </w:rPr>
      </w:pPr>
      <w:r w:rsidRPr="008967C3">
        <w:rPr>
          <w:rFonts w:ascii="Arial" w:eastAsia="Times New Roman" w:hAnsi="Arial" w:cs="Arial"/>
          <w:b/>
          <w:sz w:val="16"/>
          <w:szCs w:val="16"/>
          <w:lang w:eastAsia="es-ES"/>
        </w:rPr>
        <w:t xml:space="preserve">V I S T O </w:t>
      </w:r>
      <w:r w:rsidRPr="008967C3">
        <w:rPr>
          <w:rFonts w:ascii="Arial" w:eastAsia="Times New Roman" w:hAnsi="Arial" w:cs="Arial"/>
          <w:sz w:val="16"/>
          <w:szCs w:val="16"/>
          <w:lang w:eastAsia="es-ES"/>
        </w:rPr>
        <w:t xml:space="preserve">el estado actual que guardan las constancias procesales que integran </w:t>
      </w:r>
      <w:r w:rsidR="00B07368">
        <w:rPr>
          <w:rFonts w:ascii="Arial" w:eastAsia="Times New Roman" w:hAnsi="Arial" w:cs="Arial"/>
          <w:sz w:val="16"/>
          <w:szCs w:val="16"/>
          <w:lang w:eastAsia="es-ES"/>
        </w:rPr>
        <w:t>los Procedimientos Especiales Sancionadores</w:t>
      </w:r>
      <w:r w:rsidR="00DB2702" w:rsidRPr="008967C3">
        <w:rPr>
          <w:rFonts w:ascii="Arial" w:eastAsia="Times New Roman" w:hAnsi="Arial" w:cs="Arial"/>
          <w:bCs/>
          <w:sz w:val="16"/>
          <w:szCs w:val="16"/>
          <w:lang w:eastAsia="es-ES"/>
        </w:rPr>
        <w:t xml:space="preserve"> y </w:t>
      </w:r>
      <w:r w:rsidR="00224B05" w:rsidRPr="008967C3">
        <w:rPr>
          <w:rFonts w:ascii="Arial" w:eastAsia="Times New Roman" w:hAnsi="Arial" w:cs="Arial"/>
          <w:sz w:val="16"/>
          <w:szCs w:val="16"/>
          <w:lang w:eastAsia="es-ES"/>
        </w:rPr>
        <w:t>en virtud de qu</w:t>
      </w:r>
      <w:r w:rsidR="00972150" w:rsidRPr="008967C3">
        <w:rPr>
          <w:rFonts w:ascii="Arial" w:eastAsia="Times New Roman" w:hAnsi="Arial" w:cs="Arial"/>
          <w:sz w:val="16"/>
          <w:szCs w:val="16"/>
          <w:lang w:eastAsia="es-ES"/>
        </w:rPr>
        <w:t xml:space="preserve">e </w:t>
      </w:r>
      <w:r w:rsidR="00B07368">
        <w:rPr>
          <w:rFonts w:ascii="Arial" w:eastAsia="Times New Roman" w:hAnsi="Arial" w:cs="Arial"/>
          <w:sz w:val="16"/>
          <w:szCs w:val="16"/>
          <w:lang w:eastAsia="es-ES"/>
        </w:rPr>
        <w:t>las</w:t>
      </w:r>
      <w:r w:rsidR="00E717A7" w:rsidRPr="008967C3">
        <w:rPr>
          <w:rFonts w:ascii="Arial" w:eastAsia="Times New Roman" w:hAnsi="Arial" w:cs="Arial"/>
          <w:sz w:val="16"/>
          <w:szCs w:val="16"/>
          <w:lang w:eastAsia="es-ES"/>
        </w:rPr>
        <w:t xml:space="preserve"> </w:t>
      </w:r>
      <w:r w:rsidR="00224B05" w:rsidRPr="008967C3">
        <w:rPr>
          <w:rFonts w:ascii="Arial" w:eastAsia="Times New Roman" w:hAnsi="Arial" w:cs="Arial"/>
          <w:sz w:val="16"/>
          <w:szCs w:val="16"/>
          <w:lang w:eastAsia="es-ES"/>
        </w:rPr>
        <w:t>Magistrad</w:t>
      </w:r>
      <w:r w:rsidR="00C97158" w:rsidRPr="008967C3">
        <w:rPr>
          <w:rFonts w:ascii="Arial" w:eastAsia="Times New Roman" w:hAnsi="Arial" w:cs="Arial"/>
          <w:sz w:val="16"/>
          <w:szCs w:val="16"/>
          <w:lang w:eastAsia="es-ES"/>
        </w:rPr>
        <w:t>a</w:t>
      </w:r>
      <w:r w:rsidR="00B07368">
        <w:rPr>
          <w:rFonts w:ascii="Arial" w:eastAsia="Times New Roman" w:hAnsi="Arial" w:cs="Arial"/>
          <w:sz w:val="16"/>
          <w:szCs w:val="16"/>
          <w:lang w:eastAsia="es-ES"/>
        </w:rPr>
        <w:t>s</w:t>
      </w:r>
      <w:r w:rsidR="00224B05" w:rsidRPr="008967C3">
        <w:rPr>
          <w:rFonts w:ascii="Arial" w:eastAsia="Times New Roman" w:hAnsi="Arial" w:cs="Arial"/>
          <w:sz w:val="16"/>
          <w:szCs w:val="16"/>
          <w:lang w:eastAsia="es-ES"/>
        </w:rPr>
        <w:t xml:space="preserve"> Instructor</w:t>
      </w:r>
      <w:r w:rsidR="00C97158" w:rsidRPr="008967C3">
        <w:rPr>
          <w:rFonts w:ascii="Arial" w:eastAsia="Times New Roman" w:hAnsi="Arial" w:cs="Arial"/>
          <w:sz w:val="16"/>
          <w:szCs w:val="16"/>
          <w:lang w:eastAsia="es-ES"/>
        </w:rPr>
        <w:t>a</w:t>
      </w:r>
      <w:r w:rsidR="00B07368">
        <w:rPr>
          <w:rFonts w:ascii="Arial" w:eastAsia="Times New Roman" w:hAnsi="Arial" w:cs="Arial"/>
          <w:sz w:val="16"/>
          <w:szCs w:val="16"/>
          <w:lang w:eastAsia="es-ES"/>
        </w:rPr>
        <w:t>s</w:t>
      </w:r>
      <w:r w:rsidR="00224B05" w:rsidRPr="008967C3">
        <w:rPr>
          <w:rFonts w:ascii="Arial" w:eastAsia="Times New Roman" w:hAnsi="Arial" w:cs="Arial"/>
          <w:sz w:val="16"/>
          <w:szCs w:val="16"/>
          <w:lang w:eastAsia="es-ES"/>
        </w:rPr>
        <w:t xml:space="preserve"> ha</w:t>
      </w:r>
      <w:r w:rsidR="00B07368">
        <w:rPr>
          <w:rFonts w:ascii="Arial" w:eastAsia="Times New Roman" w:hAnsi="Arial" w:cs="Arial"/>
          <w:sz w:val="16"/>
          <w:szCs w:val="16"/>
          <w:lang w:eastAsia="es-ES"/>
        </w:rPr>
        <w:t>n</w:t>
      </w:r>
      <w:r w:rsidR="00224B05" w:rsidRPr="008967C3">
        <w:rPr>
          <w:rFonts w:ascii="Arial" w:eastAsia="Times New Roman" w:hAnsi="Arial" w:cs="Arial"/>
          <w:sz w:val="16"/>
          <w:szCs w:val="16"/>
          <w:lang w:eastAsia="es-ES"/>
        </w:rPr>
        <w:t xml:space="preserve"> elaborado </w:t>
      </w:r>
      <w:r w:rsidR="00B07368">
        <w:rPr>
          <w:rFonts w:ascii="Arial" w:eastAsia="Times New Roman" w:hAnsi="Arial" w:cs="Arial"/>
          <w:sz w:val="16"/>
          <w:szCs w:val="16"/>
          <w:lang w:eastAsia="es-ES"/>
        </w:rPr>
        <w:t>los</w:t>
      </w:r>
      <w:r w:rsidR="00224B05" w:rsidRPr="008967C3">
        <w:rPr>
          <w:rFonts w:ascii="Arial" w:eastAsia="Times New Roman" w:hAnsi="Arial" w:cs="Arial"/>
          <w:sz w:val="16"/>
          <w:szCs w:val="16"/>
          <w:lang w:eastAsia="es-ES"/>
        </w:rPr>
        <w:t xml:space="preserve"> proyecto</w:t>
      </w:r>
      <w:r w:rsidR="00B07368">
        <w:rPr>
          <w:rFonts w:ascii="Arial" w:eastAsia="Times New Roman" w:hAnsi="Arial" w:cs="Arial"/>
          <w:sz w:val="16"/>
          <w:szCs w:val="16"/>
          <w:lang w:eastAsia="es-ES"/>
        </w:rPr>
        <w:t>s</w:t>
      </w:r>
      <w:r w:rsidR="00224B05" w:rsidRPr="008967C3">
        <w:rPr>
          <w:rFonts w:ascii="Arial" w:eastAsia="Times New Roman" w:hAnsi="Arial" w:cs="Arial"/>
          <w:sz w:val="16"/>
          <w:szCs w:val="16"/>
          <w:lang w:eastAsia="es-ES"/>
        </w:rPr>
        <w:t xml:space="preserve"> de resolución respectivo</w:t>
      </w:r>
      <w:r w:rsidR="00B07368">
        <w:rPr>
          <w:rFonts w:ascii="Arial" w:eastAsia="Times New Roman" w:hAnsi="Arial" w:cs="Arial"/>
          <w:sz w:val="16"/>
          <w:szCs w:val="16"/>
          <w:lang w:eastAsia="es-ES"/>
        </w:rPr>
        <w:t>s</w:t>
      </w:r>
      <w:r w:rsidR="00224B05" w:rsidRPr="008967C3">
        <w:rPr>
          <w:rFonts w:ascii="Arial" w:eastAsia="Times New Roman" w:hAnsi="Arial" w:cs="Arial"/>
          <w:sz w:val="16"/>
          <w:szCs w:val="16"/>
          <w:lang w:eastAsia="es-ES"/>
        </w:rPr>
        <w:t>, con fundamento en lo previsto por el artículo 357 del Código Electoral del Estado de Aguascalientes</w:t>
      </w:r>
      <w:r w:rsidR="00BF0FF8" w:rsidRPr="008967C3">
        <w:rPr>
          <w:rFonts w:ascii="Arial" w:eastAsia="Times New Roman" w:hAnsi="Arial" w:cs="Arial"/>
          <w:sz w:val="16"/>
          <w:szCs w:val="16"/>
          <w:lang w:eastAsia="es-ES"/>
        </w:rPr>
        <w:t xml:space="preserve"> y</w:t>
      </w:r>
      <w:r w:rsidR="00240EEC" w:rsidRPr="008967C3">
        <w:rPr>
          <w:rFonts w:ascii="Arial" w:hAnsi="Arial" w:cs="Arial"/>
          <w:sz w:val="16"/>
          <w:szCs w:val="16"/>
        </w:rPr>
        <w:t xml:space="preserve"> </w:t>
      </w:r>
      <w:r w:rsidR="0005289C" w:rsidRPr="008967C3">
        <w:rPr>
          <w:rFonts w:ascii="Arial" w:hAnsi="Arial" w:cs="Arial"/>
          <w:sz w:val="16"/>
          <w:szCs w:val="16"/>
        </w:rPr>
        <w:t xml:space="preserve">el </w:t>
      </w:r>
      <w:r w:rsidR="00240EEC" w:rsidRPr="008967C3">
        <w:rPr>
          <w:rFonts w:ascii="Arial" w:eastAsia="Times New Roman" w:hAnsi="Arial" w:cs="Arial"/>
          <w:sz w:val="16"/>
          <w:szCs w:val="16"/>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8967C3">
        <w:rPr>
          <w:rFonts w:ascii="Arial" w:eastAsia="Times New Roman" w:hAnsi="Arial" w:cs="Arial"/>
          <w:sz w:val="16"/>
          <w:szCs w:val="16"/>
          <w:lang w:eastAsia="es-ES"/>
        </w:rPr>
        <w:t>,</w:t>
      </w:r>
      <w:r w:rsidR="00224B05" w:rsidRPr="008967C3">
        <w:rPr>
          <w:rFonts w:ascii="Arial" w:eastAsia="Times New Roman" w:hAnsi="Arial" w:cs="Arial"/>
          <w:b/>
          <w:sz w:val="16"/>
          <w:szCs w:val="16"/>
          <w:lang w:eastAsia="es-ES"/>
        </w:rPr>
        <w:t xml:space="preserve"> </w:t>
      </w:r>
      <w:r w:rsidR="00315C95" w:rsidRPr="008967C3">
        <w:rPr>
          <w:rFonts w:ascii="Arial" w:eastAsia="Times New Roman" w:hAnsi="Arial" w:cs="Arial"/>
          <w:b/>
          <w:sz w:val="16"/>
          <w:szCs w:val="16"/>
          <w:lang w:eastAsia="es-ES"/>
        </w:rPr>
        <w:t>se acuerda</w:t>
      </w:r>
      <w:r w:rsidR="00224B05" w:rsidRPr="008967C3">
        <w:rPr>
          <w:rFonts w:ascii="Arial" w:eastAsia="Times New Roman" w:hAnsi="Arial" w:cs="Arial"/>
          <w:b/>
          <w:sz w:val="16"/>
          <w:szCs w:val="16"/>
          <w:lang w:eastAsia="es-ES"/>
        </w:rPr>
        <w:t>:</w:t>
      </w:r>
    </w:p>
    <w:p w14:paraId="1AA32CE3" w14:textId="77777777" w:rsidR="00AB7274" w:rsidRPr="008967C3" w:rsidRDefault="00AB7274" w:rsidP="00224B05">
      <w:pPr>
        <w:spacing w:after="0" w:line="360" w:lineRule="auto"/>
        <w:jc w:val="both"/>
        <w:rPr>
          <w:rFonts w:ascii="Arial" w:eastAsia="Times New Roman" w:hAnsi="Arial" w:cs="Arial"/>
          <w:b/>
          <w:sz w:val="16"/>
          <w:szCs w:val="16"/>
          <w:lang w:eastAsia="es-ES"/>
        </w:rPr>
      </w:pPr>
    </w:p>
    <w:p w14:paraId="00FDC614" w14:textId="66566E44" w:rsidR="00224B05" w:rsidRPr="008967C3" w:rsidRDefault="00224B05" w:rsidP="00224B05">
      <w:pPr>
        <w:spacing w:after="0" w:line="360" w:lineRule="auto"/>
        <w:jc w:val="both"/>
        <w:rPr>
          <w:rFonts w:ascii="Arial" w:eastAsia="Times New Roman" w:hAnsi="Arial" w:cs="Arial"/>
          <w:sz w:val="16"/>
          <w:szCs w:val="16"/>
          <w:lang w:eastAsia="es-ES"/>
        </w:rPr>
      </w:pPr>
      <w:r w:rsidRPr="008967C3">
        <w:rPr>
          <w:rFonts w:ascii="Arial" w:eastAsia="Times New Roman" w:hAnsi="Arial" w:cs="Arial"/>
          <w:b/>
          <w:sz w:val="16"/>
          <w:szCs w:val="16"/>
          <w:lang w:eastAsia="es-ES"/>
        </w:rPr>
        <w:t>PRIMERO. -</w:t>
      </w:r>
      <w:r w:rsidRPr="008967C3">
        <w:rPr>
          <w:rFonts w:ascii="Arial" w:eastAsia="Times New Roman" w:hAnsi="Arial" w:cs="Arial"/>
          <w:sz w:val="16"/>
          <w:szCs w:val="16"/>
          <w:lang w:eastAsia="es-ES"/>
        </w:rPr>
        <w:t xml:space="preserve"> Se señalan</w:t>
      </w:r>
      <w:r w:rsidRPr="008967C3">
        <w:rPr>
          <w:rFonts w:ascii="Arial" w:eastAsia="Times New Roman" w:hAnsi="Arial" w:cs="Arial"/>
          <w:color w:val="000000"/>
          <w:sz w:val="16"/>
          <w:szCs w:val="16"/>
          <w:lang w:eastAsia="es-ES"/>
        </w:rPr>
        <w:t xml:space="preserve"> las</w:t>
      </w:r>
      <w:r w:rsidR="00407295" w:rsidRPr="008967C3">
        <w:rPr>
          <w:rFonts w:ascii="Arial" w:eastAsia="Times New Roman" w:hAnsi="Arial" w:cs="Arial"/>
          <w:b/>
          <w:color w:val="000000"/>
          <w:sz w:val="16"/>
          <w:szCs w:val="16"/>
          <w:lang w:eastAsia="es-ES"/>
        </w:rPr>
        <w:t xml:space="preserve"> </w:t>
      </w:r>
      <w:r w:rsidR="00A61D80" w:rsidRPr="008967C3">
        <w:rPr>
          <w:rFonts w:ascii="Arial" w:eastAsia="Times New Roman" w:hAnsi="Arial" w:cs="Arial"/>
          <w:b/>
          <w:color w:val="000000"/>
          <w:sz w:val="16"/>
          <w:szCs w:val="16"/>
          <w:lang w:eastAsia="es-ES"/>
        </w:rPr>
        <w:t>1</w:t>
      </w:r>
      <w:r w:rsidR="00C97158" w:rsidRPr="008967C3">
        <w:rPr>
          <w:rFonts w:ascii="Arial" w:eastAsia="Times New Roman" w:hAnsi="Arial" w:cs="Arial"/>
          <w:b/>
          <w:color w:val="000000"/>
          <w:sz w:val="16"/>
          <w:szCs w:val="16"/>
          <w:lang w:eastAsia="es-ES"/>
        </w:rPr>
        <w:t>3</w:t>
      </w:r>
      <w:r w:rsidR="00260787" w:rsidRPr="008967C3">
        <w:rPr>
          <w:rFonts w:ascii="Arial" w:eastAsia="Times New Roman" w:hAnsi="Arial" w:cs="Arial"/>
          <w:b/>
          <w:color w:val="000000"/>
          <w:sz w:val="16"/>
          <w:szCs w:val="16"/>
          <w:lang w:eastAsia="es-ES"/>
        </w:rPr>
        <w:t>:</w:t>
      </w:r>
      <w:r w:rsidR="000501CF" w:rsidRPr="008967C3">
        <w:rPr>
          <w:rFonts w:ascii="Arial" w:eastAsia="Times New Roman" w:hAnsi="Arial" w:cs="Arial"/>
          <w:b/>
          <w:color w:val="000000"/>
          <w:sz w:val="16"/>
          <w:szCs w:val="16"/>
          <w:lang w:eastAsia="es-ES"/>
        </w:rPr>
        <w:t>00</w:t>
      </w:r>
      <w:r w:rsidR="00260787" w:rsidRPr="008967C3">
        <w:rPr>
          <w:rFonts w:ascii="Arial" w:eastAsia="Times New Roman" w:hAnsi="Arial" w:cs="Arial"/>
          <w:b/>
          <w:color w:val="000000"/>
          <w:sz w:val="16"/>
          <w:szCs w:val="16"/>
          <w:lang w:eastAsia="es-ES"/>
        </w:rPr>
        <w:t xml:space="preserve"> horas</w:t>
      </w:r>
      <w:r w:rsidR="00315C95" w:rsidRPr="008967C3">
        <w:rPr>
          <w:rFonts w:ascii="Arial" w:eastAsia="Times New Roman" w:hAnsi="Arial" w:cs="Arial"/>
          <w:b/>
          <w:sz w:val="16"/>
          <w:szCs w:val="16"/>
          <w:lang w:eastAsia="es-ES"/>
        </w:rPr>
        <w:t>,</w:t>
      </w:r>
      <w:r w:rsidR="00315C95" w:rsidRPr="008967C3">
        <w:rPr>
          <w:rFonts w:ascii="Arial" w:eastAsia="Times New Roman" w:hAnsi="Arial" w:cs="Arial"/>
          <w:sz w:val="16"/>
          <w:szCs w:val="16"/>
          <w:lang w:eastAsia="es-ES"/>
        </w:rPr>
        <w:t xml:space="preserve"> del día </w:t>
      </w:r>
      <w:r w:rsidR="00B07368">
        <w:rPr>
          <w:rFonts w:ascii="Arial" w:eastAsia="Times New Roman" w:hAnsi="Arial" w:cs="Arial"/>
          <w:b/>
          <w:sz w:val="16"/>
          <w:szCs w:val="16"/>
          <w:lang w:eastAsia="es-ES"/>
        </w:rPr>
        <w:t>diez de junio</w:t>
      </w:r>
      <w:r w:rsidR="00315C95" w:rsidRPr="008967C3">
        <w:rPr>
          <w:rFonts w:ascii="Arial" w:eastAsia="Times New Roman" w:hAnsi="Arial" w:cs="Arial"/>
          <w:b/>
          <w:sz w:val="16"/>
          <w:szCs w:val="16"/>
          <w:lang w:eastAsia="es-ES"/>
        </w:rPr>
        <w:t xml:space="preserve"> de dos mil </w:t>
      </w:r>
      <w:r w:rsidR="00D8368C" w:rsidRPr="008967C3">
        <w:rPr>
          <w:rFonts w:ascii="Arial" w:eastAsia="Times New Roman" w:hAnsi="Arial" w:cs="Arial"/>
          <w:b/>
          <w:sz w:val="16"/>
          <w:szCs w:val="16"/>
          <w:lang w:eastAsia="es-ES"/>
        </w:rPr>
        <w:t>veint</w:t>
      </w:r>
      <w:r w:rsidR="001C0569" w:rsidRPr="008967C3">
        <w:rPr>
          <w:rFonts w:ascii="Arial" w:eastAsia="Times New Roman" w:hAnsi="Arial" w:cs="Arial"/>
          <w:b/>
          <w:sz w:val="16"/>
          <w:szCs w:val="16"/>
          <w:lang w:eastAsia="es-ES"/>
        </w:rPr>
        <w:t>iuno</w:t>
      </w:r>
      <w:r w:rsidR="004A43F1" w:rsidRPr="008967C3">
        <w:rPr>
          <w:rFonts w:ascii="Arial" w:eastAsia="Times New Roman" w:hAnsi="Arial" w:cs="Arial"/>
          <w:sz w:val="16"/>
          <w:szCs w:val="16"/>
          <w:lang w:eastAsia="es-ES"/>
        </w:rPr>
        <w:t xml:space="preserve"> para que tenga verificativo la </w:t>
      </w:r>
      <w:r w:rsidR="00B07368">
        <w:rPr>
          <w:rFonts w:ascii="Arial" w:eastAsia="Times New Roman" w:hAnsi="Arial" w:cs="Arial"/>
          <w:b/>
          <w:sz w:val="16"/>
          <w:szCs w:val="16"/>
          <w:lang w:eastAsia="es-ES"/>
        </w:rPr>
        <w:t>quincuagésima primera</w:t>
      </w:r>
      <w:r w:rsidR="00A15893" w:rsidRPr="008967C3">
        <w:rPr>
          <w:rFonts w:ascii="Arial" w:eastAsia="Times New Roman" w:hAnsi="Arial" w:cs="Arial"/>
          <w:b/>
          <w:sz w:val="16"/>
          <w:szCs w:val="16"/>
          <w:lang w:eastAsia="es-ES"/>
        </w:rPr>
        <w:t xml:space="preserve"> sesión pública</w:t>
      </w:r>
      <w:r w:rsidR="00BA6EB2" w:rsidRPr="008967C3">
        <w:rPr>
          <w:rFonts w:ascii="Arial" w:eastAsia="Times New Roman" w:hAnsi="Arial" w:cs="Arial"/>
          <w:b/>
          <w:sz w:val="16"/>
          <w:szCs w:val="16"/>
          <w:lang w:eastAsia="es-ES"/>
        </w:rPr>
        <w:t xml:space="preserve"> de resolución virtual</w:t>
      </w:r>
      <w:r w:rsidR="00A15893" w:rsidRPr="008967C3">
        <w:rPr>
          <w:rFonts w:ascii="Arial" w:eastAsia="Times New Roman" w:hAnsi="Arial" w:cs="Arial"/>
          <w:b/>
          <w:sz w:val="16"/>
          <w:szCs w:val="16"/>
          <w:lang w:eastAsia="es-ES"/>
        </w:rPr>
        <w:t xml:space="preserve"> </w:t>
      </w:r>
      <w:r w:rsidRPr="008967C3">
        <w:rPr>
          <w:rFonts w:ascii="Arial" w:eastAsia="Times New Roman" w:hAnsi="Arial" w:cs="Arial"/>
          <w:sz w:val="16"/>
          <w:szCs w:val="16"/>
          <w:lang w:eastAsia="es-ES"/>
        </w:rPr>
        <w:t>de</w:t>
      </w:r>
      <w:r w:rsidR="00B07368">
        <w:rPr>
          <w:rFonts w:ascii="Arial" w:eastAsia="Times New Roman" w:hAnsi="Arial" w:cs="Arial"/>
          <w:sz w:val="16"/>
          <w:szCs w:val="16"/>
          <w:lang w:eastAsia="es-ES"/>
        </w:rPr>
        <w:t xml:space="preserve"> </w:t>
      </w:r>
      <w:r w:rsidRPr="008967C3">
        <w:rPr>
          <w:rFonts w:ascii="Arial" w:eastAsia="Times New Roman" w:hAnsi="Arial" w:cs="Arial"/>
          <w:sz w:val="16"/>
          <w:szCs w:val="16"/>
          <w:lang w:eastAsia="es-ES"/>
        </w:rPr>
        <w:t>l</w:t>
      </w:r>
      <w:r w:rsidR="00B07368">
        <w:rPr>
          <w:rFonts w:ascii="Arial" w:eastAsia="Times New Roman" w:hAnsi="Arial" w:cs="Arial"/>
          <w:sz w:val="16"/>
          <w:szCs w:val="16"/>
          <w:lang w:eastAsia="es-ES"/>
        </w:rPr>
        <w:t>os</w:t>
      </w:r>
      <w:r w:rsidRPr="008967C3">
        <w:rPr>
          <w:rFonts w:ascii="Arial" w:eastAsia="Times New Roman" w:hAnsi="Arial" w:cs="Arial"/>
          <w:sz w:val="16"/>
          <w:szCs w:val="16"/>
          <w:lang w:eastAsia="es-ES"/>
        </w:rPr>
        <w:t xml:space="preserve"> proyecto</w:t>
      </w:r>
      <w:r w:rsidR="00B07368">
        <w:rPr>
          <w:rFonts w:ascii="Arial" w:eastAsia="Times New Roman" w:hAnsi="Arial" w:cs="Arial"/>
          <w:sz w:val="16"/>
          <w:szCs w:val="16"/>
          <w:lang w:eastAsia="es-ES"/>
        </w:rPr>
        <w:t>s</w:t>
      </w:r>
      <w:r w:rsidRPr="008967C3">
        <w:rPr>
          <w:rFonts w:ascii="Arial" w:eastAsia="Times New Roman" w:hAnsi="Arial" w:cs="Arial"/>
          <w:sz w:val="16"/>
          <w:szCs w:val="16"/>
          <w:lang w:eastAsia="es-ES"/>
        </w:rPr>
        <w:t xml:space="preserve"> señalado</w:t>
      </w:r>
      <w:r w:rsidR="00B07368">
        <w:rPr>
          <w:rFonts w:ascii="Arial" w:eastAsia="Times New Roman" w:hAnsi="Arial" w:cs="Arial"/>
          <w:sz w:val="16"/>
          <w:szCs w:val="16"/>
          <w:lang w:eastAsia="es-ES"/>
        </w:rPr>
        <w:t>s</w:t>
      </w:r>
      <w:r w:rsidRPr="008967C3">
        <w:rPr>
          <w:rFonts w:ascii="Arial" w:eastAsia="Times New Roman" w:hAnsi="Arial" w:cs="Arial"/>
          <w:sz w:val="16"/>
          <w:szCs w:val="16"/>
          <w:lang w:eastAsia="es-ES"/>
        </w:rPr>
        <w:t xml:space="preserve">. </w:t>
      </w:r>
    </w:p>
    <w:p w14:paraId="069F0C14" w14:textId="77777777" w:rsidR="00C85115" w:rsidRPr="008967C3" w:rsidRDefault="00C85115" w:rsidP="00224B05">
      <w:pPr>
        <w:spacing w:after="0" w:line="360" w:lineRule="auto"/>
        <w:jc w:val="both"/>
        <w:rPr>
          <w:rFonts w:ascii="Arial" w:eastAsia="Times New Roman" w:hAnsi="Arial" w:cs="Arial"/>
          <w:b/>
          <w:sz w:val="16"/>
          <w:szCs w:val="16"/>
          <w:lang w:eastAsia="es-ES"/>
        </w:rPr>
      </w:pPr>
    </w:p>
    <w:p w14:paraId="68973E95" w14:textId="77777777" w:rsidR="00C85115" w:rsidRPr="008967C3" w:rsidRDefault="00224B05" w:rsidP="00224B05">
      <w:pPr>
        <w:spacing w:after="0" w:line="360" w:lineRule="auto"/>
        <w:jc w:val="both"/>
        <w:rPr>
          <w:rFonts w:ascii="Arial" w:eastAsia="Times New Roman" w:hAnsi="Arial" w:cs="Arial"/>
          <w:sz w:val="16"/>
          <w:szCs w:val="16"/>
          <w:lang w:eastAsia="es-ES"/>
        </w:rPr>
      </w:pPr>
      <w:r w:rsidRPr="008967C3">
        <w:rPr>
          <w:rFonts w:ascii="Arial" w:eastAsia="Times New Roman" w:hAnsi="Arial" w:cs="Arial"/>
          <w:b/>
          <w:sz w:val="16"/>
          <w:szCs w:val="16"/>
          <w:lang w:eastAsia="es-ES"/>
        </w:rPr>
        <w:t xml:space="preserve">SEGUNDO. </w:t>
      </w:r>
      <w:r w:rsidR="00240EEC" w:rsidRPr="008967C3">
        <w:rPr>
          <w:rFonts w:ascii="Arial" w:eastAsia="Times New Roman" w:hAnsi="Arial" w:cs="Arial"/>
          <w:sz w:val="16"/>
          <w:szCs w:val="16"/>
          <w:lang w:eastAsia="es-ES"/>
        </w:rPr>
        <w:t>Convóquese y córrasele</w:t>
      </w:r>
      <w:r w:rsidRPr="008967C3">
        <w:rPr>
          <w:rFonts w:ascii="Arial" w:eastAsia="Times New Roman" w:hAnsi="Arial" w:cs="Arial"/>
          <w:sz w:val="16"/>
          <w:szCs w:val="16"/>
          <w:lang w:eastAsia="es-ES"/>
        </w:rPr>
        <w:t xml:space="preserve"> traslado con copia del r</w:t>
      </w:r>
      <w:r w:rsidR="0005289C" w:rsidRPr="008967C3">
        <w:rPr>
          <w:rFonts w:ascii="Arial" w:eastAsia="Times New Roman" w:hAnsi="Arial" w:cs="Arial"/>
          <w:sz w:val="16"/>
          <w:szCs w:val="16"/>
          <w:lang w:eastAsia="es-ES"/>
        </w:rPr>
        <w:t>eferido proyecto a los</w:t>
      </w:r>
      <w:r w:rsidRPr="008967C3">
        <w:rPr>
          <w:rFonts w:ascii="Arial" w:eastAsia="Times New Roman" w:hAnsi="Arial" w:cs="Arial"/>
          <w:sz w:val="16"/>
          <w:szCs w:val="16"/>
          <w:lang w:eastAsia="es-ES"/>
        </w:rPr>
        <w:t xml:space="preserve"> Magistrado</w:t>
      </w:r>
      <w:r w:rsidR="00C85115" w:rsidRPr="008967C3">
        <w:rPr>
          <w:rFonts w:ascii="Arial" w:eastAsia="Times New Roman" w:hAnsi="Arial" w:cs="Arial"/>
          <w:sz w:val="16"/>
          <w:szCs w:val="16"/>
          <w:lang w:eastAsia="es-ES"/>
        </w:rPr>
        <w:t>s de este ó</w:t>
      </w:r>
      <w:r w:rsidR="0005289C" w:rsidRPr="008967C3">
        <w:rPr>
          <w:rFonts w:ascii="Arial" w:eastAsia="Times New Roman" w:hAnsi="Arial" w:cs="Arial"/>
          <w:sz w:val="16"/>
          <w:szCs w:val="16"/>
          <w:lang w:eastAsia="es-ES"/>
        </w:rPr>
        <w:t>rgano jurisdiccional.</w:t>
      </w:r>
    </w:p>
    <w:p w14:paraId="22A496EE" w14:textId="0FB33224" w:rsidR="00224B05" w:rsidRPr="008967C3" w:rsidRDefault="0005289C" w:rsidP="00224B05">
      <w:pPr>
        <w:spacing w:after="0" w:line="360" w:lineRule="auto"/>
        <w:jc w:val="both"/>
        <w:rPr>
          <w:rFonts w:ascii="Arial" w:eastAsia="Times New Roman" w:hAnsi="Arial" w:cs="Arial"/>
          <w:sz w:val="16"/>
          <w:szCs w:val="16"/>
          <w:lang w:eastAsia="es-ES"/>
        </w:rPr>
      </w:pPr>
      <w:r w:rsidRPr="008967C3">
        <w:rPr>
          <w:rFonts w:ascii="Arial" w:eastAsia="Times New Roman" w:hAnsi="Arial" w:cs="Arial"/>
          <w:sz w:val="16"/>
          <w:szCs w:val="16"/>
          <w:lang w:eastAsia="es-ES"/>
        </w:rPr>
        <w:t xml:space="preserve"> </w:t>
      </w:r>
    </w:p>
    <w:p w14:paraId="1F3EDBA4" w14:textId="43148E0A" w:rsidR="006C31C9" w:rsidRPr="008967C3" w:rsidRDefault="00224B05" w:rsidP="006C31C9">
      <w:pPr>
        <w:spacing w:after="0" w:line="360" w:lineRule="auto"/>
        <w:jc w:val="both"/>
        <w:rPr>
          <w:rFonts w:ascii="Arial" w:eastAsia="Times New Roman" w:hAnsi="Arial" w:cs="Arial"/>
          <w:sz w:val="16"/>
          <w:szCs w:val="16"/>
          <w:lang w:eastAsia="es-ES"/>
        </w:rPr>
      </w:pPr>
      <w:r w:rsidRPr="008967C3">
        <w:rPr>
          <w:rFonts w:ascii="Arial" w:eastAsia="Times New Roman" w:hAnsi="Arial" w:cs="Arial"/>
          <w:b/>
          <w:sz w:val="16"/>
          <w:szCs w:val="16"/>
          <w:lang w:eastAsia="es-ES"/>
        </w:rPr>
        <w:t>TERCERO. -</w:t>
      </w:r>
      <w:r w:rsidRPr="008967C3">
        <w:rPr>
          <w:rFonts w:ascii="Arial" w:eastAsia="Times New Roman" w:hAnsi="Arial" w:cs="Arial"/>
          <w:sz w:val="16"/>
          <w:szCs w:val="16"/>
          <w:lang w:eastAsia="es-ES"/>
        </w:rPr>
        <w:t xml:space="preserve"> Publíquese en los estrados físicos y electrónicos de esta Autoridad, una lista de los asuntos a tratar en la sesión de referencia. </w:t>
      </w:r>
    </w:p>
    <w:p w14:paraId="0699F326" w14:textId="77777777" w:rsidR="00F77796" w:rsidRPr="008967C3" w:rsidRDefault="00F77796" w:rsidP="006C31C9">
      <w:pPr>
        <w:spacing w:after="0" w:line="360" w:lineRule="auto"/>
        <w:jc w:val="both"/>
        <w:rPr>
          <w:rFonts w:ascii="Arial" w:eastAsia="Times New Roman" w:hAnsi="Arial" w:cs="Arial"/>
          <w:sz w:val="16"/>
          <w:szCs w:val="16"/>
          <w:lang w:eastAsia="es-ES"/>
        </w:rPr>
      </w:pPr>
    </w:p>
    <w:p w14:paraId="497CE3E1" w14:textId="77777777" w:rsidR="00224B05" w:rsidRPr="008967C3" w:rsidRDefault="00315C95" w:rsidP="00224B05">
      <w:pPr>
        <w:spacing w:before="100" w:beforeAutospacing="1" w:after="100" w:afterAutospacing="1" w:line="360" w:lineRule="auto"/>
        <w:jc w:val="both"/>
        <w:rPr>
          <w:rFonts w:ascii="Arial" w:eastAsia="Times New Roman" w:hAnsi="Arial" w:cs="Arial"/>
          <w:sz w:val="16"/>
          <w:szCs w:val="16"/>
          <w:lang w:eastAsia="es-ES"/>
        </w:rPr>
      </w:pPr>
      <w:r w:rsidRPr="008967C3">
        <w:rPr>
          <w:rFonts w:ascii="Arial" w:eastAsia="Times New Roman" w:hAnsi="Arial" w:cs="Arial"/>
          <w:b/>
          <w:sz w:val="16"/>
          <w:szCs w:val="16"/>
          <w:lang w:eastAsia="es-ES"/>
        </w:rPr>
        <w:t>Notifíquese por estrados y cúmplase.</w:t>
      </w:r>
    </w:p>
    <w:p w14:paraId="21125244" w14:textId="6EE4EFCD" w:rsidR="008F1736" w:rsidRPr="008967C3" w:rsidRDefault="0005289C" w:rsidP="00224B05">
      <w:pPr>
        <w:spacing w:line="360" w:lineRule="auto"/>
        <w:jc w:val="both"/>
        <w:rPr>
          <w:rFonts w:ascii="Arial" w:eastAsia="Times New Roman" w:hAnsi="Arial" w:cs="Arial"/>
          <w:sz w:val="16"/>
          <w:szCs w:val="16"/>
          <w:lang w:eastAsia="es-ES"/>
        </w:rPr>
      </w:pPr>
      <w:r w:rsidRPr="008967C3">
        <w:rPr>
          <w:rFonts w:ascii="Arial" w:eastAsia="Times New Roman" w:hAnsi="Arial" w:cs="Arial"/>
          <w:sz w:val="16"/>
          <w:szCs w:val="16"/>
          <w:lang w:eastAsia="es-ES"/>
        </w:rPr>
        <w:t xml:space="preserve">Así lo acordó y firma la Magistrada </w:t>
      </w:r>
      <w:proofErr w:type="gramStart"/>
      <w:r w:rsidRPr="008967C3">
        <w:rPr>
          <w:rFonts w:ascii="Arial" w:eastAsia="Times New Roman" w:hAnsi="Arial" w:cs="Arial"/>
          <w:sz w:val="16"/>
          <w:szCs w:val="16"/>
          <w:lang w:eastAsia="es-ES"/>
        </w:rPr>
        <w:t>Presidenta</w:t>
      </w:r>
      <w:proofErr w:type="gramEnd"/>
      <w:r w:rsidR="00224B05" w:rsidRPr="008967C3">
        <w:rPr>
          <w:rFonts w:ascii="Arial" w:eastAsia="Times New Roman" w:hAnsi="Arial" w:cs="Arial"/>
          <w:sz w:val="16"/>
          <w:szCs w:val="16"/>
          <w:lang w:eastAsia="es-ES"/>
        </w:rPr>
        <w:t xml:space="preserve"> del Tribunal </w:t>
      </w:r>
      <w:r w:rsidR="004A43F1" w:rsidRPr="008967C3">
        <w:rPr>
          <w:rFonts w:ascii="Arial" w:eastAsia="Times New Roman" w:hAnsi="Arial" w:cs="Arial"/>
          <w:sz w:val="16"/>
          <w:szCs w:val="16"/>
          <w:lang w:eastAsia="es-ES"/>
        </w:rPr>
        <w:t xml:space="preserve">Electoral </w:t>
      </w:r>
      <w:r w:rsidR="00224B05" w:rsidRPr="008967C3">
        <w:rPr>
          <w:rFonts w:ascii="Arial" w:eastAsia="Times New Roman" w:hAnsi="Arial" w:cs="Arial"/>
          <w:sz w:val="16"/>
          <w:szCs w:val="16"/>
          <w:lang w:eastAsia="es-ES"/>
        </w:rPr>
        <w:t xml:space="preserve">del Estado de Aguascalientes, asistido del Secretario General de Acuerdos, quien da fe. </w:t>
      </w:r>
    </w:p>
    <w:p w14:paraId="5FD087A1" w14:textId="77777777" w:rsidR="00E15976" w:rsidRPr="008967C3" w:rsidRDefault="00E15976" w:rsidP="00224B05">
      <w:pPr>
        <w:spacing w:line="360" w:lineRule="auto"/>
        <w:jc w:val="both"/>
        <w:rPr>
          <w:rFonts w:ascii="Arial" w:eastAsia="Times New Roman" w:hAnsi="Arial" w:cs="Arial"/>
          <w:b/>
          <w:sz w:val="16"/>
          <w:szCs w:val="16"/>
          <w:lang w:eastAsia="es-ES"/>
        </w:rPr>
      </w:pPr>
    </w:p>
    <w:tbl>
      <w:tblPr>
        <w:tblW w:w="9426" w:type="dxa"/>
        <w:jc w:val="center"/>
        <w:tblLook w:val="04A0" w:firstRow="1" w:lastRow="0" w:firstColumn="1" w:lastColumn="0" w:noHBand="0" w:noVBand="1"/>
      </w:tblPr>
      <w:tblGrid>
        <w:gridCol w:w="4810"/>
        <w:gridCol w:w="4616"/>
      </w:tblGrid>
      <w:tr w:rsidR="00224B05" w:rsidRPr="008967C3" w14:paraId="51034B00" w14:textId="77777777" w:rsidTr="00BA6EB2">
        <w:trPr>
          <w:trHeight w:val="2089"/>
          <w:jc w:val="center"/>
        </w:trPr>
        <w:tc>
          <w:tcPr>
            <w:tcW w:w="4810" w:type="dxa"/>
            <w:shd w:val="clear" w:color="auto" w:fill="auto"/>
          </w:tcPr>
          <w:p w14:paraId="271244BC" w14:textId="77777777" w:rsidR="00224B05" w:rsidRPr="008967C3" w:rsidRDefault="00224B05" w:rsidP="001C0569">
            <w:pPr>
              <w:spacing w:after="0" w:line="360" w:lineRule="auto"/>
              <w:jc w:val="center"/>
              <w:rPr>
                <w:rFonts w:ascii="Arial" w:eastAsia="Calibri" w:hAnsi="Arial" w:cs="Arial"/>
                <w:b/>
                <w:sz w:val="16"/>
                <w:szCs w:val="16"/>
              </w:rPr>
            </w:pPr>
          </w:p>
          <w:p w14:paraId="02E39739" w14:textId="77777777" w:rsidR="006C31C9" w:rsidRPr="008967C3" w:rsidRDefault="006C31C9" w:rsidP="001C0569">
            <w:pPr>
              <w:spacing w:after="0" w:line="360" w:lineRule="auto"/>
              <w:jc w:val="center"/>
              <w:rPr>
                <w:rFonts w:ascii="Arial" w:eastAsia="Calibri" w:hAnsi="Arial" w:cs="Arial"/>
                <w:b/>
                <w:sz w:val="16"/>
                <w:szCs w:val="16"/>
              </w:rPr>
            </w:pPr>
          </w:p>
          <w:p w14:paraId="702D1EA6" w14:textId="6E0F3C40" w:rsidR="00224B05" w:rsidRPr="008967C3" w:rsidRDefault="00224B05" w:rsidP="001C0569">
            <w:pPr>
              <w:spacing w:after="0" w:line="360" w:lineRule="auto"/>
              <w:jc w:val="center"/>
              <w:rPr>
                <w:rFonts w:ascii="Arial" w:eastAsia="Calibri" w:hAnsi="Arial" w:cs="Arial"/>
                <w:b/>
                <w:sz w:val="16"/>
                <w:szCs w:val="16"/>
              </w:rPr>
            </w:pPr>
            <w:r w:rsidRPr="008967C3">
              <w:rPr>
                <w:rFonts w:ascii="Arial" w:eastAsia="Calibri" w:hAnsi="Arial" w:cs="Arial"/>
                <w:b/>
                <w:sz w:val="16"/>
                <w:szCs w:val="16"/>
              </w:rPr>
              <w:t>_____________________</w:t>
            </w:r>
            <w:r w:rsidR="00A528DC" w:rsidRPr="008967C3">
              <w:rPr>
                <w:rFonts w:ascii="Arial" w:eastAsia="Calibri" w:hAnsi="Arial" w:cs="Arial"/>
                <w:b/>
                <w:sz w:val="16"/>
                <w:szCs w:val="16"/>
              </w:rPr>
              <w:t>______________</w:t>
            </w:r>
          </w:p>
          <w:p w14:paraId="0B6D5B1E" w14:textId="77777777" w:rsidR="008967C3" w:rsidRPr="008967C3" w:rsidRDefault="0005289C" w:rsidP="00BA6EB2">
            <w:pPr>
              <w:spacing w:after="0" w:line="360" w:lineRule="auto"/>
              <w:jc w:val="center"/>
              <w:rPr>
                <w:rFonts w:ascii="Arial" w:eastAsia="Calibri" w:hAnsi="Arial" w:cs="Arial"/>
                <w:b/>
                <w:sz w:val="16"/>
                <w:szCs w:val="16"/>
              </w:rPr>
            </w:pPr>
            <w:r w:rsidRPr="008967C3">
              <w:rPr>
                <w:rFonts w:ascii="Arial" w:eastAsia="Calibri" w:hAnsi="Arial" w:cs="Arial"/>
                <w:b/>
                <w:sz w:val="16"/>
                <w:szCs w:val="16"/>
              </w:rPr>
              <w:t>Claudia Eloisa Díaz de León González</w:t>
            </w:r>
            <w:r w:rsidR="000F527E" w:rsidRPr="008967C3">
              <w:rPr>
                <w:rFonts w:ascii="Arial" w:eastAsia="Calibri" w:hAnsi="Arial" w:cs="Arial"/>
                <w:b/>
                <w:sz w:val="16"/>
                <w:szCs w:val="16"/>
              </w:rPr>
              <w:t xml:space="preserve"> </w:t>
            </w:r>
          </w:p>
          <w:p w14:paraId="5BFA4ECC" w14:textId="04CB6EFC" w:rsidR="00224B05" w:rsidRPr="008967C3" w:rsidRDefault="0005289C" w:rsidP="00BA6EB2">
            <w:pPr>
              <w:spacing w:after="0" w:line="360" w:lineRule="auto"/>
              <w:jc w:val="center"/>
              <w:rPr>
                <w:rFonts w:ascii="Arial" w:eastAsia="Calibri" w:hAnsi="Arial" w:cs="Arial"/>
                <w:b/>
                <w:sz w:val="16"/>
                <w:szCs w:val="16"/>
              </w:rPr>
            </w:pPr>
            <w:r w:rsidRPr="008967C3">
              <w:rPr>
                <w:rFonts w:ascii="Arial" w:eastAsia="Calibri" w:hAnsi="Arial" w:cs="Arial"/>
                <w:b/>
                <w:sz w:val="16"/>
                <w:szCs w:val="16"/>
              </w:rPr>
              <w:t xml:space="preserve">Magistrada </w:t>
            </w:r>
            <w:proofErr w:type="gramStart"/>
            <w:r w:rsidRPr="008967C3">
              <w:rPr>
                <w:rFonts w:ascii="Arial" w:eastAsia="Calibri" w:hAnsi="Arial" w:cs="Arial"/>
                <w:b/>
                <w:sz w:val="16"/>
                <w:szCs w:val="16"/>
              </w:rPr>
              <w:t>Presidenta</w:t>
            </w:r>
            <w:proofErr w:type="gramEnd"/>
          </w:p>
        </w:tc>
        <w:tc>
          <w:tcPr>
            <w:tcW w:w="4616" w:type="dxa"/>
            <w:shd w:val="clear" w:color="auto" w:fill="auto"/>
          </w:tcPr>
          <w:p w14:paraId="2CADC89E" w14:textId="77777777" w:rsidR="006C31C9" w:rsidRPr="008967C3" w:rsidRDefault="006C31C9" w:rsidP="001C0569">
            <w:pPr>
              <w:spacing w:after="0" w:line="360" w:lineRule="auto"/>
              <w:rPr>
                <w:rFonts w:ascii="Arial" w:eastAsia="Calibri" w:hAnsi="Arial" w:cs="Arial"/>
                <w:b/>
                <w:sz w:val="16"/>
                <w:szCs w:val="16"/>
              </w:rPr>
            </w:pPr>
          </w:p>
          <w:p w14:paraId="21F62D71" w14:textId="77777777" w:rsidR="006C31C9" w:rsidRPr="008967C3" w:rsidRDefault="006C31C9" w:rsidP="001C0569">
            <w:pPr>
              <w:spacing w:after="0" w:line="360" w:lineRule="auto"/>
              <w:rPr>
                <w:rFonts w:ascii="Arial" w:eastAsia="Calibri" w:hAnsi="Arial" w:cs="Arial"/>
                <w:b/>
                <w:sz w:val="16"/>
                <w:szCs w:val="16"/>
              </w:rPr>
            </w:pPr>
          </w:p>
          <w:p w14:paraId="7C3A0BEF" w14:textId="77777777" w:rsidR="00224B05" w:rsidRPr="008967C3" w:rsidRDefault="00224B05" w:rsidP="001C0569">
            <w:pPr>
              <w:spacing w:after="0" w:line="360" w:lineRule="auto"/>
              <w:jc w:val="center"/>
              <w:rPr>
                <w:rFonts w:ascii="Arial" w:eastAsia="Calibri" w:hAnsi="Arial" w:cs="Arial"/>
                <w:b/>
                <w:sz w:val="16"/>
                <w:szCs w:val="16"/>
              </w:rPr>
            </w:pPr>
            <w:r w:rsidRPr="008967C3">
              <w:rPr>
                <w:rFonts w:ascii="Arial" w:eastAsia="Calibri" w:hAnsi="Arial" w:cs="Arial"/>
                <w:b/>
                <w:sz w:val="16"/>
                <w:szCs w:val="16"/>
              </w:rPr>
              <w:t>________________________________</w:t>
            </w:r>
          </w:p>
          <w:p w14:paraId="3AAD34B7" w14:textId="7F9559B6" w:rsidR="00407295" w:rsidRPr="008967C3" w:rsidRDefault="004514BF" w:rsidP="001C0569">
            <w:pPr>
              <w:spacing w:after="0" w:line="360" w:lineRule="auto"/>
              <w:jc w:val="center"/>
              <w:rPr>
                <w:rFonts w:ascii="Arial" w:eastAsia="Calibri" w:hAnsi="Arial" w:cs="Arial"/>
                <w:b/>
                <w:sz w:val="16"/>
                <w:szCs w:val="16"/>
              </w:rPr>
            </w:pPr>
            <w:r w:rsidRPr="008967C3">
              <w:rPr>
                <w:rFonts w:ascii="Arial" w:eastAsia="Calibri" w:hAnsi="Arial" w:cs="Arial"/>
                <w:b/>
                <w:sz w:val="16"/>
                <w:szCs w:val="16"/>
              </w:rPr>
              <w:t>Jesús Ociel Baena Saucedo</w:t>
            </w:r>
            <w:r w:rsidR="00407295" w:rsidRPr="008967C3">
              <w:rPr>
                <w:rFonts w:ascii="Arial" w:eastAsia="Calibri" w:hAnsi="Arial" w:cs="Arial"/>
                <w:b/>
                <w:sz w:val="16"/>
                <w:szCs w:val="16"/>
              </w:rPr>
              <w:t xml:space="preserve"> </w:t>
            </w:r>
          </w:p>
          <w:p w14:paraId="59E8BF64" w14:textId="74AAEAC3" w:rsidR="00224B05" w:rsidRPr="008967C3" w:rsidRDefault="00407295" w:rsidP="001C0569">
            <w:pPr>
              <w:spacing w:after="0" w:line="360" w:lineRule="auto"/>
              <w:jc w:val="center"/>
              <w:rPr>
                <w:rFonts w:ascii="Arial" w:eastAsia="Calibri" w:hAnsi="Arial" w:cs="Arial"/>
                <w:b/>
                <w:sz w:val="16"/>
                <w:szCs w:val="16"/>
              </w:rPr>
            </w:pPr>
            <w:r w:rsidRPr="008967C3">
              <w:rPr>
                <w:rFonts w:ascii="Arial" w:eastAsia="Calibri" w:hAnsi="Arial" w:cs="Arial"/>
                <w:b/>
                <w:sz w:val="16"/>
                <w:szCs w:val="16"/>
              </w:rPr>
              <w:t xml:space="preserve">Secretario </w:t>
            </w:r>
            <w:r w:rsidR="004514BF" w:rsidRPr="008967C3">
              <w:rPr>
                <w:rFonts w:ascii="Arial" w:eastAsia="Calibri" w:hAnsi="Arial" w:cs="Arial"/>
                <w:b/>
                <w:sz w:val="16"/>
                <w:szCs w:val="16"/>
              </w:rPr>
              <w:t>General de Acuerdos</w:t>
            </w:r>
          </w:p>
        </w:tc>
      </w:tr>
    </w:tbl>
    <w:p w14:paraId="70D28DFC" w14:textId="4C39E870" w:rsidR="00EC65C2" w:rsidRPr="008967C3" w:rsidRDefault="00EC65C2" w:rsidP="00224B05">
      <w:pPr>
        <w:spacing w:after="0" w:line="360" w:lineRule="auto"/>
        <w:contextualSpacing/>
        <w:mirrorIndents/>
        <w:jc w:val="both"/>
        <w:rPr>
          <w:rFonts w:ascii="Arial" w:eastAsia="Times New Roman" w:hAnsi="Arial" w:cs="Arial"/>
          <w:sz w:val="14"/>
          <w:szCs w:val="14"/>
          <w:lang w:eastAsia="es-ES"/>
        </w:rPr>
      </w:pPr>
    </w:p>
    <w:sectPr w:rsidR="00EC65C2" w:rsidRPr="008967C3" w:rsidSect="008967C3">
      <w:headerReference w:type="default" r:id="rId6"/>
      <w:footerReference w:type="default" r:id="rId7"/>
      <w:pgSz w:w="12240" w:h="20160" w:code="5"/>
      <w:pgMar w:top="2836"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B07368">
    <w:pPr>
      <w:pStyle w:val="Piedepgina"/>
      <w:jc w:val="right"/>
    </w:pPr>
  </w:p>
  <w:p w14:paraId="299EE23D" w14:textId="77777777" w:rsidR="005F3ABF" w:rsidRDefault="00B073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2B6E109B" w:rsidR="00AF502C" w:rsidRDefault="008967C3"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7E97F1D2">
          <wp:simplePos x="0" y="0"/>
          <wp:positionH relativeFrom="margin">
            <wp:posOffset>-55880</wp:posOffset>
          </wp:positionH>
          <wp:positionV relativeFrom="paragraph">
            <wp:posOffset>102057</wp:posOffset>
          </wp:positionV>
          <wp:extent cx="1016635" cy="12103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6635" cy="1210310"/>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3552254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543EC96E"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B07368" w:rsidP="0083232F">
    <w:pPr>
      <w:pStyle w:val="Encabezado"/>
      <w:jc w:val="right"/>
      <w:rPr>
        <w:rFonts w:ascii="Century Gothic" w:hAnsi="Century Gothic"/>
        <w:b/>
        <w:sz w:val="18"/>
        <w:szCs w:val="18"/>
      </w:rPr>
    </w:pPr>
  </w:p>
  <w:p w14:paraId="0C9D10D5" w14:textId="0801BBF9" w:rsidR="0005289C" w:rsidRPr="00B07368" w:rsidRDefault="00C75441" w:rsidP="00846190">
    <w:pPr>
      <w:pStyle w:val="Encabezado"/>
      <w:jc w:val="right"/>
      <w:rPr>
        <w:rFonts w:ascii="Century Gothic" w:hAnsi="Century Gothic"/>
        <w:b/>
        <w:sz w:val="16"/>
        <w:szCs w:val="14"/>
      </w:rPr>
    </w:pPr>
    <w:r w:rsidRPr="00B07368">
      <w:rPr>
        <w:rFonts w:ascii="Century Gothic" w:hAnsi="Century Gothic"/>
        <w:b/>
        <w:sz w:val="16"/>
        <w:szCs w:val="14"/>
      </w:rPr>
      <w:t>Aguascalientes, Aguascalientes a</w:t>
    </w:r>
    <w:r w:rsidR="002E50DD" w:rsidRPr="00B07368">
      <w:rPr>
        <w:rFonts w:ascii="Century Gothic" w:hAnsi="Century Gothic"/>
        <w:b/>
        <w:sz w:val="16"/>
        <w:szCs w:val="14"/>
      </w:rPr>
      <w:t xml:space="preserve"> </w:t>
    </w:r>
    <w:r w:rsidR="008967C3" w:rsidRPr="00B07368">
      <w:rPr>
        <w:rFonts w:ascii="Century Gothic" w:hAnsi="Century Gothic"/>
        <w:b/>
        <w:sz w:val="16"/>
        <w:szCs w:val="14"/>
      </w:rPr>
      <w:t>nueve de junio</w:t>
    </w:r>
    <w:r w:rsidR="00D8368C" w:rsidRPr="00B07368">
      <w:rPr>
        <w:rFonts w:ascii="Century Gothic" w:hAnsi="Century Gothic"/>
        <w:b/>
        <w:sz w:val="16"/>
        <w:szCs w:val="14"/>
      </w:rPr>
      <w:t xml:space="preserve"> de </w:t>
    </w:r>
  </w:p>
  <w:p w14:paraId="58D25703" w14:textId="72F7DEE9" w:rsidR="0083232F" w:rsidRPr="00B07368" w:rsidRDefault="00D8368C" w:rsidP="0005289C">
    <w:pPr>
      <w:pStyle w:val="Encabezado"/>
      <w:jc w:val="right"/>
      <w:rPr>
        <w:rFonts w:ascii="Century Gothic" w:hAnsi="Century Gothic"/>
        <w:b/>
        <w:sz w:val="16"/>
        <w:szCs w:val="14"/>
      </w:rPr>
    </w:pPr>
    <w:r w:rsidRPr="00B07368">
      <w:rPr>
        <w:rFonts w:ascii="Century Gothic" w:hAnsi="Century Gothic"/>
        <w:b/>
        <w:sz w:val="16"/>
        <w:szCs w:val="14"/>
      </w:rPr>
      <w:t>dos mil veint</w:t>
    </w:r>
    <w:r w:rsidR="004014A5" w:rsidRPr="00B07368">
      <w:rPr>
        <w:rFonts w:ascii="Century Gothic" w:hAnsi="Century Gothic"/>
        <w:b/>
        <w:sz w:val="16"/>
        <w:szCs w:val="14"/>
      </w:rPr>
      <w:t>iuno</w:t>
    </w:r>
    <w:r w:rsidRPr="00B07368">
      <w:rPr>
        <w:rFonts w:ascii="Century Gothic" w:hAnsi="Century Gothic"/>
        <w:b/>
        <w:sz w:val="16"/>
        <w:szCs w:val="14"/>
      </w:rPr>
      <w:t>.</w:t>
    </w:r>
  </w:p>
  <w:p w14:paraId="1860FC3D" w14:textId="77777777" w:rsidR="0083232F" w:rsidRPr="00B07368" w:rsidRDefault="00B07368" w:rsidP="0083232F">
    <w:pPr>
      <w:pStyle w:val="Encabezado"/>
      <w:jc w:val="right"/>
      <w:rPr>
        <w:rFonts w:ascii="Century Gothic" w:hAnsi="Century Gothic"/>
        <w:sz w:val="16"/>
        <w:szCs w:val="14"/>
      </w:rPr>
    </w:pPr>
  </w:p>
  <w:p w14:paraId="7241751C" w14:textId="26250B1D" w:rsidR="0083232F" w:rsidRPr="00B07368" w:rsidRDefault="00C75441" w:rsidP="008967C3">
    <w:pPr>
      <w:pStyle w:val="Encabezado"/>
      <w:jc w:val="right"/>
      <w:rPr>
        <w:rFonts w:ascii="Century Gothic" w:hAnsi="Century Gothic"/>
        <w:b/>
        <w:sz w:val="16"/>
        <w:szCs w:val="14"/>
      </w:rPr>
    </w:pPr>
    <w:r w:rsidRPr="00B07368">
      <w:rPr>
        <w:rFonts w:ascii="Century Gothic" w:hAnsi="Century Gothic"/>
        <w:b/>
        <w:sz w:val="16"/>
        <w:szCs w:val="14"/>
      </w:rPr>
      <w:t>Co</w:t>
    </w:r>
    <w:r w:rsidR="00BF0FF8" w:rsidRPr="00B07368">
      <w:rPr>
        <w:rFonts w:ascii="Century Gothic" w:hAnsi="Century Gothic"/>
        <w:b/>
        <w:sz w:val="16"/>
        <w:szCs w:val="14"/>
      </w:rPr>
      <w:t>nvocatoria por estrados a sesión virtual.</w:t>
    </w:r>
  </w:p>
  <w:p w14:paraId="54369A33" w14:textId="77777777" w:rsidR="0083232F" w:rsidRPr="00A46BD3" w:rsidRDefault="00B0736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967C3"/>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0736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28</cp:revision>
  <cp:lastPrinted>2021-03-23T18:32:00Z</cp:lastPrinted>
  <dcterms:created xsi:type="dcterms:W3CDTF">2021-02-03T20:40:00Z</dcterms:created>
  <dcterms:modified xsi:type="dcterms:W3CDTF">2021-07-12T19:18:00Z</dcterms:modified>
</cp:coreProperties>
</file>