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2A10" w14:textId="29BF7704" w:rsidR="00134668" w:rsidRPr="00855D91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1AA32CE3" w14:textId="2AB4D4F3" w:rsidR="00AB7274" w:rsidRPr="001669DC" w:rsidRDefault="001669DC" w:rsidP="00224B05">
      <w:pPr>
        <w:spacing w:after="0" w:line="360" w:lineRule="auto"/>
        <w:jc w:val="both"/>
        <w:rPr>
          <w:rFonts w:ascii="Arial" w:eastAsia="Times New Roman" w:hAnsi="Arial" w:cs="Arial"/>
          <w:bCs/>
          <w:lang w:eastAsia="es-ES"/>
        </w:rPr>
      </w:pPr>
      <w:r w:rsidRPr="001669DC">
        <w:rPr>
          <w:rFonts w:ascii="Arial" w:eastAsia="Times New Roman" w:hAnsi="Arial" w:cs="Arial"/>
          <w:bCs/>
          <w:lang w:eastAsia="es-ES"/>
        </w:rPr>
        <w:t>Con fundamento en los artículos 357, fracción I, del Código Electoral del Estado de Aguascalientes;18, fracción I, y 21, fracción I, inciso a) del Reglamento Interior del Tribunal Electoral me dirijo a Usted, respetuosamente, para convocarle a Sesión Presencial, este Pleno celebrará Sesión Solemne con motivo de la presentación y en su caso aprobación por el Pleno del Informe que pone a consideración la Magistrada Presidenta Claudia Díaz de León González de este órgano jurisdiccional electoral en el desarrollo del Proceso Electoral Concurrente 2020- 2021., por lo que se acuerda:</w:t>
      </w:r>
    </w:p>
    <w:p w14:paraId="17A9A6F7" w14:textId="6276FDC9" w:rsidR="001669DC" w:rsidRDefault="001669DC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9F300BC" w14:textId="77777777" w:rsidR="001669DC" w:rsidRPr="001669DC" w:rsidRDefault="001669DC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0FDC614" w14:textId="571DF82F" w:rsidR="00224B05" w:rsidRPr="001669DC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1669DC">
        <w:rPr>
          <w:rFonts w:ascii="Arial" w:eastAsia="Times New Roman" w:hAnsi="Arial" w:cs="Arial"/>
          <w:b/>
          <w:lang w:eastAsia="es-ES"/>
        </w:rPr>
        <w:t>PRIMERO. -</w:t>
      </w:r>
      <w:r w:rsidRPr="001669DC">
        <w:rPr>
          <w:rFonts w:ascii="Arial" w:eastAsia="Times New Roman" w:hAnsi="Arial" w:cs="Arial"/>
          <w:lang w:eastAsia="es-ES"/>
        </w:rPr>
        <w:t xml:space="preserve"> Se señalan</w:t>
      </w:r>
      <w:r w:rsidRPr="001669DC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="00407295" w:rsidRPr="001669DC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A61D80" w:rsidRPr="001669DC">
        <w:rPr>
          <w:rFonts w:ascii="Arial" w:eastAsia="Times New Roman" w:hAnsi="Arial" w:cs="Arial"/>
          <w:b/>
          <w:color w:val="000000"/>
          <w:lang w:eastAsia="es-ES"/>
        </w:rPr>
        <w:t>1</w:t>
      </w:r>
      <w:r w:rsidR="001669DC">
        <w:rPr>
          <w:rFonts w:ascii="Arial" w:eastAsia="Times New Roman" w:hAnsi="Arial" w:cs="Arial"/>
          <w:b/>
          <w:color w:val="000000"/>
          <w:lang w:eastAsia="es-ES"/>
        </w:rPr>
        <w:t>1</w:t>
      </w:r>
      <w:r w:rsidR="00260787" w:rsidRPr="001669DC">
        <w:rPr>
          <w:rFonts w:ascii="Arial" w:eastAsia="Times New Roman" w:hAnsi="Arial" w:cs="Arial"/>
          <w:b/>
          <w:color w:val="000000"/>
          <w:lang w:eastAsia="es-ES"/>
        </w:rPr>
        <w:t>:</w:t>
      </w:r>
      <w:r w:rsidR="00862F6B" w:rsidRPr="001669DC">
        <w:rPr>
          <w:rFonts w:ascii="Arial" w:eastAsia="Times New Roman" w:hAnsi="Arial" w:cs="Arial"/>
          <w:b/>
          <w:color w:val="000000"/>
          <w:lang w:eastAsia="es-ES"/>
        </w:rPr>
        <w:t>0</w:t>
      </w:r>
      <w:r w:rsidR="000501CF" w:rsidRPr="001669DC">
        <w:rPr>
          <w:rFonts w:ascii="Arial" w:eastAsia="Times New Roman" w:hAnsi="Arial" w:cs="Arial"/>
          <w:b/>
          <w:color w:val="000000"/>
          <w:lang w:eastAsia="es-ES"/>
        </w:rPr>
        <w:t>0</w:t>
      </w:r>
      <w:r w:rsidR="00260787" w:rsidRPr="001669DC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1669DC">
        <w:rPr>
          <w:rFonts w:ascii="Arial" w:eastAsia="Times New Roman" w:hAnsi="Arial" w:cs="Arial"/>
          <w:b/>
          <w:lang w:eastAsia="es-ES"/>
        </w:rPr>
        <w:t>,</w:t>
      </w:r>
      <w:r w:rsidR="00315C95" w:rsidRPr="001669DC">
        <w:rPr>
          <w:rFonts w:ascii="Arial" w:eastAsia="Times New Roman" w:hAnsi="Arial" w:cs="Arial"/>
          <w:lang w:eastAsia="es-ES"/>
        </w:rPr>
        <w:t xml:space="preserve"> del día </w:t>
      </w:r>
      <w:r w:rsidR="001669DC">
        <w:rPr>
          <w:rFonts w:ascii="Arial" w:eastAsia="Times New Roman" w:hAnsi="Arial" w:cs="Arial"/>
          <w:b/>
          <w:lang w:eastAsia="es-ES"/>
        </w:rPr>
        <w:t xml:space="preserve">siete de diciembre </w:t>
      </w:r>
      <w:r w:rsidR="00315C95" w:rsidRPr="001669DC">
        <w:rPr>
          <w:rFonts w:ascii="Arial" w:eastAsia="Times New Roman" w:hAnsi="Arial" w:cs="Arial"/>
          <w:bCs/>
          <w:lang w:eastAsia="es-ES"/>
        </w:rPr>
        <w:t xml:space="preserve">de dos mil </w:t>
      </w:r>
      <w:r w:rsidR="00D8368C" w:rsidRPr="001669DC">
        <w:rPr>
          <w:rFonts w:ascii="Arial" w:eastAsia="Times New Roman" w:hAnsi="Arial" w:cs="Arial"/>
          <w:bCs/>
          <w:lang w:eastAsia="es-ES"/>
        </w:rPr>
        <w:t>veint</w:t>
      </w:r>
      <w:r w:rsidR="001C0569" w:rsidRPr="001669DC">
        <w:rPr>
          <w:rFonts w:ascii="Arial" w:eastAsia="Times New Roman" w:hAnsi="Arial" w:cs="Arial"/>
          <w:bCs/>
          <w:lang w:eastAsia="es-ES"/>
        </w:rPr>
        <w:t>iuno</w:t>
      </w:r>
      <w:r w:rsidR="004A43F1" w:rsidRPr="001669DC">
        <w:rPr>
          <w:rFonts w:ascii="Arial" w:eastAsia="Times New Roman" w:hAnsi="Arial" w:cs="Arial"/>
          <w:lang w:eastAsia="es-ES"/>
        </w:rPr>
        <w:t xml:space="preserve"> para que tenga verificativo la </w:t>
      </w:r>
      <w:r w:rsidR="00A15893" w:rsidRPr="001669DC">
        <w:rPr>
          <w:rFonts w:ascii="Arial" w:eastAsia="Times New Roman" w:hAnsi="Arial" w:cs="Arial"/>
          <w:bCs/>
          <w:lang w:eastAsia="es-ES"/>
        </w:rPr>
        <w:t>sesión pública</w:t>
      </w:r>
      <w:r w:rsidR="00A15893" w:rsidRPr="001669DC">
        <w:rPr>
          <w:rFonts w:ascii="Arial" w:eastAsia="Times New Roman" w:hAnsi="Arial" w:cs="Arial"/>
          <w:b/>
          <w:lang w:eastAsia="es-ES"/>
        </w:rPr>
        <w:t xml:space="preserve"> </w:t>
      </w:r>
      <w:r w:rsidRPr="001669DC">
        <w:rPr>
          <w:rFonts w:ascii="Arial" w:eastAsia="Times New Roman" w:hAnsi="Arial" w:cs="Arial"/>
          <w:lang w:eastAsia="es-ES"/>
        </w:rPr>
        <w:t xml:space="preserve">del proyecto señalado. </w:t>
      </w:r>
      <w:r w:rsidR="008A7D0F" w:rsidRPr="001669DC">
        <w:rPr>
          <w:rFonts w:ascii="Arial" w:eastAsia="Times New Roman" w:hAnsi="Arial" w:cs="Arial"/>
          <w:lang w:eastAsia="es-ES"/>
        </w:rPr>
        <w:t xml:space="preserve"> </w:t>
      </w:r>
    </w:p>
    <w:p w14:paraId="069F0C14" w14:textId="77777777" w:rsidR="00C85115" w:rsidRPr="001669DC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8973E95" w14:textId="77777777" w:rsidR="00C85115" w:rsidRPr="001669DC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1669DC">
        <w:rPr>
          <w:rFonts w:ascii="Arial" w:eastAsia="Times New Roman" w:hAnsi="Arial" w:cs="Arial"/>
          <w:b/>
          <w:lang w:eastAsia="es-ES"/>
        </w:rPr>
        <w:t xml:space="preserve">SEGUNDO. </w:t>
      </w:r>
      <w:r w:rsidR="00240EEC" w:rsidRPr="001669DC">
        <w:rPr>
          <w:rFonts w:ascii="Arial" w:eastAsia="Times New Roman" w:hAnsi="Arial" w:cs="Arial"/>
          <w:lang w:eastAsia="es-ES"/>
        </w:rPr>
        <w:t>Convóquese y córrasele</w:t>
      </w:r>
      <w:r w:rsidRPr="001669DC">
        <w:rPr>
          <w:rFonts w:ascii="Arial" w:eastAsia="Times New Roman" w:hAnsi="Arial" w:cs="Arial"/>
          <w:lang w:eastAsia="es-ES"/>
        </w:rPr>
        <w:t xml:space="preserve"> traslado con copia del r</w:t>
      </w:r>
      <w:r w:rsidR="0005289C" w:rsidRPr="001669DC">
        <w:rPr>
          <w:rFonts w:ascii="Arial" w:eastAsia="Times New Roman" w:hAnsi="Arial" w:cs="Arial"/>
          <w:lang w:eastAsia="es-ES"/>
        </w:rPr>
        <w:t>eferido proyecto a los</w:t>
      </w:r>
      <w:r w:rsidRPr="001669DC">
        <w:rPr>
          <w:rFonts w:ascii="Arial" w:eastAsia="Times New Roman" w:hAnsi="Arial" w:cs="Arial"/>
          <w:lang w:eastAsia="es-ES"/>
        </w:rPr>
        <w:t xml:space="preserve"> Magistrado</w:t>
      </w:r>
      <w:r w:rsidR="00C85115" w:rsidRPr="001669DC">
        <w:rPr>
          <w:rFonts w:ascii="Arial" w:eastAsia="Times New Roman" w:hAnsi="Arial" w:cs="Arial"/>
          <w:lang w:eastAsia="es-ES"/>
        </w:rPr>
        <w:t>s de este ó</w:t>
      </w:r>
      <w:r w:rsidR="0005289C" w:rsidRPr="001669DC">
        <w:rPr>
          <w:rFonts w:ascii="Arial" w:eastAsia="Times New Roman" w:hAnsi="Arial" w:cs="Arial"/>
          <w:lang w:eastAsia="es-ES"/>
        </w:rPr>
        <w:t>rgano jurisdiccional.</w:t>
      </w:r>
    </w:p>
    <w:p w14:paraId="22A496EE" w14:textId="0FB33224" w:rsidR="00224B05" w:rsidRPr="001669DC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1669DC">
        <w:rPr>
          <w:rFonts w:ascii="Arial" w:eastAsia="Times New Roman" w:hAnsi="Arial" w:cs="Arial"/>
          <w:lang w:eastAsia="es-ES"/>
        </w:rPr>
        <w:t xml:space="preserve"> </w:t>
      </w:r>
    </w:p>
    <w:p w14:paraId="1F3EDBA4" w14:textId="43148E0A" w:rsidR="006C31C9" w:rsidRPr="001669DC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1669DC">
        <w:rPr>
          <w:rFonts w:ascii="Arial" w:eastAsia="Times New Roman" w:hAnsi="Arial" w:cs="Arial"/>
          <w:b/>
          <w:lang w:eastAsia="es-ES"/>
        </w:rPr>
        <w:t>TERCERO. -</w:t>
      </w:r>
      <w:r w:rsidRPr="001669DC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1669DC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97CE3E1" w14:textId="77777777" w:rsidR="00224B05" w:rsidRPr="001669DC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1669DC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21125244" w14:textId="6EE4EFCD" w:rsidR="008F1736" w:rsidRPr="001669DC" w:rsidRDefault="0005289C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1669DC">
        <w:rPr>
          <w:rFonts w:ascii="Arial" w:eastAsia="Times New Roman" w:hAnsi="Arial" w:cs="Arial"/>
          <w:lang w:eastAsia="es-ES"/>
        </w:rPr>
        <w:t>Así lo acordó y firma la Magistrada Presidenta</w:t>
      </w:r>
      <w:r w:rsidR="00224B05" w:rsidRPr="001669DC">
        <w:rPr>
          <w:rFonts w:ascii="Arial" w:eastAsia="Times New Roman" w:hAnsi="Arial" w:cs="Arial"/>
          <w:lang w:eastAsia="es-ES"/>
        </w:rPr>
        <w:t xml:space="preserve"> del Tribunal </w:t>
      </w:r>
      <w:r w:rsidR="004A43F1" w:rsidRPr="001669DC">
        <w:rPr>
          <w:rFonts w:ascii="Arial" w:eastAsia="Times New Roman" w:hAnsi="Arial" w:cs="Arial"/>
          <w:lang w:eastAsia="es-ES"/>
        </w:rPr>
        <w:t xml:space="preserve">Electoral </w:t>
      </w:r>
      <w:r w:rsidR="00224B05" w:rsidRPr="001669DC">
        <w:rPr>
          <w:rFonts w:ascii="Arial" w:eastAsia="Times New Roman" w:hAnsi="Arial" w:cs="Arial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1669D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1669DC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1669DC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02E39739" w14:textId="77777777" w:rsidR="006C31C9" w:rsidRPr="001669DC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02D1EA6" w14:textId="6E0F3C40" w:rsidR="00224B05" w:rsidRPr="001669DC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669DC">
              <w:rPr>
                <w:rFonts w:ascii="Arial" w:eastAsia="Calibri" w:hAnsi="Arial" w:cs="Arial"/>
                <w:b/>
              </w:rPr>
              <w:t>_____________________</w:t>
            </w:r>
            <w:r w:rsidR="00A528DC" w:rsidRPr="001669DC">
              <w:rPr>
                <w:rFonts w:ascii="Arial" w:eastAsia="Calibri" w:hAnsi="Arial" w:cs="Arial"/>
                <w:b/>
              </w:rPr>
              <w:t>______________</w:t>
            </w:r>
          </w:p>
          <w:p w14:paraId="5BFA4ECC" w14:textId="6460EEAD" w:rsidR="00224B05" w:rsidRPr="001669DC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669DC">
              <w:rPr>
                <w:rFonts w:ascii="Arial" w:eastAsia="Calibri" w:hAnsi="Arial" w:cs="Arial"/>
                <w:b/>
              </w:rPr>
              <w:t>Claudia Eloisa Díaz de León González</w:t>
            </w:r>
            <w:r w:rsidR="000F527E" w:rsidRPr="001669DC">
              <w:rPr>
                <w:rFonts w:ascii="Arial" w:eastAsia="Calibri" w:hAnsi="Arial" w:cs="Arial"/>
                <w:b/>
              </w:rPr>
              <w:t xml:space="preserve"> </w:t>
            </w:r>
            <w:r w:rsidRPr="001669DC">
              <w:rPr>
                <w:rFonts w:ascii="Arial" w:eastAsia="Calibri" w:hAnsi="Arial" w:cs="Arial"/>
                <w:b/>
              </w:rPr>
              <w:t>Magistrada Presidenta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1669DC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21F62D71" w14:textId="77777777" w:rsidR="006C31C9" w:rsidRPr="001669DC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7C3A0BEF" w14:textId="77777777" w:rsidR="00224B05" w:rsidRPr="001669DC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669DC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3AAD34B7" w14:textId="7F9559B6" w:rsidR="00407295" w:rsidRPr="001669DC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669DC">
              <w:rPr>
                <w:rFonts w:ascii="Arial" w:eastAsia="Calibri" w:hAnsi="Arial" w:cs="Arial"/>
                <w:b/>
              </w:rPr>
              <w:t>Jesús Ociel Baena Saucedo</w:t>
            </w:r>
            <w:r w:rsidR="00407295" w:rsidRPr="001669DC">
              <w:rPr>
                <w:rFonts w:ascii="Arial" w:eastAsia="Calibri" w:hAnsi="Arial" w:cs="Arial"/>
                <w:b/>
              </w:rPr>
              <w:t xml:space="preserve"> </w:t>
            </w:r>
          </w:p>
          <w:p w14:paraId="59E8BF64" w14:textId="74AAEAC3" w:rsidR="00224B05" w:rsidRPr="001669DC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669DC">
              <w:rPr>
                <w:rFonts w:ascii="Arial" w:eastAsia="Calibri" w:hAnsi="Arial" w:cs="Arial"/>
                <w:b/>
              </w:rPr>
              <w:t xml:space="preserve">Secretario </w:t>
            </w:r>
            <w:r w:rsidR="004514BF" w:rsidRPr="001669DC">
              <w:rPr>
                <w:rFonts w:ascii="Arial" w:eastAsia="Calibri" w:hAnsi="Arial" w:cs="Arial"/>
                <w:b/>
              </w:rPr>
              <w:t>General de Acuerdos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1669DC">
    <w:pPr>
      <w:pStyle w:val="Piedepgina"/>
      <w:jc w:val="right"/>
    </w:pPr>
  </w:p>
  <w:p w14:paraId="299EE23D" w14:textId="77777777" w:rsidR="005F3ABF" w:rsidRDefault="00166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1669DC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1669DC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089AEE2E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1669DC">
      <w:rPr>
        <w:rFonts w:ascii="Century Gothic" w:hAnsi="Century Gothic"/>
        <w:b/>
        <w:sz w:val="20"/>
        <w:szCs w:val="18"/>
      </w:rPr>
      <w:t xml:space="preserve">seis de diciembre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72F7DEE9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iuno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1669DC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5C34CE2B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sesión.</w:t>
    </w:r>
  </w:p>
  <w:p w14:paraId="7241751C" w14:textId="77777777" w:rsidR="0083232F" w:rsidRDefault="001669DC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1669DC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47308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69DC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7E28"/>
    <w:rsid w:val="00360F2D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2444"/>
    <w:rsid w:val="00CB6795"/>
    <w:rsid w:val="00CB7E11"/>
    <w:rsid w:val="00D048CA"/>
    <w:rsid w:val="00D12236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2477"/>
    <w:rsid w:val="00F15ABC"/>
    <w:rsid w:val="00F25625"/>
    <w:rsid w:val="00F3438E"/>
    <w:rsid w:val="00F35352"/>
    <w:rsid w:val="00F568B6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CONTRALORIA</cp:lastModifiedBy>
  <cp:revision>47</cp:revision>
  <cp:lastPrinted>2021-03-23T18:32:00Z</cp:lastPrinted>
  <dcterms:created xsi:type="dcterms:W3CDTF">2021-02-03T20:40:00Z</dcterms:created>
  <dcterms:modified xsi:type="dcterms:W3CDTF">2021-12-17T20:13:00Z</dcterms:modified>
</cp:coreProperties>
</file>