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00FAA058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>en relación con la</w:t>
      </w:r>
      <w:r w:rsidR="002A7075">
        <w:rPr>
          <w:rFonts w:ascii="Arial" w:hAnsi="Arial" w:cs="Arial"/>
          <w:sz w:val="24"/>
          <w:szCs w:val="24"/>
        </w:rPr>
        <w:t xml:space="preserve"> </w:t>
      </w:r>
      <w:r w:rsidR="002A7075">
        <w:rPr>
          <w:rFonts w:ascii="Arial" w:hAnsi="Arial" w:cs="Arial"/>
          <w:b/>
          <w:bCs/>
          <w:sz w:val="24"/>
          <w:szCs w:val="24"/>
        </w:rPr>
        <w:t>Cuarta</w:t>
      </w:r>
      <w:r w:rsidR="004D2AB0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2A7075">
        <w:rPr>
          <w:rFonts w:ascii="Arial" w:hAnsi="Arial" w:cs="Arial"/>
          <w:b/>
          <w:bCs/>
          <w:sz w:val="24"/>
          <w:szCs w:val="24"/>
        </w:rPr>
        <w:t>Veintitrés</w:t>
      </w:r>
      <w:r w:rsidR="00C00D4B">
        <w:rPr>
          <w:rFonts w:ascii="Arial" w:hAnsi="Arial" w:cs="Arial"/>
          <w:b/>
          <w:bCs/>
          <w:sz w:val="24"/>
          <w:szCs w:val="24"/>
        </w:rPr>
        <w:t xml:space="preserve"> de febrero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4D2AB0">
        <w:rPr>
          <w:rFonts w:ascii="Arial" w:hAnsi="Arial" w:cs="Arial"/>
          <w:bCs/>
          <w:sz w:val="24"/>
          <w:szCs w:val="24"/>
        </w:rPr>
        <w:t>trés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AF30E3">
        <w:rPr>
          <w:rFonts w:ascii="Arial" w:hAnsi="Arial" w:cs="Arial"/>
          <w:b/>
          <w:sz w:val="24"/>
          <w:szCs w:val="24"/>
        </w:rPr>
        <w:t xml:space="preserve"> </w:t>
      </w:r>
      <w:r w:rsidR="00C00D4B">
        <w:rPr>
          <w:rFonts w:ascii="Arial" w:hAnsi="Arial" w:cs="Arial"/>
          <w:b/>
          <w:sz w:val="24"/>
          <w:szCs w:val="24"/>
        </w:rPr>
        <w:t xml:space="preserve">trece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2A7075">
        <w:rPr>
          <w:rFonts w:ascii="Arial" w:hAnsi="Arial" w:cs="Arial"/>
          <w:b/>
          <w:sz w:val="24"/>
          <w:szCs w:val="24"/>
        </w:rPr>
        <w:t>treinta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2862811" w14:textId="77777777" w:rsidR="004D2AB0" w:rsidRP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>Aprobación del orden del día; y,</w:t>
      </w:r>
    </w:p>
    <w:p w14:paraId="7FBBE35F" w14:textId="7B15E59D" w:rsid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 xml:space="preserve">Un proyecto de resolución 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 xml:space="preserve">de un </w:t>
      </w:r>
      <w:r w:rsidR="002A7075">
        <w:rPr>
          <w:rFonts w:ascii="Arial" w:hAnsi="Arial" w:cs="Arial"/>
          <w:sz w:val="24"/>
          <w:szCs w:val="24"/>
          <w:lang w:eastAsia="es-MX"/>
        </w:rPr>
        <w:t>Recurso de Apelación</w:t>
      </w:r>
      <w:r w:rsidRPr="004D2AB0">
        <w:rPr>
          <w:rFonts w:ascii="Arial" w:hAnsi="Arial" w:cs="Arial"/>
          <w:sz w:val="24"/>
          <w:szCs w:val="24"/>
          <w:lang w:eastAsia="es-MX"/>
        </w:rPr>
        <w:t xml:space="preserve">, identificado con el número de expediente 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>TEEA-</w:t>
      </w:r>
      <w:r w:rsidR="002A7075">
        <w:rPr>
          <w:rFonts w:ascii="Arial" w:hAnsi="Arial" w:cs="Arial"/>
          <w:sz w:val="24"/>
          <w:szCs w:val="24"/>
          <w:lang w:eastAsia="es-MX"/>
        </w:rPr>
        <w:t>RAP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>-00</w:t>
      </w:r>
      <w:r w:rsidR="002A7075">
        <w:rPr>
          <w:rFonts w:ascii="Arial" w:hAnsi="Arial" w:cs="Arial"/>
          <w:sz w:val="24"/>
          <w:szCs w:val="24"/>
          <w:lang w:eastAsia="es-MX"/>
        </w:rPr>
        <w:t>2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 xml:space="preserve">/2023 </w:t>
      </w:r>
      <w:r w:rsidRPr="004D2AB0">
        <w:rPr>
          <w:rFonts w:ascii="Arial" w:hAnsi="Arial" w:cs="Arial"/>
          <w:sz w:val="24"/>
          <w:szCs w:val="24"/>
          <w:lang w:eastAsia="es-MX"/>
        </w:rPr>
        <w:t>propuesto por la ponencia d</w:t>
      </w:r>
      <w:r w:rsidR="00C00D4B">
        <w:rPr>
          <w:rFonts w:ascii="Arial" w:hAnsi="Arial" w:cs="Arial"/>
          <w:sz w:val="24"/>
          <w:szCs w:val="24"/>
          <w:lang w:eastAsia="es-MX"/>
        </w:rPr>
        <w:t>el Magistrade en funciones Jesús Ociel Baena Saucedo.</w:t>
      </w:r>
    </w:p>
    <w:p w14:paraId="00FD07AD" w14:textId="77777777" w:rsidR="00C00D4B" w:rsidRPr="004D2AB0" w:rsidRDefault="00C00D4B" w:rsidP="00C00D4B">
      <w:pPr>
        <w:pStyle w:val="Prrafodelista"/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230439A" w14:textId="77777777" w:rsidR="00214544" w:rsidRPr="00214544" w:rsidRDefault="00214544" w:rsidP="0021454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B2E647" w14:textId="77777777" w:rsidR="007F5750" w:rsidRPr="00F238AC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</w:t>
      </w:r>
      <w:proofErr w:type="gramStart"/>
      <w:r w:rsidRPr="00776F1B">
        <w:rPr>
          <w:rFonts w:ascii="Arial" w:eastAsia="Calibri" w:hAnsi="Arial" w:cs="Arial"/>
          <w:b/>
          <w:sz w:val="24"/>
          <w:szCs w:val="24"/>
        </w:rPr>
        <w:t>Presidente</w:t>
      </w:r>
      <w:proofErr w:type="gramEnd"/>
      <w:r w:rsidRPr="00776F1B">
        <w:rPr>
          <w:rFonts w:ascii="Arial" w:eastAsia="Calibri" w:hAnsi="Arial" w:cs="Arial"/>
          <w:b/>
          <w:sz w:val="24"/>
          <w:szCs w:val="24"/>
        </w:rPr>
        <w:t xml:space="preserve">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2A7075" w:rsidP="009023E2">
    <w:pPr>
      <w:pStyle w:val="Piedepgina"/>
      <w:jc w:val="center"/>
    </w:pPr>
  </w:p>
  <w:p w14:paraId="4F6CF03E" w14:textId="77777777" w:rsidR="006C0934" w:rsidRDefault="002A70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7D16EC26" w:rsidR="003D5ADF" w:rsidRPr="004D2AB0" w:rsidRDefault="00E319B1" w:rsidP="009E413E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4D2AB0">
      <w:rPr>
        <w:rFonts w:ascii="Arial" w:hAnsi="Arial" w:cs="Arial"/>
        <w:b/>
        <w:sz w:val="24"/>
        <w:szCs w:val="20"/>
      </w:rPr>
      <w:t>Aguascalientes, Aguascalientes a</w:t>
    </w:r>
    <w:r w:rsidR="00DE64C1" w:rsidRPr="004D2AB0">
      <w:rPr>
        <w:rFonts w:ascii="Arial" w:hAnsi="Arial" w:cs="Arial"/>
        <w:b/>
        <w:sz w:val="24"/>
        <w:szCs w:val="20"/>
      </w:rPr>
      <w:t xml:space="preserve"> </w:t>
    </w:r>
    <w:r w:rsidR="002A7075">
      <w:rPr>
        <w:rFonts w:ascii="Arial" w:hAnsi="Arial" w:cs="Arial"/>
        <w:b/>
        <w:sz w:val="24"/>
        <w:szCs w:val="20"/>
      </w:rPr>
      <w:t>veintidós</w:t>
    </w:r>
    <w:r w:rsidR="00AF30E3" w:rsidRPr="004D2AB0">
      <w:rPr>
        <w:rFonts w:ascii="Arial" w:hAnsi="Arial" w:cs="Arial"/>
        <w:b/>
        <w:sz w:val="24"/>
        <w:szCs w:val="20"/>
      </w:rPr>
      <w:t xml:space="preserve"> de </w:t>
    </w:r>
    <w:r w:rsidR="00C00D4B">
      <w:rPr>
        <w:rFonts w:ascii="Arial" w:hAnsi="Arial" w:cs="Arial"/>
        <w:b/>
        <w:sz w:val="24"/>
        <w:szCs w:val="20"/>
      </w:rPr>
      <w:t>febrero</w:t>
    </w:r>
  </w:p>
  <w:p w14:paraId="12EA6766" w14:textId="41C2C659" w:rsidR="00516AA8" w:rsidRPr="004D2AB0" w:rsidRDefault="00BB7FF2" w:rsidP="008A3BA4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4D2AB0">
      <w:rPr>
        <w:rFonts w:ascii="Arial" w:hAnsi="Arial" w:cs="Arial"/>
        <w:b/>
        <w:sz w:val="24"/>
        <w:szCs w:val="20"/>
      </w:rPr>
      <w:t>de dos mil veint</w:t>
    </w:r>
    <w:r w:rsidR="00392269" w:rsidRPr="004D2AB0">
      <w:rPr>
        <w:rFonts w:ascii="Arial" w:hAnsi="Arial" w:cs="Arial"/>
        <w:b/>
        <w:sz w:val="24"/>
        <w:szCs w:val="20"/>
      </w:rPr>
      <w:t>i</w:t>
    </w:r>
    <w:r w:rsidR="004D2AB0" w:rsidRPr="004D2AB0">
      <w:rPr>
        <w:rFonts w:ascii="Arial" w:hAnsi="Arial" w:cs="Arial"/>
        <w:b/>
        <w:sz w:val="24"/>
        <w:szCs w:val="20"/>
      </w:rPr>
      <w:t>trés</w:t>
    </w:r>
    <w:r w:rsidRPr="004D2AB0">
      <w:rPr>
        <w:rFonts w:ascii="Arial" w:hAnsi="Arial" w:cs="Arial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C440C"/>
    <w:multiLevelType w:val="hybridMultilevel"/>
    <w:tmpl w:val="6FD6C6D8"/>
    <w:lvl w:ilvl="0" w:tplc="B2920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94F"/>
    <w:multiLevelType w:val="hybridMultilevel"/>
    <w:tmpl w:val="C44A0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220C"/>
    <w:multiLevelType w:val="hybridMultilevel"/>
    <w:tmpl w:val="C6F8BC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8184C18"/>
    <w:multiLevelType w:val="hybridMultilevel"/>
    <w:tmpl w:val="E682B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8"/>
  </w:num>
  <w:num w:numId="2" w16cid:durableId="993921530">
    <w:abstractNumId w:val="37"/>
  </w:num>
  <w:num w:numId="3" w16cid:durableId="222831759">
    <w:abstractNumId w:val="0"/>
  </w:num>
  <w:num w:numId="4" w16cid:durableId="1889876455">
    <w:abstractNumId w:val="11"/>
  </w:num>
  <w:num w:numId="5" w16cid:durableId="400830791">
    <w:abstractNumId w:val="38"/>
  </w:num>
  <w:num w:numId="6" w16cid:durableId="1911117879">
    <w:abstractNumId w:val="40"/>
  </w:num>
  <w:num w:numId="7" w16cid:durableId="1008211545">
    <w:abstractNumId w:val="15"/>
  </w:num>
  <w:num w:numId="8" w16cid:durableId="966205161">
    <w:abstractNumId w:val="31"/>
  </w:num>
  <w:num w:numId="9" w16cid:durableId="468398238">
    <w:abstractNumId w:val="34"/>
  </w:num>
  <w:num w:numId="10" w16cid:durableId="1107115388">
    <w:abstractNumId w:val="32"/>
  </w:num>
  <w:num w:numId="11" w16cid:durableId="979651424">
    <w:abstractNumId w:val="20"/>
  </w:num>
  <w:num w:numId="12" w16cid:durableId="898830459">
    <w:abstractNumId w:val="35"/>
  </w:num>
  <w:num w:numId="13" w16cid:durableId="832985106">
    <w:abstractNumId w:val="30"/>
  </w:num>
  <w:num w:numId="14" w16cid:durableId="652104260">
    <w:abstractNumId w:val="19"/>
  </w:num>
  <w:num w:numId="15" w16cid:durableId="1695837464">
    <w:abstractNumId w:val="29"/>
  </w:num>
  <w:num w:numId="16" w16cid:durableId="460921366">
    <w:abstractNumId w:val="16"/>
  </w:num>
  <w:num w:numId="17" w16cid:durableId="939410853">
    <w:abstractNumId w:val="9"/>
  </w:num>
  <w:num w:numId="18" w16cid:durableId="1008405576">
    <w:abstractNumId w:val="25"/>
  </w:num>
  <w:num w:numId="19" w16cid:durableId="1566530807">
    <w:abstractNumId w:val="4"/>
  </w:num>
  <w:num w:numId="20" w16cid:durableId="169099961">
    <w:abstractNumId w:val="7"/>
  </w:num>
  <w:num w:numId="21" w16cid:durableId="146677559">
    <w:abstractNumId w:val="41"/>
  </w:num>
  <w:num w:numId="22" w16cid:durableId="541094472">
    <w:abstractNumId w:val="12"/>
  </w:num>
  <w:num w:numId="23" w16cid:durableId="226957116">
    <w:abstractNumId w:val="43"/>
  </w:num>
  <w:num w:numId="24" w16cid:durableId="965500544">
    <w:abstractNumId w:val="42"/>
  </w:num>
  <w:num w:numId="25" w16cid:durableId="1820029931">
    <w:abstractNumId w:val="10"/>
  </w:num>
  <w:num w:numId="26" w16cid:durableId="1085416636">
    <w:abstractNumId w:val="14"/>
  </w:num>
  <w:num w:numId="27" w16cid:durableId="873349074">
    <w:abstractNumId w:val="36"/>
  </w:num>
  <w:num w:numId="28" w16cid:durableId="381366297">
    <w:abstractNumId w:val="3"/>
  </w:num>
  <w:num w:numId="29" w16cid:durableId="531502368">
    <w:abstractNumId w:val="23"/>
  </w:num>
  <w:num w:numId="30" w16cid:durableId="1162818266">
    <w:abstractNumId w:val="27"/>
  </w:num>
  <w:num w:numId="31" w16cid:durableId="2057270760">
    <w:abstractNumId w:val="2"/>
  </w:num>
  <w:num w:numId="32" w16cid:durableId="345375019">
    <w:abstractNumId w:val="6"/>
  </w:num>
  <w:num w:numId="33" w16cid:durableId="162357979">
    <w:abstractNumId w:val="21"/>
  </w:num>
  <w:num w:numId="34" w16cid:durableId="549339458">
    <w:abstractNumId w:val="22"/>
  </w:num>
  <w:num w:numId="35" w16cid:durableId="518397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8"/>
  </w:num>
  <w:num w:numId="37" w16cid:durableId="554776597">
    <w:abstractNumId w:val="26"/>
  </w:num>
  <w:num w:numId="38" w16cid:durableId="33389322">
    <w:abstractNumId w:val="1"/>
  </w:num>
  <w:num w:numId="39" w16cid:durableId="1769500500">
    <w:abstractNumId w:val="13"/>
  </w:num>
  <w:num w:numId="40" w16cid:durableId="941375686">
    <w:abstractNumId w:val="17"/>
  </w:num>
  <w:num w:numId="41" w16cid:durableId="1786266733">
    <w:abstractNumId w:val="33"/>
  </w:num>
  <w:num w:numId="42" w16cid:durableId="1049764331">
    <w:abstractNumId w:val="8"/>
  </w:num>
  <w:num w:numId="43" w16cid:durableId="1289438440">
    <w:abstractNumId w:val="24"/>
  </w:num>
  <w:num w:numId="44" w16cid:durableId="58261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544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A7075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2AB0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AF30E3"/>
    <w:rsid w:val="00B01897"/>
    <w:rsid w:val="00B05017"/>
    <w:rsid w:val="00B0744E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0D4B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2</cp:revision>
  <cp:lastPrinted>2022-07-13T17:27:00Z</cp:lastPrinted>
  <dcterms:created xsi:type="dcterms:W3CDTF">2023-02-22T20:13:00Z</dcterms:created>
  <dcterms:modified xsi:type="dcterms:W3CDTF">2023-02-22T20:13:00Z</dcterms:modified>
</cp:coreProperties>
</file>