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AFB34" w14:textId="77777777" w:rsidR="00E64EE4" w:rsidRPr="00E77EDD" w:rsidRDefault="00E64EE4" w:rsidP="00E64EE4">
      <w:pPr>
        <w:spacing w:line="240" w:lineRule="auto"/>
        <w:jc w:val="both"/>
        <w:rPr>
          <w:rFonts w:ascii="Arial" w:hAnsi="Arial" w:cs="Arial"/>
          <w:sz w:val="19"/>
          <w:szCs w:val="19"/>
        </w:rPr>
      </w:pPr>
    </w:p>
    <w:p w14:paraId="30C7B58E" w14:textId="5E304D96" w:rsidR="00E64EE4" w:rsidRPr="00FE6D91" w:rsidRDefault="00E64EE4" w:rsidP="00E64EE4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bookmarkStart w:id="0" w:name="_Hlk514314846"/>
      <w:r w:rsidRPr="00FE6D91">
        <w:rPr>
          <w:rFonts w:ascii="Arial" w:hAnsi="Arial" w:cs="Arial"/>
          <w:sz w:val="18"/>
          <w:szCs w:val="18"/>
        </w:rPr>
        <w:t xml:space="preserve">Con fundamento en los artículos </w:t>
      </w:r>
      <w:bookmarkStart w:id="1" w:name="_Hlk162868178"/>
      <w:r w:rsidRPr="00FE6D91">
        <w:rPr>
          <w:rFonts w:ascii="Arial" w:hAnsi="Arial" w:cs="Arial"/>
          <w:sz w:val="18"/>
          <w:szCs w:val="18"/>
        </w:rPr>
        <w:t xml:space="preserve">316 y 357, fracción I, del Código Electoral del Estado de Aguascalientes; </w:t>
      </w:r>
      <w:bookmarkStart w:id="2" w:name="_Hlk162866920"/>
      <w:r w:rsidRPr="00FE6D91">
        <w:rPr>
          <w:rFonts w:ascii="Arial" w:hAnsi="Arial" w:cs="Arial"/>
          <w:sz w:val="18"/>
          <w:szCs w:val="18"/>
        </w:rPr>
        <w:t>18, fracción I, 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FE6D91">
        <w:rPr>
          <w:rFonts w:ascii="Arial" w:hAnsi="Arial" w:cs="Arial"/>
          <w:sz w:val="18"/>
          <w:szCs w:val="18"/>
        </w:rPr>
        <w:t xml:space="preserve">,  </w:t>
      </w:r>
      <w:r w:rsidRPr="00FE6D91">
        <w:rPr>
          <w:rFonts w:ascii="Arial" w:hAnsi="Arial" w:cs="Arial"/>
          <w:bCs/>
          <w:sz w:val="18"/>
          <w:szCs w:val="18"/>
        </w:rPr>
        <w:t>en ese sentido,</w:t>
      </w:r>
      <w:bookmarkEnd w:id="1"/>
      <w:r w:rsidR="00334B9E" w:rsidRPr="00FE6D91">
        <w:rPr>
          <w:rFonts w:ascii="Arial" w:hAnsi="Arial" w:cs="Arial"/>
          <w:bCs/>
          <w:sz w:val="18"/>
          <w:szCs w:val="18"/>
        </w:rPr>
        <w:t xml:space="preserve"> </w:t>
      </w:r>
      <w:r w:rsidRPr="00FE6D91">
        <w:rPr>
          <w:rFonts w:ascii="Arial" w:hAnsi="Arial" w:cs="Arial"/>
          <w:bCs/>
          <w:sz w:val="18"/>
          <w:szCs w:val="18"/>
        </w:rPr>
        <w:t xml:space="preserve">es que el Pleno celebrará la </w:t>
      </w:r>
      <w:r w:rsidR="000069F8" w:rsidRPr="00FE6D91">
        <w:rPr>
          <w:rFonts w:ascii="Arial" w:hAnsi="Arial" w:cs="Arial"/>
          <w:b/>
          <w:sz w:val="18"/>
          <w:szCs w:val="18"/>
        </w:rPr>
        <w:t>Décima</w:t>
      </w:r>
      <w:r w:rsidRPr="00FE6D91">
        <w:rPr>
          <w:rFonts w:ascii="Arial" w:hAnsi="Arial" w:cs="Arial"/>
          <w:b/>
          <w:sz w:val="18"/>
          <w:szCs w:val="18"/>
        </w:rPr>
        <w:t xml:space="preserve"> </w:t>
      </w:r>
      <w:r w:rsidR="008264F9" w:rsidRPr="00FE6D91">
        <w:rPr>
          <w:rFonts w:ascii="Arial" w:hAnsi="Arial" w:cs="Arial"/>
          <w:b/>
          <w:sz w:val="18"/>
          <w:szCs w:val="18"/>
        </w:rPr>
        <w:t>Segunda</w:t>
      </w:r>
      <w:r w:rsidR="0039250B" w:rsidRPr="00FE6D91">
        <w:rPr>
          <w:rFonts w:ascii="Arial" w:hAnsi="Arial" w:cs="Arial"/>
          <w:b/>
          <w:sz w:val="18"/>
          <w:szCs w:val="18"/>
        </w:rPr>
        <w:t xml:space="preserve"> </w:t>
      </w:r>
      <w:r w:rsidRPr="00FE6D91">
        <w:rPr>
          <w:rFonts w:ascii="Arial" w:hAnsi="Arial" w:cs="Arial"/>
          <w:b/>
          <w:sz w:val="18"/>
          <w:szCs w:val="18"/>
        </w:rPr>
        <w:t>Sesión</w:t>
      </w:r>
      <w:r w:rsidRPr="00FE6D91">
        <w:rPr>
          <w:rFonts w:ascii="Arial" w:hAnsi="Arial" w:cs="Arial"/>
          <w:bCs/>
          <w:sz w:val="18"/>
          <w:szCs w:val="18"/>
        </w:rPr>
        <w:t xml:space="preserve"> pública de resolución, el día </w:t>
      </w:r>
      <w:r w:rsidR="008264F9" w:rsidRPr="00FE6D91">
        <w:rPr>
          <w:rFonts w:ascii="Arial" w:hAnsi="Arial" w:cs="Arial"/>
          <w:b/>
          <w:sz w:val="18"/>
          <w:szCs w:val="18"/>
        </w:rPr>
        <w:t xml:space="preserve">seis </w:t>
      </w:r>
      <w:r w:rsidR="000069F8" w:rsidRPr="00FE6D91">
        <w:rPr>
          <w:rFonts w:ascii="Arial" w:hAnsi="Arial" w:cs="Arial"/>
          <w:b/>
          <w:sz w:val="18"/>
          <w:szCs w:val="18"/>
        </w:rPr>
        <w:t>de</w:t>
      </w:r>
      <w:r w:rsidR="008264F9" w:rsidRPr="00FE6D91">
        <w:rPr>
          <w:rFonts w:ascii="Arial" w:hAnsi="Arial" w:cs="Arial"/>
          <w:b/>
          <w:sz w:val="18"/>
          <w:szCs w:val="18"/>
        </w:rPr>
        <w:t xml:space="preserve"> junio</w:t>
      </w:r>
      <w:r w:rsidR="000069F8" w:rsidRPr="00FE6D91">
        <w:rPr>
          <w:rFonts w:ascii="Arial" w:hAnsi="Arial" w:cs="Arial"/>
          <w:b/>
          <w:sz w:val="18"/>
          <w:szCs w:val="18"/>
        </w:rPr>
        <w:t xml:space="preserve"> </w:t>
      </w:r>
      <w:r w:rsidRPr="00FE6D91">
        <w:rPr>
          <w:rFonts w:ascii="Arial" w:hAnsi="Arial" w:cs="Arial"/>
          <w:bCs/>
          <w:sz w:val="18"/>
          <w:szCs w:val="18"/>
        </w:rPr>
        <w:t xml:space="preserve">del año en curso, a las </w:t>
      </w:r>
      <w:r w:rsidR="000069F8" w:rsidRPr="00FE6D91">
        <w:rPr>
          <w:rFonts w:ascii="Arial" w:hAnsi="Arial" w:cs="Arial"/>
          <w:b/>
          <w:sz w:val="18"/>
          <w:szCs w:val="18"/>
        </w:rPr>
        <w:t>d</w:t>
      </w:r>
      <w:r w:rsidR="0039250B" w:rsidRPr="00FE6D91">
        <w:rPr>
          <w:rFonts w:ascii="Arial" w:hAnsi="Arial" w:cs="Arial"/>
          <w:b/>
          <w:sz w:val="18"/>
          <w:szCs w:val="18"/>
        </w:rPr>
        <w:t xml:space="preserve">oce </w:t>
      </w:r>
      <w:r w:rsidRPr="00FE6D91">
        <w:rPr>
          <w:rFonts w:ascii="Arial" w:hAnsi="Arial" w:cs="Arial"/>
          <w:b/>
          <w:sz w:val="18"/>
          <w:szCs w:val="18"/>
        </w:rPr>
        <w:t xml:space="preserve">horas, en el salón del pleno, </w:t>
      </w:r>
      <w:bookmarkEnd w:id="0"/>
      <w:r w:rsidRPr="00FE6D91">
        <w:rPr>
          <w:rFonts w:ascii="Arial" w:hAnsi="Arial" w:cs="Arial"/>
          <w:bCs/>
          <w:sz w:val="18"/>
          <w:szCs w:val="18"/>
        </w:rPr>
        <w:t>bajo el siguiente:</w:t>
      </w:r>
    </w:p>
    <w:p w14:paraId="788CCE0B" w14:textId="77777777" w:rsidR="00E64EE4" w:rsidRPr="00FE6D91" w:rsidRDefault="00E64EE4" w:rsidP="00E64EE4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E6D91">
        <w:rPr>
          <w:rFonts w:ascii="Arial" w:hAnsi="Arial" w:cs="Arial"/>
          <w:b/>
          <w:sz w:val="18"/>
          <w:szCs w:val="18"/>
        </w:rPr>
        <w:t>ORDEN DEL DÍA</w:t>
      </w:r>
      <w:bookmarkStart w:id="3" w:name="_Hlk515982367"/>
    </w:p>
    <w:p w14:paraId="4CC96472" w14:textId="77777777" w:rsidR="00E64EE4" w:rsidRPr="00FE6D91" w:rsidRDefault="00E64EE4" w:rsidP="00E64E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4" w:name="_Hlk162867412"/>
      <w:bookmarkEnd w:id="3"/>
      <w:r w:rsidRPr="00FE6D91">
        <w:rPr>
          <w:rFonts w:ascii="Arial" w:hAnsi="Arial" w:cs="Arial"/>
          <w:sz w:val="18"/>
          <w:szCs w:val="18"/>
        </w:rPr>
        <w:t>Aprobación del orden del día;</w:t>
      </w:r>
    </w:p>
    <w:bookmarkEnd w:id="4"/>
    <w:p w14:paraId="0448979E" w14:textId="2CF4F7E9" w:rsidR="00E77EDD" w:rsidRPr="00FE6D91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E6D91">
        <w:rPr>
          <w:rFonts w:ascii="Arial" w:hAnsi="Arial" w:cs="Arial"/>
          <w:sz w:val="18"/>
          <w:szCs w:val="18"/>
        </w:rPr>
        <w:t>Proyecto de resolución de un Procedimiento Especial Sancionador, identificado con el número de expediente TEEA-PES-0</w:t>
      </w:r>
      <w:r w:rsidR="008264F9" w:rsidRPr="00FE6D91">
        <w:rPr>
          <w:rFonts w:ascii="Arial" w:hAnsi="Arial" w:cs="Arial"/>
          <w:sz w:val="18"/>
          <w:szCs w:val="18"/>
        </w:rPr>
        <w:t>21</w:t>
      </w:r>
      <w:r w:rsidRPr="00FE6D91">
        <w:rPr>
          <w:rFonts w:ascii="Arial" w:hAnsi="Arial" w:cs="Arial"/>
          <w:sz w:val="18"/>
          <w:szCs w:val="18"/>
        </w:rPr>
        <w:t>/202</w:t>
      </w:r>
      <w:r w:rsidR="008264F9" w:rsidRPr="00FE6D91">
        <w:rPr>
          <w:rFonts w:ascii="Arial" w:hAnsi="Arial" w:cs="Arial"/>
          <w:sz w:val="18"/>
          <w:szCs w:val="18"/>
        </w:rPr>
        <w:t>4</w:t>
      </w:r>
      <w:r w:rsidRPr="00FE6D91">
        <w:rPr>
          <w:rFonts w:ascii="Arial" w:hAnsi="Arial" w:cs="Arial"/>
          <w:sz w:val="18"/>
          <w:szCs w:val="18"/>
        </w:rPr>
        <w:t>, propuesto por la ponencia del Magistrado en funciones Néstor Enrique Rivera López.</w:t>
      </w:r>
    </w:p>
    <w:p w14:paraId="6FED4550" w14:textId="23578312" w:rsidR="00E77EDD" w:rsidRPr="00FE6D91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E6D91">
        <w:rPr>
          <w:rFonts w:ascii="Arial" w:hAnsi="Arial" w:cs="Arial"/>
          <w:sz w:val="18"/>
          <w:szCs w:val="18"/>
        </w:rPr>
        <w:t>Proyecto de resolución de un Procedimiento Especial Sancionador, identificado con el número de expediente TEEA-PES-0</w:t>
      </w:r>
      <w:r w:rsidR="008264F9" w:rsidRPr="00FE6D91">
        <w:rPr>
          <w:rFonts w:ascii="Arial" w:hAnsi="Arial" w:cs="Arial"/>
          <w:sz w:val="18"/>
          <w:szCs w:val="18"/>
        </w:rPr>
        <w:t>23</w:t>
      </w:r>
      <w:r w:rsidRPr="00FE6D91">
        <w:rPr>
          <w:rFonts w:ascii="Arial" w:hAnsi="Arial" w:cs="Arial"/>
          <w:sz w:val="18"/>
          <w:szCs w:val="18"/>
        </w:rPr>
        <w:t>/2024, propuesto por la ponencia del Magistrado en funciones Néstor Enrique Rivera López.</w:t>
      </w:r>
    </w:p>
    <w:p w14:paraId="7C8901C0" w14:textId="52F3E014" w:rsidR="00E77EDD" w:rsidRPr="00FE6D91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E6D91">
        <w:rPr>
          <w:rFonts w:ascii="Arial" w:hAnsi="Arial" w:cs="Arial"/>
          <w:sz w:val="18"/>
          <w:szCs w:val="18"/>
        </w:rPr>
        <w:t>Proyecto de resolución de un Procedimiento Especial Sancionador, identificado con el número de expediente TEEA-PES-0</w:t>
      </w:r>
      <w:r w:rsidR="008264F9" w:rsidRPr="00FE6D91">
        <w:rPr>
          <w:rFonts w:ascii="Arial" w:hAnsi="Arial" w:cs="Arial"/>
          <w:sz w:val="18"/>
          <w:szCs w:val="18"/>
        </w:rPr>
        <w:t>2</w:t>
      </w:r>
      <w:r w:rsidRPr="00FE6D91">
        <w:rPr>
          <w:rFonts w:ascii="Arial" w:hAnsi="Arial" w:cs="Arial"/>
          <w:sz w:val="18"/>
          <w:szCs w:val="18"/>
        </w:rPr>
        <w:t>5/2024, propuesto por la ponencia del Magistrado en funciones Néstor Enrique Rivera López.</w:t>
      </w:r>
    </w:p>
    <w:p w14:paraId="2F150DF9" w14:textId="32949EBA" w:rsidR="00E77EDD" w:rsidRPr="00FE6D91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E6D91">
        <w:rPr>
          <w:rFonts w:ascii="Arial" w:hAnsi="Arial" w:cs="Arial"/>
          <w:sz w:val="18"/>
          <w:szCs w:val="18"/>
        </w:rPr>
        <w:t>Proyecto de resolución de un Procedimiento Especial Sancionador, identificado con el número de expediente TEEA-PES-0</w:t>
      </w:r>
      <w:r w:rsidR="00E2621A" w:rsidRPr="00FE6D91">
        <w:rPr>
          <w:rFonts w:ascii="Arial" w:hAnsi="Arial" w:cs="Arial"/>
          <w:sz w:val="18"/>
          <w:szCs w:val="18"/>
        </w:rPr>
        <w:t>2</w:t>
      </w:r>
      <w:r w:rsidRPr="00FE6D91">
        <w:rPr>
          <w:rFonts w:ascii="Arial" w:hAnsi="Arial" w:cs="Arial"/>
          <w:sz w:val="18"/>
          <w:szCs w:val="18"/>
        </w:rPr>
        <w:t>8/2024, propuesto por la ponencia del Magistrado en funciones Néstor Enrique Rivera López.</w:t>
      </w:r>
    </w:p>
    <w:p w14:paraId="55C5E099" w14:textId="2815DCCB" w:rsidR="00E77EDD" w:rsidRPr="00FE6D91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E6D91">
        <w:rPr>
          <w:rFonts w:ascii="Arial" w:hAnsi="Arial" w:cs="Arial"/>
          <w:sz w:val="18"/>
          <w:szCs w:val="18"/>
        </w:rPr>
        <w:t>Proyecto de resolución de un Procedimiento Especial Sancionador, identificado con el número de expediente TEEA-PES-01</w:t>
      </w:r>
      <w:r w:rsidR="00071156" w:rsidRPr="00FE6D91">
        <w:rPr>
          <w:rFonts w:ascii="Arial" w:hAnsi="Arial" w:cs="Arial"/>
          <w:sz w:val="18"/>
          <w:szCs w:val="18"/>
        </w:rPr>
        <w:t>9</w:t>
      </w:r>
      <w:r w:rsidRPr="00FE6D91">
        <w:rPr>
          <w:rFonts w:ascii="Arial" w:hAnsi="Arial" w:cs="Arial"/>
          <w:sz w:val="18"/>
          <w:szCs w:val="18"/>
        </w:rPr>
        <w:t>/2024, propuesto por la ponencia de la Magistrada Laura Hortensia Llamas Hernández.</w:t>
      </w:r>
    </w:p>
    <w:p w14:paraId="234630F0" w14:textId="71109A88" w:rsidR="00E77EDD" w:rsidRPr="00FE6D91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E6D91">
        <w:rPr>
          <w:rFonts w:ascii="Arial" w:hAnsi="Arial" w:cs="Arial"/>
          <w:sz w:val="18"/>
          <w:szCs w:val="18"/>
        </w:rPr>
        <w:t>Proyecto de resolución de un Procedimiento Especial Sancionador, identificado con el número de expediente TEEA-PES-0</w:t>
      </w:r>
      <w:r w:rsidR="00071156" w:rsidRPr="00FE6D91">
        <w:rPr>
          <w:rFonts w:ascii="Arial" w:hAnsi="Arial" w:cs="Arial"/>
          <w:sz w:val="18"/>
          <w:szCs w:val="18"/>
        </w:rPr>
        <w:t>22</w:t>
      </w:r>
      <w:r w:rsidRPr="00FE6D91">
        <w:rPr>
          <w:rFonts w:ascii="Arial" w:hAnsi="Arial" w:cs="Arial"/>
          <w:sz w:val="18"/>
          <w:szCs w:val="18"/>
        </w:rPr>
        <w:t>/2024, propuesto por la ponencia de la Magistrada Laura Hortensia Llamas Hernández.</w:t>
      </w:r>
    </w:p>
    <w:p w14:paraId="56D03B7B" w14:textId="4390C649" w:rsidR="00E77EDD" w:rsidRPr="00FE6D91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E6D91">
        <w:rPr>
          <w:rFonts w:ascii="Arial" w:hAnsi="Arial" w:cs="Arial"/>
          <w:sz w:val="18"/>
          <w:szCs w:val="18"/>
        </w:rPr>
        <w:t>Proyecto de resolución de un Procedimiento Especial Sancionador, identificado con el número de expediente TEEA-PES-0</w:t>
      </w:r>
      <w:r w:rsidR="00071156" w:rsidRPr="00FE6D91">
        <w:rPr>
          <w:rFonts w:ascii="Arial" w:hAnsi="Arial" w:cs="Arial"/>
          <w:sz w:val="18"/>
          <w:szCs w:val="18"/>
        </w:rPr>
        <w:t>24</w:t>
      </w:r>
      <w:r w:rsidRPr="00FE6D91">
        <w:rPr>
          <w:rFonts w:ascii="Arial" w:hAnsi="Arial" w:cs="Arial"/>
          <w:sz w:val="18"/>
          <w:szCs w:val="18"/>
        </w:rPr>
        <w:t>/2024, propuesto por la ponencia de la Magistrada Laura Hortensia Llamas Hernández.</w:t>
      </w:r>
    </w:p>
    <w:p w14:paraId="747EE81A" w14:textId="77777777" w:rsidR="00071156" w:rsidRPr="00FE6D91" w:rsidRDefault="00E77EDD" w:rsidP="0007115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E6D91">
        <w:rPr>
          <w:rFonts w:ascii="Arial" w:hAnsi="Arial" w:cs="Arial"/>
          <w:sz w:val="18"/>
          <w:szCs w:val="18"/>
        </w:rPr>
        <w:t>Proyecto de resolución de un Procedimiento Especial Sancionador, identificado con el número de expediente TEEA-PES-0</w:t>
      </w:r>
      <w:r w:rsidR="00071156" w:rsidRPr="00FE6D91">
        <w:rPr>
          <w:rFonts w:ascii="Arial" w:hAnsi="Arial" w:cs="Arial"/>
          <w:sz w:val="18"/>
          <w:szCs w:val="18"/>
        </w:rPr>
        <w:t>29</w:t>
      </w:r>
      <w:r w:rsidRPr="00FE6D91">
        <w:rPr>
          <w:rFonts w:ascii="Arial" w:hAnsi="Arial" w:cs="Arial"/>
          <w:sz w:val="18"/>
          <w:szCs w:val="18"/>
        </w:rPr>
        <w:t xml:space="preserve">/2024, </w:t>
      </w:r>
      <w:r w:rsidR="00071156" w:rsidRPr="00FE6D91">
        <w:rPr>
          <w:rFonts w:ascii="Arial" w:hAnsi="Arial" w:cs="Arial"/>
          <w:sz w:val="18"/>
          <w:szCs w:val="18"/>
        </w:rPr>
        <w:t>propuesto por la ponencia de la Magistrada Laura Hortensia Llamas Hernández.</w:t>
      </w:r>
    </w:p>
    <w:p w14:paraId="06382A77" w14:textId="1424B5B2" w:rsidR="00E77EDD" w:rsidRPr="00FE6D91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E6D91">
        <w:rPr>
          <w:rFonts w:ascii="Arial" w:hAnsi="Arial" w:cs="Arial"/>
          <w:sz w:val="18"/>
          <w:szCs w:val="18"/>
        </w:rPr>
        <w:t xml:space="preserve"> Proyecto de resolución de un Procedimiento Especial Sancionador, identificado con el número de expediente TEEA-PES-0</w:t>
      </w:r>
      <w:r w:rsidR="00310352" w:rsidRPr="00FE6D91">
        <w:rPr>
          <w:rFonts w:ascii="Arial" w:hAnsi="Arial" w:cs="Arial"/>
          <w:sz w:val="18"/>
          <w:szCs w:val="18"/>
        </w:rPr>
        <w:t>20</w:t>
      </w:r>
      <w:r w:rsidRPr="00FE6D91">
        <w:rPr>
          <w:rFonts w:ascii="Arial" w:hAnsi="Arial" w:cs="Arial"/>
          <w:sz w:val="18"/>
          <w:szCs w:val="18"/>
        </w:rPr>
        <w:t>/2024, propuesto por la ponencia del Magistrado Presidente Héctor Salvador Hernández Gallegos.</w:t>
      </w:r>
    </w:p>
    <w:p w14:paraId="33C1C9BC" w14:textId="27928C76" w:rsidR="00E77EDD" w:rsidRPr="00FE6D91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E6D91">
        <w:rPr>
          <w:rFonts w:ascii="Arial" w:hAnsi="Arial" w:cs="Arial"/>
          <w:sz w:val="18"/>
          <w:szCs w:val="18"/>
        </w:rPr>
        <w:t xml:space="preserve">Proyecto de resolución de un Procedimiento Especial Sancionador, identificado con el </w:t>
      </w:r>
      <w:r w:rsidR="00FE6D91" w:rsidRPr="00FE6D91">
        <w:rPr>
          <w:rFonts w:ascii="Arial" w:hAnsi="Arial" w:cs="Arial"/>
          <w:sz w:val="18"/>
          <w:szCs w:val="18"/>
        </w:rPr>
        <w:t>número de expediente TEEA-PES-02</w:t>
      </w:r>
      <w:r w:rsidRPr="00FE6D91">
        <w:rPr>
          <w:rFonts w:ascii="Arial" w:hAnsi="Arial" w:cs="Arial"/>
          <w:sz w:val="18"/>
          <w:szCs w:val="18"/>
        </w:rPr>
        <w:t>7/2024, propuesto por la ponencia del Magistrado Presidente Héctor Salvador Hernández Gallegos.</w:t>
      </w:r>
    </w:p>
    <w:p w14:paraId="3C235353" w14:textId="6765DE29" w:rsidR="00FE6D91" w:rsidRPr="00FE6D91" w:rsidRDefault="00FE6D91" w:rsidP="00FE6D9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E6D91">
        <w:rPr>
          <w:rFonts w:ascii="Arial" w:hAnsi="Arial" w:cs="Arial"/>
          <w:sz w:val="18"/>
          <w:szCs w:val="18"/>
        </w:rPr>
        <w:t xml:space="preserve">Proyecto de resolución de un </w:t>
      </w:r>
      <w:r w:rsidR="009C3FE4">
        <w:rPr>
          <w:rFonts w:ascii="Arial" w:hAnsi="Arial" w:cs="Arial"/>
          <w:sz w:val="18"/>
          <w:szCs w:val="18"/>
        </w:rPr>
        <w:t xml:space="preserve">Recurso de Revisión de </w:t>
      </w:r>
      <w:r w:rsidRPr="00FE6D91">
        <w:rPr>
          <w:rFonts w:ascii="Arial" w:hAnsi="Arial" w:cs="Arial"/>
          <w:sz w:val="18"/>
          <w:szCs w:val="18"/>
        </w:rPr>
        <w:t>Procedimiento Especial Sancionador, identificado con el número de expediente TEEA-REP-001/2024, propuesto por la ponencia del Magistrado Presidente Héctor Salvador Hernández Gallegos.</w:t>
      </w:r>
    </w:p>
    <w:p w14:paraId="483B041A" w14:textId="77777777" w:rsidR="00E64EE4" w:rsidRPr="00FE6D91" w:rsidRDefault="00E64EE4" w:rsidP="00E77ED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E6D91">
        <w:rPr>
          <w:rFonts w:ascii="Arial" w:hAnsi="Arial" w:cs="Arial"/>
          <w:b/>
          <w:sz w:val="18"/>
          <w:szCs w:val="18"/>
        </w:rPr>
        <w:t>A t e n t a m e n t e</w:t>
      </w:r>
    </w:p>
    <w:p w14:paraId="1B1929D9" w14:textId="77777777" w:rsidR="00E64EE4" w:rsidRPr="00FE6D91" w:rsidRDefault="00E64EE4" w:rsidP="00E64EE4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2F67197D" w14:textId="77777777" w:rsidR="00E64EE4" w:rsidRPr="00FE6D91" w:rsidRDefault="00E64EE4" w:rsidP="00E64EE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bookmarkStart w:id="5" w:name="_Hlk130983518"/>
      <w:r w:rsidRPr="00FE6D91">
        <w:rPr>
          <w:rFonts w:ascii="Arial" w:hAnsi="Arial" w:cs="Arial"/>
          <w:b/>
          <w:sz w:val="18"/>
          <w:szCs w:val="18"/>
        </w:rPr>
        <w:t>Héctor Salvador Hernández Gallegos</w:t>
      </w:r>
    </w:p>
    <w:p w14:paraId="214997F8" w14:textId="77777777" w:rsidR="00E64EE4" w:rsidRPr="00FE6D91" w:rsidRDefault="00E64EE4" w:rsidP="00E64EE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E6D91">
        <w:rPr>
          <w:rFonts w:ascii="Arial" w:hAnsi="Arial" w:cs="Arial"/>
          <w:b/>
          <w:sz w:val="18"/>
          <w:szCs w:val="18"/>
        </w:rPr>
        <w:t xml:space="preserve">Magistrado Presidente del Tribunal Electoral del </w:t>
      </w:r>
    </w:p>
    <w:p w14:paraId="70CF0ABF" w14:textId="5ED5834D" w:rsidR="00860A83" w:rsidRPr="00FE6D91" w:rsidRDefault="00E64EE4" w:rsidP="006F1A2C">
      <w:pPr>
        <w:spacing w:after="0" w:line="240" w:lineRule="auto"/>
        <w:jc w:val="center"/>
        <w:rPr>
          <w:sz w:val="18"/>
          <w:szCs w:val="18"/>
        </w:rPr>
      </w:pPr>
      <w:r w:rsidRPr="00FE6D91">
        <w:rPr>
          <w:rFonts w:ascii="Arial" w:hAnsi="Arial" w:cs="Arial"/>
          <w:b/>
          <w:sz w:val="18"/>
          <w:szCs w:val="18"/>
        </w:rPr>
        <w:t>Estado de Aguascalientes</w:t>
      </w:r>
      <w:bookmarkEnd w:id="5"/>
      <w:r w:rsidRPr="00FE6D91">
        <w:rPr>
          <w:rFonts w:ascii="Arial" w:hAnsi="Arial" w:cs="Arial"/>
          <w:b/>
          <w:sz w:val="18"/>
          <w:szCs w:val="18"/>
        </w:rPr>
        <w:t>.</w:t>
      </w:r>
    </w:p>
    <w:sectPr w:rsidR="00860A83" w:rsidRPr="00FE6D91" w:rsidSect="00E64EE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6B6C8" w14:textId="77777777" w:rsidR="0032467E" w:rsidRDefault="0032467E" w:rsidP="00E64EE4">
      <w:pPr>
        <w:spacing w:after="0" w:line="240" w:lineRule="auto"/>
      </w:pPr>
      <w:r>
        <w:separator/>
      </w:r>
    </w:p>
  </w:endnote>
  <w:endnote w:type="continuationSeparator" w:id="0">
    <w:p w14:paraId="771F4C31" w14:textId="77777777" w:rsidR="0032467E" w:rsidRDefault="0032467E" w:rsidP="00E6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7FD00" w14:textId="77777777" w:rsidR="00E64EE4" w:rsidRDefault="00E64EE4" w:rsidP="009023E2">
    <w:pPr>
      <w:pStyle w:val="Piedepgina"/>
      <w:jc w:val="center"/>
    </w:pPr>
  </w:p>
  <w:p w14:paraId="30F1CB4F" w14:textId="77777777" w:rsidR="00E64EE4" w:rsidRDefault="00E64E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53FAC" w14:textId="77777777" w:rsidR="0032467E" w:rsidRDefault="0032467E" w:rsidP="00E64EE4">
      <w:pPr>
        <w:spacing w:after="0" w:line="240" w:lineRule="auto"/>
      </w:pPr>
      <w:r>
        <w:separator/>
      </w:r>
    </w:p>
  </w:footnote>
  <w:footnote w:type="continuationSeparator" w:id="0">
    <w:p w14:paraId="0E4BE003" w14:textId="77777777" w:rsidR="0032467E" w:rsidRDefault="0032467E" w:rsidP="00E6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4136C" w14:textId="77777777" w:rsidR="00E64EE4" w:rsidRDefault="00E557D4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E64EE4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EFD0053" wp14:editId="4B0268B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D9DCD15" w14:textId="77777777" w:rsidR="00E64EE4" w:rsidRDefault="00E64EE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9C3FE4" w:rsidRPr="009C3FE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FD0053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D9DCD15" w14:textId="77777777" w:rsidR="00E64EE4" w:rsidRDefault="00E64EE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9C3FE4" w:rsidRPr="009C3FE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CB9D001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F6D91ED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677F1FF" wp14:editId="328BA259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40996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970AD31" w14:textId="77777777" w:rsidR="00E64EE4" w:rsidRPr="00A46BD3" w:rsidRDefault="00E64EE4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2B0E148" w14:textId="77777777" w:rsidR="00E64EE4" w:rsidRDefault="00E64EE4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6BF4EA4" w14:textId="77777777" w:rsidR="00E64EE4" w:rsidRPr="00EF5E6E" w:rsidRDefault="00E64EE4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38A7FE" w14:textId="31161952" w:rsidR="00E64EE4" w:rsidRDefault="00E64EE4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</w:t>
    </w:r>
    <w:r w:rsidR="008264F9">
      <w:rPr>
        <w:rFonts w:cstheme="minorHAnsi"/>
        <w:b/>
        <w:sz w:val="24"/>
        <w:szCs w:val="20"/>
      </w:rPr>
      <w:t>seis</w:t>
    </w:r>
    <w:r w:rsidR="000069F8">
      <w:rPr>
        <w:rFonts w:cstheme="minorHAnsi"/>
        <w:b/>
        <w:sz w:val="24"/>
        <w:szCs w:val="20"/>
      </w:rPr>
      <w:t xml:space="preserve"> </w:t>
    </w:r>
    <w:r>
      <w:rPr>
        <w:rFonts w:cstheme="minorHAnsi"/>
        <w:b/>
        <w:sz w:val="24"/>
        <w:szCs w:val="20"/>
      </w:rPr>
      <w:t xml:space="preserve">de </w:t>
    </w:r>
    <w:r w:rsidR="008264F9">
      <w:rPr>
        <w:rFonts w:cstheme="minorHAnsi"/>
        <w:b/>
        <w:sz w:val="24"/>
        <w:szCs w:val="20"/>
      </w:rPr>
      <w:t>junio</w:t>
    </w:r>
  </w:p>
  <w:p w14:paraId="4C91A0E0" w14:textId="77777777" w:rsidR="00E64EE4" w:rsidRPr="008A3BA4" w:rsidRDefault="00E64EE4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09D596E8" w14:textId="77777777" w:rsidR="00E64EE4" w:rsidRPr="00F5603B" w:rsidRDefault="00E64EE4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63657">
    <w:abstractNumId w:val="0"/>
  </w:num>
  <w:num w:numId="2" w16cid:durableId="140170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E4"/>
    <w:rsid w:val="0000352D"/>
    <w:rsid w:val="000069F8"/>
    <w:rsid w:val="00071156"/>
    <w:rsid w:val="00216D5D"/>
    <w:rsid w:val="002A0CDA"/>
    <w:rsid w:val="00310352"/>
    <w:rsid w:val="0032467E"/>
    <w:rsid w:val="00334B9E"/>
    <w:rsid w:val="0039250B"/>
    <w:rsid w:val="003F3AF2"/>
    <w:rsid w:val="00486587"/>
    <w:rsid w:val="006552BE"/>
    <w:rsid w:val="00660B7A"/>
    <w:rsid w:val="006919CF"/>
    <w:rsid w:val="006F1A2C"/>
    <w:rsid w:val="006F31B1"/>
    <w:rsid w:val="008264F9"/>
    <w:rsid w:val="00860A83"/>
    <w:rsid w:val="00902C2A"/>
    <w:rsid w:val="009537CF"/>
    <w:rsid w:val="009C3FE4"/>
    <w:rsid w:val="00A520DE"/>
    <w:rsid w:val="00AC0B60"/>
    <w:rsid w:val="00BD1843"/>
    <w:rsid w:val="00BF5F6D"/>
    <w:rsid w:val="00C2598F"/>
    <w:rsid w:val="00CA49D3"/>
    <w:rsid w:val="00D7122C"/>
    <w:rsid w:val="00D75D0F"/>
    <w:rsid w:val="00DD1DFA"/>
    <w:rsid w:val="00E2621A"/>
    <w:rsid w:val="00E369DB"/>
    <w:rsid w:val="00E557D4"/>
    <w:rsid w:val="00E64EE4"/>
    <w:rsid w:val="00E77ED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15D7"/>
  <w15:chartTrackingRefBased/>
  <w15:docId w15:val="{451900C6-A906-449D-B6F1-0EEE2F6D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E4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EE4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E64EE4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6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E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2541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</cp:revision>
  <cp:lastPrinted>2024-05-21T21:32:00Z</cp:lastPrinted>
  <dcterms:created xsi:type="dcterms:W3CDTF">2024-06-06T20:18:00Z</dcterms:created>
  <dcterms:modified xsi:type="dcterms:W3CDTF">2024-06-06T20:18:00Z</dcterms:modified>
</cp:coreProperties>
</file>