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06D666F9" w:rsid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</w:t>
      </w:r>
      <w:r w:rsidR="00F23438">
        <w:rPr>
          <w:rFonts w:ascii="Arial" w:hAnsi="Arial" w:cs="Arial"/>
        </w:rPr>
        <w:t>dieciseisavo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>
        <w:rPr>
          <w:rFonts w:ascii="Arial" w:hAnsi="Arial" w:cs="Arial"/>
        </w:rPr>
        <w:t>9</w:t>
      </w:r>
      <w:r w:rsidRPr="0084730B">
        <w:rPr>
          <w:rFonts w:ascii="Arial" w:hAnsi="Arial" w:cs="Arial"/>
        </w:rPr>
        <w:t xml:space="preserve">, fracción I,  </w:t>
      </w:r>
      <w:r w:rsidR="000F0085">
        <w:rPr>
          <w:rFonts w:ascii="Arial" w:hAnsi="Arial" w:cs="Arial"/>
        </w:rPr>
        <w:t>60 y 61,</w:t>
      </w:r>
      <w:r w:rsidRPr="0084730B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343B24">
        <w:rPr>
          <w:rFonts w:ascii="Arial" w:hAnsi="Arial" w:cs="Arial"/>
          <w:b/>
        </w:rPr>
        <w:t>s</w:t>
      </w:r>
      <w:r w:rsidR="00317AFF">
        <w:rPr>
          <w:rFonts w:ascii="Arial" w:hAnsi="Arial" w:cs="Arial"/>
          <w:b/>
        </w:rPr>
        <w:t>iete</w:t>
      </w:r>
      <w:r w:rsidR="003741F5">
        <w:rPr>
          <w:rFonts w:ascii="Arial" w:hAnsi="Arial" w:cs="Arial"/>
          <w:b/>
        </w:rPr>
        <w:t xml:space="preserve"> de junio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 w:rsidRPr="00371EBF">
        <w:rPr>
          <w:rFonts w:ascii="Arial" w:hAnsi="Arial" w:cs="Arial"/>
          <w:b/>
        </w:rPr>
        <w:t>1</w:t>
      </w:r>
      <w:r w:rsidR="003741F5" w:rsidRPr="00371EBF">
        <w:rPr>
          <w:rFonts w:ascii="Arial" w:hAnsi="Arial" w:cs="Arial"/>
          <w:b/>
        </w:rPr>
        <w:t>5</w:t>
      </w:r>
      <w:r w:rsidR="00655C5F" w:rsidRPr="00371EBF">
        <w:rPr>
          <w:rFonts w:ascii="Arial" w:hAnsi="Arial" w:cs="Arial"/>
          <w:b/>
        </w:rPr>
        <w:t>:00 horas</w:t>
      </w:r>
      <w:r w:rsidRPr="00371EBF">
        <w:rPr>
          <w:rFonts w:ascii="Arial" w:hAnsi="Arial" w:cs="Arial"/>
          <w:b/>
        </w:rPr>
        <w:t>,</w:t>
      </w:r>
      <w:r w:rsidRPr="0028474C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este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3741F5">
        <w:rPr>
          <w:rFonts w:ascii="Arial" w:hAnsi="Arial" w:cs="Arial"/>
          <w:b/>
        </w:rPr>
        <w:t xml:space="preserve">OCTAVA </w:t>
      </w:r>
      <w:r w:rsidR="00211345">
        <w:rPr>
          <w:rFonts w:ascii="Arial" w:hAnsi="Arial" w:cs="Arial"/>
          <w:b/>
        </w:rPr>
        <w:t>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B57714" w:rsidRPr="00B33BF1">
        <w:rPr>
          <w:rFonts w:ascii="Arial" w:hAnsi="Arial" w:cs="Arial"/>
          <w:bCs/>
        </w:rPr>
        <w:t>los</w:t>
      </w:r>
      <w:r w:rsidR="00383BF3" w:rsidRPr="00B33BF1">
        <w:rPr>
          <w:rFonts w:ascii="Arial" w:hAnsi="Arial" w:cs="Arial"/>
          <w:bCs/>
        </w:rPr>
        <w:t xml:space="preserve"> </w:t>
      </w:r>
      <w:r w:rsidRPr="00B33BF1">
        <w:rPr>
          <w:rFonts w:ascii="Arial" w:hAnsi="Arial" w:cs="Arial"/>
          <w:bCs/>
        </w:rPr>
        <w:t>medio</w:t>
      </w:r>
      <w:r w:rsidR="00B57714" w:rsidRPr="00B33BF1">
        <w:rPr>
          <w:rFonts w:ascii="Arial" w:hAnsi="Arial" w:cs="Arial"/>
          <w:bCs/>
        </w:rPr>
        <w:t>s</w:t>
      </w:r>
      <w:r w:rsidRPr="00B33BF1">
        <w:rPr>
          <w:rFonts w:ascii="Arial" w:hAnsi="Arial" w:cs="Arial"/>
          <w:bCs/>
        </w:rPr>
        <w:t xml:space="preserve"> de impugnación que a continuación se precisa</w:t>
      </w:r>
      <w:r w:rsidR="00B57714" w:rsidRPr="00B33BF1">
        <w:rPr>
          <w:rFonts w:ascii="Arial" w:hAnsi="Arial" w:cs="Arial"/>
          <w:bCs/>
        </w:rPr>
        <w:t>n</w:t>
      </w:r>
      <w:r w:rsidRPr="00B33BF1">
        <w:rPr>
          <w:rFonts w:ascii="Arial" w:hAnsi="Arial" w:cs="Arial"/>
          <w:bCs/>
        </w:rPr>
        <w:t>:</w:t>
      </w:r>
    </w:p>
    <w:p w14:paraId="53EB80AF" w14:textId="77777777" w:rsidR="00211345" w:rsidRPr="0084730B" w:rsidRDefault="00211345" w:rsidP="00211345">
      <w:pPr>
        <w:pStyle w:val="Ttulo1"/>
      </w:pP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701"/>
        <w:gridCol w:w="1559"/>
        <w:gridCol w:w="1985"/>
      </w:tblGrid>
      <w:tr w:rsidR="00BC60D9" w:rsidRPr="00655C5F" w14:paraId="27EDE438" w14:textId="77777777" w:rsidTr="00B33BF1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4D2D4E" w:rsidRPr="00655C5F" w14:paraId="60E1DB6F" w14:textId="77777777" w:rsidTr="00B33BF1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CBA" w14:textId="2344CD6B" w:rsidR="004D2D4E" w:rsidRPr="00655C5F" w:rsidRDefault="004D2D4E" w:rsidP="004D2D4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6F06896A" w14:textId="109146AA" w:rsidR="004D2D4E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 w:rsidR="00D22EB6">
              <w:rPr>
                <w:rFonts w:ascii="Arial" w:hAnsi="Arial" w:cs="Arial"/>
                <w:sz w:val="18"/>
                <w:szCs w:val="18"/>
              </w:rPr>
              <w:t>0</w:t>
            </w:r>
            <w:r w:rsidR="003741F5">
              <w:rPr>
                <w:rFonts w:ascii="Arial" w:hAnsi="Arial" w:cs="Arial"/>
                <w:sz w:val="18"/>
                <w:szCs w:val="18"/>
              </w:rPr>
              <w:t>21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22E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68D28C49" w14:textId="51C368D5" w:rsidR="004D2D4E" w:rsidRPr="00655C5F" w:rsidRDefault="004D2D4E" w:rsidP="004D2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701" w:type="dxa"/>
            <w:vAlign w:val="center"/>
          </w:tcPr>
          <w:p w14:paraId="705CB232" w14:textId="3ECC5A0D" w:rsidR="004D2D4E" w:rsidRPr="00655C5F" w:rsidRDefault="003741F5" w:rsidP="004D2D4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Juan José Gómez Diosdado.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D14A9" w14:textId="032AE76A" w:rsidR="004D2D4E" w:rsidRPr="00655C5F" w:rsidRDefault="003741F5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del Primer Partido Judicial Electoral del Estado de Aguascalientes</w:t>
            </w:r>
            <w:r w:rsidR="00D22E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71D5" w14:textId="77E840F2" w:rsidR="004D2D4E" w:rsidRPr="00655C5F" w:rsidRDefault="003741F5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Óscar Guillermo Montoya Contreras</w:t>
            </w:r>
            <w:r w:rsidR="00CD024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21EE1DBE" w:rsidR="00700DAE" w:rsidRPr="00D205B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0059601B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p w14:paraId="3B0769CA" w14:textId="07E5D68D" w:rsidR="00E7356E" w:rsidRPr="0084730B" w:rsidRDefault="00E7356E" w:rsidP="00D205B3">
      <w:pPr>
        <w:spacing w:after="0" w:line="240" w:lineRule="auto"/>
        <w:jc w:val="center"/>
        <w:rPr>
          <w:rFonts w:ascii="Arial" w:hAnsi="Arial" w:cs="Arial"/>
        </w:rPr>
      </w:pPr>
    </w:p>
    <w:sectPr w:rsidR="00E7356E" w:rsidRPr="0084730B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4279E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311761"/>
    <w:rsid w:val="00317AFF"/>
    <w:rsid w:val="003345C4"/>
    <w:rsid w:val="00343B24"/>
    <w:rsid w:val="00371EBF"/>
    <w:rsid w:val="003741F5"/>
    <w:rsid w:val="0038250E"/>
    <w:rsid w:val="00383BF3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57D1F"/>
    <w:rsid w:val="00486C68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14C8"/>
    <w:rsid w:val="00723308"/>
    <w:rsid w:val="00745E8A"/>
    <w:rsid w:val="00750BDF"/>
    <w:rsid w:val="00782213"/>
    <w:rsid w:val="00786CBE"/>
    <w:rsid w:val="00786F81"/>
    <w:rsid w:val="00790CA7"/>
    <w:rsid w:val="007C65B2"/>
    <w:rsid w:val="0081652D"/>
    <w:rsid w:val="008305E2"/>
    <w:rsid w:val="0084730B"/>
    <w:rsid w:val="008518D4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31215"/>
    <w:rsid w:val="00E7356E"/>
    <w:rsid w:val="00E838A0"/>
    <w:rsid w:val="00EB12FE"/>
    <w:rsid w:val="00EB653D"/>
    <w:rsid w:val="00EC1754"/>
    <w:rsid w:val="00ED7C5C"/>
    <w:rsid w:val="00F062D6"/>
    <w:rsid w:val="00F15A09"/>
    <w:rsid w:val="00F2020D"/>
    <w:rsid w:val="00F23438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77</cp:revision>
  <cp:lastPrinted>2025-03-19T17:48:00Z</cp:lastPrinted>
  <dcterms:created xsi:type="dcterms:W3CDTF">2024-07-17T15:08:00Z</dcterms:created>
  <dcterms:modified xsi:type="dcterms:W3CDTF">2025-06-06T17:05:00Z</dcterms:modified>
</cp:coreProperties>
</file>