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Default="001E1341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514256524"/>
      <w:r w:rsidR="008D30BB">
        <w:rPr>
          <w:rFonts w:ascii="Arial" w:hAnsi="Arial" w:cs="Arial"/>
          <w:b/>
          <w:bCs/>
          <w:sz w:val="24"/>
          <w:szCs w:val="24"/>
        </w:rPr>
        <w:t>UNA VE</w:t>
      </w:r>
      <w:r w:rsidR="000407F9">
        <w:rPr>
          <w:rFonts w:ascii="Arial" w:hAnsi="Arial" w:cs="Arial"/>
          <w:b/>
          <w:bCs/>
          <w:sz w:val="24"/>
          <w:szCs w:val="24"/>
        </w:rPr>
        <w:t>Z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SE DETERMIN</w:t>
      </w:r>
      <w:r w:rsidR="00DE32FA">
        <w:rPr>
          <w:rFonts w:ascii="Arial" w:hAnsi="Arial" w:cs="Arial"/>
          <w:b/>
          <w:bCs/>
          <w:sz w:val="24"/>
          <w:szCs w:val="24"/>
        </w:rPr>
        <w:t>Ó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</w:t>
      </w:r>
      <w:r w:rsidR="00DE32FA">
        <w:rPr>
          <w:rFonts w:ascii="Arial" w:hAnsi="Arial" w:cs="Arial"/>
          <w:b/>
          <w:bCs/>
          <w:sz w:val="24"/>
          <w:szCs w:val="24"/>
        </w:rPr>
        <w:t>EL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PROYECTO DE LA RESOLUCION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DE32FA">
        <w:rPr>
          <w:rFonts w:ascii="Arial" w:hAnsi="Arial" w:cs="Arial"/>
          <w:b/>
          <w:bCs/>
          <w:sz w:val="24"/>
          <w:szCs w:val="24"/>
        </w:rPr>
        <w:t>L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EXPEDIENTE QUE A CONTINUACIÓN SE PRECISA,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>LA DECIM</w:t>
      </w:r>
      <w:r w:rsidR="00AB0399">
        <w:rPr>
          <w:rFonts w:ascii="Arial" w:hAnsi="Arial" w:cs="Arial"/>
          <w:b/>
          <w:bCs/>
          <w:sz w:val="24"/>
          <w:szCs w:val="24"/>
        </w:rPr>
        <w:t>O</w:t>
      </w:r>
      <w:r w:rsidR="00DE32FA">
        <w:rPr>
          <w:rFonts w:ascii="Arial" w:hAnsi="Arial" w:cs="Arial"/>
          <w:b/>
          <w:bCs/>
          <w:sz w:val="24"/>
          <w:szCs w:val="24"/>
        </w:rPr>
        <w:t>QUINTA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DE32FA">
        <w:rPr>
          <w:rFonts w:ascii="Arial" w:hAnsi="Arial" w:cs="Arial"/>
          <w:b/>
          <w:bCs/>
          <w:sz w:val="24"/>
          <w:szCs w:val="24"/>
        </w:rPr>
        <w:t>DIECIOCHO</w:t>
      </w:r>
      <w:r w:rsidR="000D3874">
        <w:rPr>
          <w:rFonts w:ascii="Arial" w:hAnsi="Arial" w:cs="Arial"/>
          <w:b/>
          <w:bCs/>
          <w:sz w:val="24"/>
          <w:szCs w:val="24"/>
        </w:rPr>
        <w:t xml:space="preserve"> DE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1C3BEA">
        <w:rPr>
          <w:rFonts w:ascii="Arial" w:hAnsi="Arial" w:cs="Arial"/>
          <w:b/>
          <w:bCs/>
          <w:sz w:val="24"/>
          <w:szCs w:val="24"/>
        </w:rPr>
        <w:t>JUNIO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0407F9">
        <w:rPr>
          <w:rFonts w:ascii="Arial" w:hAnsi="Arial" w:cs="Arial"/>
          <w:b/>
          <w:bCs/>
          <w:sz w:val="24"/>
          <w:szCs w:val="24"/>
        </w:rPr>
        <w:t>1</w:t>
      </w:r>
      <w:r w:rsidR="00DE32FA">
        <w:rPr>
          <w:rFonts w:ascii="Arial" w:hAnsi="Arial" w:cs="Arial"/>
          <w:b/>
          <w:bCs/>
          <w:sz w:val="24"/>
          <w:szCs w:val="24"/>
        </w:rPr>
        <w:t>3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:00 HORAS.</w:t>
      </w:r>
      <w:bookmarkEnd w:id="0"/>
    </w:p>
    <w:p w:rsidR="001E1341" w:rsidRPr="001E1341" w:rsidRDefault="001E1341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235"/>
        <w:gridCol w:w="2912"/>
        <w:gridCol w:w="2341"/>
        <w:gridCol w:w="1737"/>
      </w:tblGrid>
      <w:tr w:rsidR="001E1341" w:rsidTr="000407F9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Denunciante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Denunciado/a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Magistrada Ponente</w:t>
            </w:r>
          </w:p>
        </w:tc>
      </w:tr>
      <w:tr w:rsidR="001E1341" w:rsidTr="00683ED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TEEA-PES-00</w:t>
            </w:r>
            <w:r w:rsidR="00DE32F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DE32FA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515878853"/>
            <w:r w:rsidRPr="005E3779">
              <w:rPr>
                <w:rFonts w:ascii="Arial" w:hAnsi="Arial" w:cs="Arial"/>
                <w:sz w:val="24"/>
                <w:szCs w:val="24"/>
              </w:rPr>
              <w:t xml:space="preserve">Paulo Gonzalo Martínez López y </w:t>
            </w:r>
            <w:proofErr w:type="spellStart"/>
            <w:r w:rsidRPr="005E3779">
              <w:rPr>
                <w:rFonts w:ascii="Arial" w:hAnsi="Arial" w:cs="Arial"/>
                <w:sz w:val="24"/>
                <w:szCs w:val="24"/>
              </w:rPr>
              <w:t>Monica</w:t>
            </w:r>
            <w:proofErr w:type="spellEnd"/>
            <w:r w:rsidRPr="005E3779">
              <w:rPr>
                <w:rFonts w:ascii="Arial" w:hAnsi="Arial" w:cs="Arial"/>
                <w:sz w:val="24"/>
                <w:szCs w:val="24"/>
              </w:rPr>
              <w:t xml:space="preserve"> Becerra Moreno, en su carácter de </w:t>
            </w:r>
            <w:proofErr w:type="gramStart"/>
            <w:r w:rsidRPr="005E3779">
              <w:rPr>
                <w:rFonts w:ascii="Arial" w:hAnsi="Arial" w:cs="Arial"/>
                <w:sz w:val="24"/>
                <w:szCs w:val="24"/>
              </w:rPr>
              <w:t>Presidente</w:t>
            </w:r>
            <w:proofErr w:type="gramEnd"/>
            <w:r w:rsidRPr="005E3779">
              <w:rPr>
                <w:rFonts w:ascii="Arial" w:hAnsi="Arial" w:cs="Arial"/>
                <w:sz w:val="24"/>
                <w:szCs w:val="24"/>
              </w:rPr>
              <w:t xml:space="preserve"> del PAN y Candidata por la Coalición “Por Aguascalientes al Frente”, por el Distrito Electoral Uninominal Local IX, respectivamente</w:t>
            </w:r>
            <w:bookmarkEnd w:id="1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DE32FA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779">
              <w:rPr>
                <w:rFonts w:ascii="Arial" w:hAnsi="Arial" w:cs="Arial"/>
                <w:sz w:val="24"/>
                <w:szCs w:val="24"/>
              </w:rPr>
              <w:t xml:space="preserve">Roberto </w:t>
            </w:r>
            <w:proofErr w:type="spellStart"/>
            <w:r w:rsidRPr="005E3779">
              <w:rPr>
                <w:rFonts w:ascii="Arial" w:hAnsi="Arial" w:cs="Arial"/>
                <w:sz w:val="24"/>
                <w:szCs w:val="24"/>
              </w:rPr>
              <w:t>Tavarez</w:t>
            </w:r>
            <w:proofErr w:type="spellEnd"/>
            <w:r w:rsidRPr="005E3779">
              <w:rPr>
                <w:rFonts w:ascii="Arial" w:hAnsi="Arial" w:cs="Arial"/>
                <w:sz w:val="24"/>
                <w:szCs w:val="24"/>
              </w:rPr>
              <w:t xml:space="preserve"> Medina, Candidato a Diputado Local por el Distrito Electoral Uninominal Local IX, por el Partido Revolucionario Institucional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DE32FA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 Eloisa Díaz de León Gonzál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ez</w:t>
            </w:r>
          </w:p>
        </w:tc>
      </w:tr>
    </w:tbl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164F" w:rsidRDefault="0032164F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2713" w:rsidRDefault="00A72713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4D17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A72713" w:rsidRDefault="00A72713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174D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>
        <w:rPr>
          <w:rFonts w:ascii="Arial" w:hAnsi="Arial" w:cs="Arial"/>
          <w:b/>
          <w:sz w:val="24"/>
          <w:szCs w:val="24"/>
        </w:rPr>
        <w:t>Presidente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3B0D" w:rsidRDefault="003028E7" w:rsidP="00174D17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4A3B0D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92C" w:rsidRDefault="0037092C" w:rsidP="003028E7">
      <w:pPr>
        <w:spacing w:after="0" w:line="240" w:lineRule="auto"/>
      </w:pPr>
      <w:r>
        <w:separator/>
      </w:r>
    </w:p>
  </w:endnote>
  <w:endnote w:type="continuationSeparator" w:id="0">
    <w:p w:rsidR="0037092C" w:rsidRDefault="0037092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3E5E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CC2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370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92C" w:rsidRDefault="0037092C" w:rsidP="003028E7">
      <w:pPr>
        <w:spacing w:after="0" w:line="240" w:lineRule="auto"/>
      </w:pPr>
      <w:r>
        <w:separator/>
      </w:r>
    </w:p>
  </w:footnote>
  <w:footnote w:type="continuationSeparator" w:id="0">
    <w:p w:rsidR="0037092C" w:rsidRDefault="0037092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028E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DECIM</w:t>
          </w:r>
          <w:r w:rsidR="00D40581">
            <w:rPr>
              <w:rFonts w:ascii="Arial" w:eastAsia="Times New Roman" w:hAnsi="Arial" w:cs="Arial"/>
              <w:b/>
              <w:bCs/>
              <w:lang w:eastAsia="es-MX"/>
            </w:rPr>
            <w:t>O</w:t>
          </w:r>
          <w:r w:rsidR="00DE32FA">
            <w:rPr>
              <w:rFonts w:ascii="Arial" w:eastAsia="Times New Roman" w:hAnsi="Arial" w:cs="Arial"/>
              <w:b/>
              <w:bCs/>
              <w:lang w:eastAsia="es-MX"/>
            </w:rPr>
            <w:t>QUINTA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DE32FA">
            <w:rPr>
              <w:rFonts w:ascii="Arial" w:eastAsia="Times New Roman" w:hAnsi="Arial" w:cs="Arial"/>
              <w:b/>
              <w:bCs/>
              <w:lang w:eastAsia="es-MX"/>
            </w:rPr>
            <w:t>18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JUNIO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37092C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407F9"/>
    <w:rsid w:val="00047591"/>
    <w:rsid w:val="000A6C3D"/>
    <w:rsid w:val="000D3874"/>
    <w:rsid w:val="00144BEA"/>
    <w:rsid w:val="00174D17"/>
    <w:rsid w:val="001C3BEA"/>
    <w:rsid w:val="001E1341"/>
    <w:rsid w:val="002F428B"/>
    <w:rsid w:val="003028E7"/>
    <w:rsid w:val="0032164F"/>
    <w:rsid w:val="0037092C"/>
    <w:rsid w:val="003D34D2"/>
    <w:rsid w:val="003E5E52"/>
    <w:rsid w:val="003F74B8"/>
    <w:rsid w:val="003F78FB"/>
    <w:rsid w:val="0044493E"/>
    <w:rsid w:val="004A3B0D"/>
    <w:rsid w:val="005007B4"/>
    <w:rsid w:val="00506267"/>
    <w:rsid w:val="005458C2"/>
    <w:rsid w:val="005D179A"/>
    <w:rsid w:val="005E2455"/>
    <w:rsid w:val="0078018A"/>
    <w:rsid w:val="008D30BB"/>
    <w:rsid w:val="00900E39"/>
    <w:rsid w:val="00932911"/>
    <w:rsid w:val="00A46A05"/>
    <w:rsid w:val="00A72713"/>
    <w:rsid w:val="00AB0399"/>
    <w:rsid w:val="00B00251"/>
    <w:rsid w:val="00B254B7"/>
    <w:rsid w:val="00B641BA"/>
    <w:rsid w:val="00B748E1"/>
    <w:rsid w:val="00BE0007"/>
    <w:rsid w:val="00CB08CD"/>
    <w:rsid w:val="00D40581"/>
    <w:rsid w:val="00DA6174"/>
    <w:rsid w:val="00DA6D0F"/>
    <w:rsid w:val="00DB55A1"/>
    <w:rsid w:val="00DE32FA"/>
    <w:rsid w:val="00E43442"/>
    <w:rsid w:val="00E44C2C"/>
    <w:rsid w:val="00E44DC5"/>
    <w:rsid w:val="00E52162"/>
    <w:rsid w:val="00E55621"/>
    <w:rsid w:val="00EA311E"/>
    <w:rsid w:val="00EB3014"/>
    <w:rsid w:val="00F905AA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6730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4</cp:revision>
  <cp:lastPrinted>2018-05-17T14:52:00Z</cp:lastPrinted>
  <dcterms:created xsi:type="dcterms:W3CDTF">2018-05-17T16:33:00Z</dcterms:created>
  <dcterms:modified xsi:type="dcterms:W3CDTF">2018-06-16T18:06:00Z</dcterms:modified>
</cp:coreProperties>
</file>