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38" w:rsidRPr="00934800" w:rsidRDefault="00001A38" w:rsidP="00001A38">
      <w:pPr>
        <w:spacing w:after="0" w:line="360" w:lineRule="auto"/>
        <w:jc w:val="both"/>
        <w:rPr>
          <w:rFonts w:ascii="Arial" w:eastAsia="Times New Roman" w:hAnsi="Arial" w:cs="Arial"/>
          <w:b/>
          <w:bCs/>
          <w:sz w:val="24"/>
          <w:szCs w:val="24"/>
          <w:lang w:eastAsia="es-ES"/>
        </w:rPr>
      </w:pPr>
      <w:bookmarkStart w:id="0" w:name="_GoBack"/>
      <w:bookmarkEnd w:id="0"/>
      <w:r w:rsidRPr="00934800">
        <w:rPr>
          <w:rFonts w:ascii="Arial" w:eastAsia="Times New Roman" w:hAnsi="Arial" w:cs="Arial"/>
          <w:b/>
          <w:sz w:val="24"/>
          <w:szCs w:val="24"/>
          <w:lang w:eastAsia="es-ES"/>
        </w:rPr>
        <w:t>MAGISTRADO PRESIDENTE.</w:t>
      </w:r>
      <w:r w:rsidRPr="00934800">
        <w:rPr>
          <w:rFonts w:ascii="Arial" w:eastAsia="Times New Roman" w:hAnsi="Arial" w:cs="Arial"/>
          <w:bCs/>
          <w:sz w:val="24"/>
          <w:szCs w:val="24"/>
          <w:lang w:eastAsia="es-ES"/>
        </w:rPr>
        <w:t xml:space="preserve"> </w:t>
      </w:r>
      <w:r w:rsidR="00442CB7">
        <w:rPr>
          <w:rFonts w:ascii="Arial" w:eastAsia="Times New Roman" w:hAnsi="Arial" w:cs="Arial"/>
          <w:bCs/>
          <w:sz w:val="24"/>
          <w:szCs w:val="24"/>
          <w:lang w:eastAsia="es-ES"/>
        </w:rPr>
        <w:t>Muy b</w:t>
      </w:r>
      <w:r w:rsidR="007F22D3">
        <w:rPr>
          <w:rFonts w:ascii="Arial" w:eastAsia="Times New Roman" w:hAnsi="Arial" w:cs="Arial"/>
          <w:bCs/>
          <w:sz w:val="24"/>
          <w:szCs w:val="24"/>
          <w:lang w:eastAsia="es-ES"/>
        </w:rPr>
        <w:t>uenas tardes</w:t>
      </w:r>
      <w:r w:rsidRPr="00934800">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s</w:t>
      </w:r>
      <w:r w:rsidRPr="00934800">
        <w:rPr>
          <w:rFonts w:ascii="Arial" w:eastAsia="Times New Roman" w:hAnsi="Arial" w:cs="Arial"/>
          <w:bCs/>
          <w:sz w:val="24"/>
          <w:szCs w:val="24"/>
          <w:lang w:eastAsia="es-ES"/>
        </w:rPr>
        <w:t xml:space="preserve">iendo </w:t>
      </w:r>
      <w:r w:rsidRPr="00814576">
        <w:rPr>
          <w:rFonts w:ascii="Arial" w:eastAsia="Times New Roman" w:hAnsi="Arial" w:cs="Arial"/>
          <w:bCs/>
          <w:sz w:val="24"/>
          <w:szCs w:val="24"/>
          <w:lang w:eastAsia="es-ES"/>
        </w:rPr>
        <w:t xml:space="preserve">las </w:t>
      </w:r>
      <w:r w:rsidR="00442CB7" w:rsidRPr="00442CB7">
        <w:rPr>
          <w:rFonts w:ascii="Arial" w:eastAsia="Times New Roman" w:hAnsi="Arial" w:cs="Arial"/>
          <w:bCs/>
          <w:sz w:val="24"/>
          <w:szCs w:val="24"/>
          <w:lang w:eastAsia="es-ES"/>
        </w:rPr>
        <w:t>13</w:t>
      </w:r>
      <w:r w:rsidR="00814576" w:rsidRPr="00442CB7">
        <w:rPr>
          <w:rFonts w:ascii="Arial" w:eastAsia="Times New Roman" w:hAnsi="Arial" w:cs="Arial"/>
          <w:bCs/>
          <w:sz w:val="24"/>
          <w:szCs w:val="24"/>
          <w:lang w:eastAsia="es-ES"/>
        </w:rPr>
        <w:t xml:space="preserve"> horas con </w:t>
      </w:r>
      <w:r w:rsidR="00442CB7" w:rsidRPr="00442CB7">
        <w:rPr>
          <w:rFonts w:ascii="Arial" w:eastAsia="Times New Roman" w:hAnsi="Arial" w:cs="Arial"/>
          <w:bCs/>
          <w:sz w:val="24"/>
          <w:szCs w:val="24"/>
          <w:lang w:eastAsia="es-ES"/>
        </w:rPr>
        <w:t>35</w:t>
      </w:r>
      <w:r w:rsidRPr="00814576">
        <w:rPr>
          <w:rFonts w:ascii="Arial" w:eastAsia="Times New Roman" w:hAnsi="Arial" w:cs="Arial"/>
          <w:bCs/>
          <w:sz w:val="24"/>
          <w:szCs w:val="24"/>
          <w:lang w:eastAsia="es-ES"/>
        </w:rPr>
        <w:t xml:space="preserve"> minutos</w:t>
      </w:r>
      <w:r w:rsidRPr="00934800">
        <w:rPr>
          <w:rFonts w:ascii="Arial" w:eastAsia="Times New Roman" w:hAnsi="Arial" w:cs="Arial"/>
          <w:bCs/>
          <w:sz w:val="24"/>
          <w:szCs w:val="24"/>
          <w:lang w:eastAsia="es-ES"/>
        </w:rPr>
        <w:t xml:space="preserve">, da inicio la </w:t>
      </w:r>
      <w:r w:rsidR="00442CB7">
        <w:rPr>
          <w:rFonts w:ascii="Arial" w:eastAsia="Times New Roman" w:hAnsi="Arial" w:cs="Arial"/>
          <w:bCs/>
          <w:sz w:val="24"/>
          <w:szCs w:val="24"/>
          <w:lang w:eastAsia="es-ES"/>
        </w:rPr>
        <w:t>Trigésima Cuarta</w:t>
      </w:r>
      <w:r w:rsidR="006D5D09">
        <w:rPr>
          <w:rFonts w:ascii="Arial" w:eastAsia="Times New Roman" w:hAnsi="Arial" w:cs="Arial"/>
          <w:bCs/>
          <w:sz w:val="24"/>
          <w:szCs w:val="24"/>
          <w:lang w:eastAsia="es-ES"/>
        </w:rPr>
        <w:t xml:space="preserve"> </w:t>
      </w:r>
      <w:r w:rsidRPr="00934800">
        <w:rPr>
          <w:rFonts w:ascii="Arial" w:eastAsia="Times New Roman" w:hAnsi="Arial" w:cs="Arial"/>
          <w:bCs/>
          <w:sz w:val="24"/>
          <w:szCs w:val="24"/>
          <w:lang w:eastAsia="es-ES"/>
        </w:rPr>
        <w:t xml:space="preserve">Sesión Pública de Resolución de este Órgano Jurisdiccional Local, convocada para el día de hoy, </w:t>
      </w:r>
      <w:r w:rsidR="00442CB7">
        <w:rPr>
          <w:rFonts w:ascii="Arial" w:eastAsia="Times New Roman" w:hAnsi="Arial" w:cs="Arial"/>
          <w:bCs/>
          <w:sz w:val="24"/>
          <w:szCs w:val="24"/>
          <w:lang w:eastAsia="es-ES"/>
        </w:rPr>
        <w:t>31</w:t>
      </w:r>
      <w:r>
        <w:rPr>
          <w:rFonts w:ascii="Arial" w:eastAsia="Times New Roman" w:hAnsi="Arial" w:cs="Arial"/>
          <w:bCs/>
          <w:sz w:val="24"/>
          <w:szCs w:val="24"/>
          <w:lang w:eastAsia="es-ES"/>
        </w:rPr>
        <w:t xml:space="preserve"> de </w:t>
      </w:r>
      <w:r w:rsidR="00442CB7">
        <w:rPr>
          <w:rFonts w:ascii="Arial" w:eastAsia="Times New Roman" w:hAnsi="Arial" w:cs="Arial"/>
          <w:bCs/>
          <w:sz w:val="24"/>
          <w:szCs w:val="24"/>
          <w:lang w:eastAsia="es-ES"/>
        </w:rPr>
        <w:t>octubre</w:t>
      </w:r>
      <w:r>
        <w:rPr>
          <w:rFonts w:ascii="Arial" w:eastAsia="Times New Roman" w:hAnsi="Arial" w:cs="Arial"/>
          <w:bCs/>
          <w:sz w:val="24"/>
          <w:szCs w:val="24"/>
          <w:lang w:eastAsia="es-ES"/>
        </w:rPr>
        <w:t xml:space="preserve"> </w:t>
      </w:r>
      <w:r w:rsidRPr="00934800">
        <w:rPr>
          <w:rFonts w:ascii="Arial" w:eastAsia="Times New Roman" w:hAnsi="Arial" w:cs="Arial"/>
          <w:bCs/>
          <w:sz w:val="24"/>
          <w:szCs w:val="24"/>
          <w:lang w:eastAsia="es-ES"/>
        </w:rPr>
        <w:t>de 2018,</w:t>
      </w:r>
      <w:r w:rsidRPr="00934800">
        <w:rPr>
          <w:rFonts w:ascii="Arial" w:eastAsia="Times New Roman" w:hAnsi="Arial" w:cs="Arial"/>
          <w:sz w:val="24"/>
          <w:szCs w:val="24"/>
          <w:lang w:eastAsia="es-ES"/>
        </w:rPr>
        <w:t xml:space="preserve"> por lo que solicito al Secretario General, verifique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w:t>
      </w:r>
      <w:r>
        <w:rPr>
          <w:rFonts w:ascii="Arial" w:eastAsia="Times New Roman" w:hAnsi="Arial" w:cs="Arial"/>
          <w:sz w:val="24"/>
          <w:szCs w:val="24"/>
          <w:lang w:eastAsia="es-ES"/>
        </w:rPr>
        <w:t>---------------------------------------------------------------------------------------------------------------------</w:t>
      </w:r>
      <w:r w:rsidRPr="00934800">
        <w:rPr>
          <w:rFonts w:ascii="Arial" w:eastAsia="Times New Roman" w:hAnsi="Arial" w:cs="Arial"/>
          <w:b/>
          <w:sz w:val="24"/>
          <w:szCs w:val="24"/>
          <w:lang w:eastAsia="es-ES"/>
        </w:rPr>
        <w:t xml:space="preserve">SECRETARIO GENERAL. </w:t>
      </w:r>
      <w:r w:rsidRPr="00934800">
        <w:rPr>
          <w:rFonts w:ascii="Arial" w:eastAsia="Times New Roman" w:hAnsi="Arial" w:cs="Arial"/>
          <w:sz w:val="24"/>
          <w:szCs w:val="24"/>
          <w:lang w:val="es-ES" w:eastAsia="es-ES"/>
        </w:rPr>
        <w:t xml:space="preserve">Sí, Magistrado Presidente, </w:t>
      </w:r>
      <w:r w:rsidRPr="00934800">
        <w:rPr>
          <w:rFonts w:ascii="Arial" w:eastAsia="Times New Roman" w:hAnsi="Arial" w:cs="Arial"/>
          <w:sz w:val="24"/>
          <w:szCs w:val="24"/>
          <w:lang w:eastAsia="es-ES"/>
        </w:rPr>
        <w:t xml:space="preserve">le informo que </w:t>
      </w:r>
      <w:r w:rsidR="00442CB7">
        <w:rPr>
          <w:rFonts w:ascii="Arial" w:eastAsia="Times New Roman" w:hAnsi="Arial" w:cs="Arial"/>
          <w:sz w:val="24"/>
          <w:szCs w:val="24"/>
          <w:lang w:eastAsia="es-ES"/>
        </w:rPr>
        <w:t>además de usted</w:t>
      </w:r>
      <w:r w:rsidR="00442CB7" w:rsidRPr="00934800">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se encuentran presentes</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la Magistrada Claudia Elo</w:t>
      </w:r>
      <w:r w:rsidR="00027A3E">
        <w:rPr>
          <w:rFonts w:ascii="Arial" w:eastAsia="Times New Roman" w:hAnsi="Arial" w:cs="Arial"/>
          <w:sz w:val="24"/>
          <w:szCs w:val="24"/>
          <w:lang w:eastAsia="es-ES"/>
        </w:rPr>
        <w:t>i</w:t>
      </w:r>
      <w:r w:rsidRPr="00934800">
        <w:rPr>
          <w:rFonts w:ascii="Arial" w:eastAsia="Times New Roman" w:hAnsi="Arial" w:cs="Arial"/>
          <w:sz w:val="24"/>
          <w:szCs w:val="24"/>
          <w:lang w:eastAsia="es-ES"/>
        </w:rPr>
        <w:t>sa Díaz de León González</w:t>
      </w:r>
      <w:r>
        <w:rPr>
          <w:rFonts w:ascii="Arial" w:eastAsia="Times New Roman" w:hAnsi="Arial" w:cs="Arial"/>
          <w:sz w:val="24"/>
          <w:szCs w:val="24"/>
          <w:lang w:eastAsia="es-ES"/>
        </w:rPr>
        <w:t xml:space="preserve"> y</w:t>
      </w:r>
      <w:r w:rsidRPr="00934800">
        <w:rPr>
          <w:rFonts w:ascii="Arial" w:eastAsia="Times New Roman" w:hAnsi="Arial" w:cs="Arial"/>
          <w:sz w:val="24"/>
          <w:szCs w:val="24"/>
          <w:lang w:eastAsia="es-ES"/>
        </w:rPr>
        <w:t xml:space="preserve"> el Magistrado Jorge Ramón Díaz de León Gutiérrez; por tanto, con fundamento en el artículo 316, fracción I, del Código Electoral del Estado de Aguascalientes y 21, fracción I, inciso b), del Reglamento Interior de este Tribunal, certifico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 -------------------------------------------------------------------------</w:t>
      </w:r>
      <w:r>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MAGISTRADO PRESIDENTE.</w:t>
      </w:r>
      <w:r w:rsidRPr="00934800">
        <w:rPr>
          <w:rFonts w:ascii="Arial" w:eastAsia="Times New Roman" w:hAnsi="Arial" w:cs="Arial"/>
          <w:sz w:val="24"/>
          <w:szCs w:val="24"/>
          <w:lang w:eastAsia="es-ES"/>
        </w:rPr>
        <w:t xml:space="preserve"> Muchas </w:t>
      </w:r>
      <w:r w:rsidR="00111354">
        <w:rPr>
          <w:rFonts w:ascii="Arial" w:eastAsia="Times New Roman" w:hAnsi="Arial" w:cs="Arial"/>
          <w:sz w:val="24"/>
          <w:szCs w:val="24"/>
          <w:lang w:eastAsia="es-ES"/>
        </w:rPr>
        <w:t>g</w:t>
      </w:r>
      <w:r w:rsidRPr="00934800">
        <w:rPr>
          <w:rFonts w:ascii="Arial" w:eastAsia="Times New Roman" w:hAnsi="Arial" w:cs="Arial"/>
          <w:sz w:val="24"/>
          <w:szCs w:val="24"/>
          <w:lang w:eastAsia="es-ES"/>
        </w:rPr>
        <w:t>racias,</w:t>
      </w:r>
      <w:r>
        <w:rPr>
          <w:rFonts w:ascii="Arial" w:eastAsia="Times New Roman" w:hAnsi="Arial" w:cs="Arial"/>
          <w:sz w:val="24"/>
          <w:szCs w:val="24"/>
          <w:lang w:eastAsia="es-ES"/>
        </w:rPr>
        <w:t xml:space="preserve"> </w:t>
      </w:r>
      <w:r w:rsidR="00111354" w:rsidRPr="00934800">
        <w:rPr>
          <w:rFonts w:ascii="Arial" w:eastAsia="Times New Roman" w:hAnsi="Arial" w:cs="Arial"/>
          <w:sz w:val="24"/>
          <w:szCs w:val="24"/>
          <w:lang w:eastAsia="es-ES"/>
        </w:rPr>
        <w:t>secretario</w:t>
      </w:r>
      <w:r w:rsidR="00442CB7">
        <w:rPr>
          <w:rFonts w:ascii="Arial" w:eastAsia="Times New Roman" w:hAnsi="Arial" w:cs="Arial"/>
          <w:sz w:val="24"/>
          <w:szCs w:val="24"/>
          <w:lang w:eastAsia="es-ES"/>
        </w:rPr>
        <w:t xml:space="preserve"> general</w:t>
      </w:r>
      <w:r w:rsidRPr="00934800">
        <w:rPr>
          <w:rFonts w:ascii="Arial" w:eastAsia="Times New Roman" w:hAnsi="Arial" w:cs="Arial"/>
          <w:sz w:val="24"/>
          <w:szCs w:val="24"/>
          <w:lang w:eastAsia="es-ES"/>
        </w:rPr>
        <w:t xml:space="preserve">. En </w:t>
      </w:r>
      <w:r w:rsidR="00442CB7">
        <w:rPr>
          <w:rFonts w:ascii="Arial" w:eastAsia="Times New Roman" w:hAnsi="Arial" w:cs="Arial"/>
          <w:sz w:val="24"/>
          <w:szCs w:val="24"/>
          <w:lang w:eastAsia="es-ES"/>
        </w:rPr>
        <w:t xml:space="preserve">tal </w:t>
      </w:r>
      <w:r w:rsidRPr="00934800">
        <w:rPr>
          <w:rFonts w:ascii="Arial" w:eastAsia="Times New Roman" w:hAnsi="Arial" w:cs="Arial"/>
          <w:sz w:val="24"/>
          <w:szCs w:val="24"/>
          <w:lang w:eastAsia="es-ES"/>
        </w:rPr>
        <w:t xml:space="preserve">virtud, con fundamento en el artículo 316, fracción I, del Código Electoral del Estado de Aguascalientes y 21, fracción I, inciso c), del Reglamento Interior de este </w:t>
      </w:r>
      <w:r w:rsidR="00442CB7">
        <w:rPr>
          <w:rFonts w:ascii="Arial" w:eastAsia="Times New Roman" w:hAnsi="Arial" w:cs="Arial"/>
          <w:sz w:val="24"/>
          <w:szCs w:val="24"/>
          <w:lang w:eastAsia="es-ES"/>
        </w:rPr>
        <w:t>órgano</w:t>
      </w:r>
      <w:r w:rsidRPr="00934800">
        <w:rPr>
          <w:rFonts w:ascii="Arial" w:eastAsia="Times New Roman" w:hAnsi="Arial" w:cs="Arial"/>
          <w:sz w:val="24"/>
          <w:szCs w:val="24"/>
          <w:lang w:eastAsia="es-ES"/>
        </w:rPr>
        <w:t xml:space="preserve"> se declara abierta </w:t>
      </w:r>
      <w:r w:rsidR="007F22D3">
        <w:rPr>
          <w:rFonts w:ascii="Arial" w:eastAsia="Times New Roman" w:hAnsi="Arial" w:cs="Arial"/>
          <w:sz w:val="24"/>
          <w:szCs w:val="24"/>
          <w:lang w:eastAsia="es-ES"/>
        </w:rPr>
        <w:t xml:space="preserve">la </w:t>
      </w:r>
      <w:r w:rsidR="00442CB7">
        <w:rPr>
          <w:rFonts w:ascii="Arial" w:eastAsia="Times New Roman" w:hAnsi="Arial" w:cs="Arial"/>
          <w:sz w:val="24"/>
          <w:szCs w:val="24"/>
          <w:lang w:eastAsia="es-ES"/>
        </w:rPr>
        <w:t xml:space="preserve">Trigésima </w:t>
      </w:r>
      <w:r w:rsidR="00065863">
        <w:rPr>
          <w:rFonts w:ascii="Arial" w:eastAsia="Times New Roman" w:hAnsi="Arial" w:cs="Arial"/>
          <w:sz w:val="24"/>
          <w:szCs w:val="24"/>
          <w:lang w:eastAsia="es-ES"/>
        </w:rPr>
        <w:t>C</w:t>
      </w:r>
      <w:r w:rsidR="00442CB7">
        <w:rPr>
          <w:rFonts w:ascii="Arial" w:eastAsia="Times New Roman" w:hAnsi="Arial" w:cs="Arial"/>
          <w:sz w:val="24"/>
          <w:szCs w:val="24"/>
          <w:lang w:eastAsia="es-ES"/>
        </w:rPr>
        <w:t>uarta</w:t>
      </w:r>
      <w:r w:rsidR="006D5D09">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 xml:space="preserve">Sesión Pública de Resolución del Pleno del Tribunal Electoral del Estado de Aguascalientes. Señor </w:t>
      </w:r>
      <w:r w:rsidR="008E68E5" w:rsidRPr="00934800">
        <w:rPr>
          <w:rFonts w:ascii="Arial" w:eastAsia="Times New Roman" w:hAnsi="Arial" w:cs="Arial"/>
          <w:sz w:val="24"/>
          <w:szCs w:val="24"/>
          <w:lang w:eastAsia="es-ES"/>
        </w:rPr>
        <w:t>secretario</w:t>
      </w:r>
      <w:r w:rsidRPr="00934800">
        <w:rPr>
          <w:rFonts w:ascii="Arial" w:eastAsia="Times New Roman" w:hAnsi="Arial" w:cs="Arial"/>
          <w:sz w:val="24"/>
          <w:szCs w:val="24"/>
          <w:lang w:eastAsia="es-ES"/>
        </w:rPr>
        <w:t xml:space="preserve">, sírvase a dar cuenta con el orden del día programado para esta </w:t>
      </w:r>
      <w:r w:rsidR="008E68E5">
        <w:rPr>
          <w:rFonts w:ascii="Arial" w:eastAsia="Times New Roman" w:hAnsi="Arial" w:cs="Arial"/>
          <w:sz w:val="24"/>
          <w:szCs w:val="24"/>
          <w:lang w:eastAsia="es-ES"/>
        </w:rPr>
        <w:t>s</w:t>
      </w:r>
      <w:r w:rsidRPr="00934800">
        <w:rPr>
          <w:rFonts w:ascii="Arial" w:eastAsia="Times New Roman" w:hAnsi="Arial" w:cs="Arial"/>
          <w:sz w:val="24"/>
          <w:szCs w:val="24"/>
          <w:lang w:eastAsia="es-ES"/>
        </w:rPr>
        <w:t>esión</w:t>
      </w:r>
      <w:r w:rsidR="008E68E5">
        <w:rPr>
          <w:rFonts w:ascii="Arial" w:eastAsia="Times New Roman" w:hAnsi="Arial" w:cs="Arial"/>
          <w:sz w:val="24"/>
          <w:szCs w:val="24"/>
          <w:lang w:eastAsia="es-ES"/>
        </w:rPr>
        <w:t>, por favor</w:t>
      </w:r>
      <w:r w:rsidRPr="00934800">
        <w:rPr>
          <w:rFonts w:ascii="Arial" w:eastAsia="Times New Roman" w:hAnsi="Arial" w:cs="Arial"/>
          <w:sz w:val="24"/>
          <w:szCs w:val="24"/>
          <w:lang w:eastAsia="es-ES"/>
        </w:rPr>
        <w:t>. ---------------------------</w:t>
      </w:r>
      <w:r>
        <w:rPr>
          <w:rFonts w:ascii="Arial" w:eastAsia="Times New Roman" w:hAnsi="Arial" w:cs="Arial"/>
          <w:sz w:val="24"/>
          <w:szCs w:val="24"/>
          <w:lang w:eastAsia="es-ES"/>
        </w:rPr>
        <w:t>-------------------------------------------------------------------------------------------------</w:t>
      </w:r>
      <w:r w:rsidR="00027A3E">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SECRETARIO GENERAL.</w:t>
      </w:r>
      <w:r w:rsidRPr="00934800">
        <w:rPr>
          <w:rFonts w:ascii="Arial" w:eastAsia="Times New Roman" w:hAnsi="Arial" w:cs="Arial"/>
          <w:sz w:val="24"/>
          <w:szCs w:val="24"/>
          <w:lang w:eastAsia="es-ES"/>
        </w:rPr>
        <w:t xml:space="preserve"> Con su autorización Magistrado Presidente, Magistrada, Magistrado, les informo que </w:t>
      </w:r>
      <w:r w:rsidR="00442CB7">
        <w:rPr>
          <w:rFonts w:ascii="Arial" w:eastAsia="Times New Roman" w:hAnsi="Arial" w:cs="Arial"/>
          <w:sz w:val="24"/>
          <w:szCs w:val="24"/>
          <w:lang w:eastAsia="es-ES"/>
        </w:rPr>
        <w:t>los asuntos</w:t>
      </w:r>
      <w:r w:rsidRPr="00934800">
        <w:rPr>
          <w:rFonts w:ascii="Arial" w:eastAsia="Times New Roman" w:hAnsi="Arial" w:cs="Arial"/>
          <w:sz w:val="24"/>
          <w:szCs w:val="24"/>
          <w:lang w:eastAsia="es-ES"/>
        </w:rPr>
        <w:t xml:space="preserve"> programado</w:t>
      </w:r>
      <w:r w:rsidR="00442CB7">
        <w:rPr>
          <w:rFonts w:ascii="Arial" w:eastAsia="Times New Roman" w:hAnsi="Arial" w:cs="Arial"/>
          <w:sz w:val="24"/>
          <w:szCs w:val="24"/>
          <w:lang w:eastAsia="es-ES"/>
        </w:rPr>
        <w:t>s</w:t>
      </w:r>
      <w:r w:rsidRPr="00934800">
        <w:rPr>
          <w:rFonts w:ascii="Arial" w:eastAsia="Times New Roman" w:hAnsi="Arial" w:cs="Arial"/>
          <w:sz w:val="24"/>
          <w:szCs w:val="24"/>
          <w:lang w:eastAsia="es-ES"/>
        </w:rPr>
        <w:t xml:space="preserve"> para esta Sesión Pública de Resolución se conforma</w:t>
      </w:r>
      <w:r w:rsidR="00442CB7">
        <w:rPr>
          <w:rFonts w:ascii="Arial" w:eastAsia="Times New Roman" w:hAnsi="Arial" w:cs="Arial"/>
          <w:sz w:val="24"/>
          <w:szCs w:val="24"/>
          <w:lang w:eastAsia="es-ES"/>
        </w:rPr>
        <w:t>n</w:t>
      </w:r>
      <w:r w:rsidRPr="00934800">
        <w:rPr>
          <w:rFonts w:ascii="Arial" w:eastAsia="Times New Roman" w:hAnsi="Arial" w:cs="Arial"/>
          <w:sz w:val="24"/>
          <w:szCs w:val="24"/>
          <w:lang w:eastAsia="es-ES"/>
        </w:rPr>
        <w:t xml:space="preserve"> de la siguiente manera: </w:t>
      </w:r>
    </w:p>
    <w:p w:rsidR="001123FD" w:rsidRDefault="00001A38" w:rsidP="00001A38">
      <w:pPr>
        <w:numPr>
          <w:ilvl w:val="0"/>
          <w:numId w:val="1"/>
        </w:numPr>
        <w:spacing w:after="0" w:line="360" w:lineRule="auto"/>
        <w:jc w:val="both"/>
        <w:rPr>
          <w:rFonts w:ascii="Arial" w:eastAsia="Times New Roman" w:hAnsi="Arial" w:cs="Arial"/>
          <w:sz w:val="24"/>
          <w:szCs w:val="24"/>
          <w:lang w:eastAsia="es-ES"/>
        </w:rPr>
      </w:pPr>
      <w:r w:rsidRPr="00934800">
        <w:rPr>
          <w:rFonts w:ascii="Arial" w:eastAsia="Times New Roman" w:hAnsi="Arial" w:cs="Arial"/>
          <w:sz w:val="24"/>
          <w:szCs w:val="24"/>
          <w:lang w:eastAsia="es-ES"/>
        </w:rPr>
        <w:t>Aprobación del orden del día;</w:t>
      </w:r>
    </w:p>
    <w:p w:rsidR="001123FD" w:rsidRDefault="001123FD" w:rsidP="00001A38">
      <w:pPr>
        <w:numPr>
          <w:ilvl w:val="0"/>
          <w:numId w:val="1"/>
        </w:numPr>
        <w:spacing w:after="0" w:line="360" w:lineRule="auto"/>
        <w:jc w:val="both"/>
        <w:rPr>
          <w:rFonts w:ascii="Arial" w:eastAsia="Times New Roman" w:hAnsi="Arial" w:cs="Arial"/>
          <w:sz w:val="24"/>
          <w:szCs w:val="24"/>
          <w:lang w:eastAsia="es-ES"/>
        </w:rPr>
      </w:pPr>
      <w:r w:rsidRPr="001123FD">
        <w:rPr>
          <w:rFonts w:ascii="Arial" w:eastAsia="Times New Roman" w:hAnsi="Arial" w:cs="Arial"/>
          <w:sz w:val="24"/>
          <w:szCs w:val="24"/>
          <w:lang w:eastAsia="es-ES"/>
        </w:rPr>
        <w:t>Proyecto de sentencia del juicio para la protección de los derechos político</w:t>
      </w:r>
      <w:r w:rsidR="008E68E5">
        <w:rPr>
          <w:rFonts w:ascii="Arial" w:eastAsia="Times New Roman" w:hAnsi="Arial" w:cs="Arial"/>
          <w:sz w:val="24"/>
          <w:szCs w:val="24"/>
          <w:lang w:eastAsia="es-ES"/>
        </w:rPr>
        <w:t>-</w:t>
      </w:r>
      <w:r w:rsidRPr="001123FD">
        <w:rPr>
          <w:rFonts w:ascii="Arial" w:eastAsia="Times New Roman" w:hAnsi="Arial" w:cs="Arial"/>
          <w:sz w:val="24"/>
          <w:szCs w:val="24"/>
          <w:lang w:eastAsia="es-ES"/>
        </w:rPr>
        <w:t>electorales de</w:t>
      </w:r>
      <w:r w:rsidR="00442CB7">
        <w:rPr>
          <w:rFonts w:ascii="Arial" w:eastAsia="Times New Roman" w:hAnsi="Arial" w:cs="Arial"/>
          <w:sz w:val="24"/>
          <w:szCs w:val="24"/>
          <w:lang w:eastAsia="es-ES"/>
        </w:rPr>
        <w:t xml:space="preserve"> </w:t>
      </w:r>
      <w:r w:rsidRPr="001123FD">
        <w:rPr>
          <w:rFonts w:ascii="Arial" w:eastAsia="Times New Roman" w:hAnsi="Arial" w:cs="Arial"/>
          <w:sz w:val="24"/>
          <w:szCs w:val="24"/>
          <w:lang w:eastAsia="es-ES"/>
        </w:rPr>
        <w:t>l</w:t>
      </w:r>
      <w:r w:rsidR="00442CB7">
        <w:rPr>
          <w:rFonts w:ascii="Arial" w:eastAsia="Times New Roman" w:hAnsi="Arial" w:cs="Arial"/>
          <w:sz w:val="24"/>
          <w:szCs w:val="24"/>
          <w:lang w:eastAsia="es-ES"/>
        </w:rPr>
        <w:t>a</w:t>
      </w:r>
      <w:r w:rsidRPr="001123FD">
        <w:rPr>
          <w:rFonts w:ascii="Arial" w:eastAsia="Times New Roman" w:hAnsi="Arial" w:cs="Arial"/>
          <w:sz w:val="24"/>
          <w:szCs w:val="24"/>
          <w:lang w:eastAsia="es-ES"/>
        </w:rPr>
        <w:t xml:space="preserve"> ciudadan</w:t>
      </w:r>
      <w:r w:rsidR="00442CB7">
        <w:rPr>
          <w:rFonts w:ascii="Arial" w:eastAsia="Times New Roman" w:hAnsi="Arial" w:cs="Arial"/>
          <w:sz w:val="24"/>
          <w:szCs w:val="24"/>
          <w:lang w:eastAsia="es-ES"/>
        </w:rPr>
        <w:t>a</w:t>
      </w:r>
      <w:r w:rsidRPr="001123FD">
        <w:rPr>
          <w:rFonts w:ascii="Arial" w:eastAsia="Times New Roman" w:hAnsi="Arial" w:cs="Arial"/>
          <w:sz w:val="24"/>
          <w:szCs w:val="24"/>
          <w:lang w:eastAsia="es-ES"/>
        </w:rPr>
        <w:t xml:space="preserve"> </w:t>
      </w:r>
      <w:r w:rsidR="00442CB7">
        <w:rPr>
          <w:rFonts w:ascii="Arial" w:eastAsia="Times New Roman" w:hAnsi="Arial" w:cs="Arial"/>
          <w:sz w:val="24"/>
          <w:szCs w:val="24"/>
          <w:lang w:eastAsia="es-ES"/>
        </w:rPr>
        <w:t xml:space="preserve">identificado </w:t>
      </w:r>
      <w:r w:rsidRPr="001123FD">
        <w:rPr>
          <w:rFonts w:ascii="Arial" w:eastAsia="Times New Roman" w:hAnsi="Arial" w:cs="Arial"/>
          <w:sz w:val="24"/>
          <w:szCs w:val="24"/>
          <w:lang w:eastAsia="es-ES"/>
        </w:rPr>
        <w:t xml:space="preserve">con </w:t>
      </w:r>
      <w:r w:rsidR="00FC27C2" w:rsidRPr="001123FD">
        <w:rPr>
          <w:rFonts w:ascii="Arial" w:eastAsia="Times New Roman" w:hAnsi="Arial" w:cs="Arial"/>
          <w:sz w:val="24"/>
          <w:szCs w:val="24"/>
          <w:lang w:eastAsia="es-ES"/>
        </w:rPr>
        <w:t>número</w:t>
      </w:r>
      <w:r w:rsidR="00442CB7">
        <w:rPr>
          <w:rFonts w:ascii="Arial" w:eastAsia="Times New Roman" w:hAnsi="Arial" w:cs="Arial"/>
          <w:sz w:val="24"/>
          <w:szCs w:val="24"/>
          <w:lang w:eastAsia="es-ES"/>
        </w:rPr>
        <w:t xml:space="preserve"> de expediente</w:t>
      </w:r>
      <w:r w:rsidRPr="001123FD">
        <w:rPr>
          <w:rFonts w:ascii="Arial" w:eastAsia="Times New Roman" w:hAnsi="Arial" w:cs="Arial"/>
          <w:sz w:val="24"/>
          <w:szCs w:val="24"/>
          <w:lang w:eastAsia="es-ES"/>
        </w:rPr>
        <w:t xml:space="preserve"> TEEA-JDC-</w:t>
      </w:r>
      <w:r w:rsidR="006D5D09">
        <w:rPr>
          <w:rFonts w:ascii="Arial" w:eastAsia="Times New Roman" w:hAnsi="Arial" w:cs="Arial"/>
          <w:sz w:val="24"/>
          <w:szCs w:val="24"/>
          <w:lang w:eastAsia="es-ES"/>
        </w:rPr>
        <w:t>02</w:t>
      </w:r>
      <w:r w:rsidR="00442CB7">
        <w:rPr>
          <w:rFonts w:ascii="Arial" w:eastAsia="Times New Roman" w:hAnsi="Arial" w:cs="Arial"/>
          <w:sz w:val="24"/>
          <w:szCs w:val="24"/>
          <w:lang w:eastAsia="es-ES"/>
        </w:rPr>
        <w:t>9</w:t>
      </w:r>
      <w:r w:rsidRPr="001123FD">
        <w:rPr>
          <w:rFonts w:ascii="Arial" w:eastAsia="Times New Roman" w:hAnsi="Arial" w:cs="Arial"/>
          <w:sz w:val="24"/>
          <w:szCs w:val="24"/>
          <w:lang w:eastAsia="es-ES"/>
        </w:rPr>
        <w:t>/2018</w:t>
      </w:r>
      <w:r>
        <w:rPr>
          <w:rFonts w:ascii="Arial" w:eastAsia="Times New Roman" w:hAnsi="Arial" w:cs="Arial"/>
          <w:sz w:val="24"/>
          <w:szCs w:val="24"/>
          <w:lang w:eastAsia="es-ES"/>
        </w:rPr>
        <w:t>;</w:t>
      </w:r>
      <w:r w:rsidRPr="001123FD">
        <w:rPr>
          <w:rFonts w:ascii="Arial" w:eastAsia="Times New Roman" w:hAnsi="Arial" w:cs="Arial"/>
          <w:sz w:val="24"/>
          <w:szCs w:val="24"/>
          <w:lang w:eastAsia="es-ES"/>
        </w:rPr>
        <w:t xml:space="preserve"> propuesto por la ponencia del magistrado </w:t>
      </w:r>
      <w:r w:rsidR="00442CB7">
        <w:rPr>
          <w:rFonts w:ascii="Arial" w:eastAsia="Times New Roman" w:hAnsi="Arial" w:cs="Arial"/>
          <w:sz w:val="24"/>
          <w:szCs w:val="24"/>
          <w:lang w:eastAsia="es-ES"/>
        </w:rPr>
        <w:t>Jorge Ramón Díaz de León Gutiérrez</w:t>
      </w:r>
      <w:r w:rsidR="006D5D09">
        <w:rPr>
          <w:rFonts w:ascii="Arial" w:eastAsia="Times New Roman" w:hAnsi="Arial" w:cs="Arial"/>
          <w:sz w:val="24"/>
          <w:szCs w:val="24"/>
          <w:lang w:eastAsia="es-ES"/>
        </w:rPr>
        <w:t>.</w:t>
      </w:r>
    </w:p>
    <w:p w:rsidR="001123FD" w:rsidRDefault="001123FD" w:rsidP="001123FD">
      <w:pPr>
        <w:spacing w:after="0" w:line="360" w:lineRule="auto"/>
        <w:jc w:val="both"/>
        <w:rPr>
          <w:rFonts w:ascii="Arial" w:eastAsia="Times New Roman" w:hAnsi="Arial" w:cs="Arial"/>
          <w:sz w:val="24"/>
          <w:szCs w:val="24"/>
          <w:lang w:eastAsia="es-ES"/>
        </w:rPr>
      </w:pPr>
    </w:p>
    <w:p w:rsidR="00001A38" w:rsidRPr="001123FD" w:rsidRDefault="00001A38" w:rsidP="001123FD">
      <w:pPr>
        <w:spacing w:after="0" w:line="360" w:lineRule="auto"/>
        <w:jc w:val="both"/>
        <w:rPr>
          <w:rFonts w:ascii="Arial" w:eastAsia="Times New Roman" w:hAnsi="Arial" w:cs="Arial"/>
          <w:sz w:val="24"/>
          <w:szCs w:val="24"/>
          <w:lang w:eastAsia="es-ES"/>
        </w:rPr>
      </w:pPr>
      <w:r w:rsidRPr="001123FD">
        <w:rPr>
          <w:rFonts w:ascii="Arial" w:eastAsia="Times New Roman" w:hAnsi="Arial" w:cs="Arial"/>
          <w:sz w:val="24"/>
          <w:szCs w:val="24"/>
          <w:lang w:eastAsia="es-ES"/>
        </w:rPr>
        <w:t xml:space="preserve">Puntos que fueron debidamente precisados en la convocatoria que les fue circulada con anterioridad. </w:t>
      </w:r>
      <w:r w:rsidRPr="001123FD">
        <w:rPr>
          <w:rFonts w:ascii="Arial" w:hAnsi="Arial" w:cs="Arial"/>
          <w:sz w:val="24"/>
          <w:szCs w:val="24"/>
        </w:rPr>
        <w:t>Es el orden del día programado para esta Sesión Pública Magistrado Presidente. ---------------------------------------------------------------------------------------------------------------------------------------------------------------------------------------------</w:t>
      </w:r>
    </w:p>
    <w:p w:rsidR="00001A38" w:rsidRPr="00934800" w:rsidRDefault="00001A38" w:rsidP="00001A38">
      <w:pPr>
        <w:spacing w:after="0" w:line="360" w:lineRule="auto"/>
        <w:jc w:val="both"/>
        <w:rPr>
          <w:rFonts w:ascii="Arial" w:hAnsi="Arial" w:cs="Arial"/>
          <w:bCs/>
          <w:sz w:val="24"/>
          <w:szCs w:val="24"/>
        </w:rPr>
      </w:pPr>
      <w:r w:rsidRPr="00934800">
        <w:rPr>
          <w:rFonts w:ascii="Arial" w:hAnsi="Arial" w:cs="Arial"/>
          <w:b/>
          <w:sz w:val="24"/>
          <w:szCs w:val="24"/>
        </w:rPr>
        <w:lastRenderedPageBreak/>
        <w:t xml:space="preserve">MAGISTRADO </w:t>
      </w:r>
      <w:r w:rsidRPr="00934800">
        <w:rPr>
          <w:rFonts w:ascii="Arial" w:hAnsi="Arial" w:cs="Arial"/>
          <w:b/>
          <w:bCs/>
          <w:sz w:val="24"/>
          <w:szCs w:val="24"/>
        </w:rPr>
        <w:t>PRESIDENTE.</w:t>
      </w:r>
      <w:r w:rsidRPr="00934800">
        <w:rPr>
          <w:rFonts w:ascii="Arial" w:hAnsi="Arial" w:cs="Arial"/>
          <w:bCs/>
          <w:sz w:val="24"/>
          <w:szCs w:val="24"/>
        </w:rPr>
        <w:t xml:space="preserve"> Muchas</w:t>
      </w:r>
      <w:r w:rsidRPr="00934800">
        <w:rPr>
          <w:rFonts w:ascii="Arial" w:hAnsi="Arial" w:cs="Arial"/>
          <w:b/>
          <w:bCs/>
          <w:sz w:val="24"/>
          <w:szCs w:val="24"/>
        </w:rPr>
        <w:t xml:space="preserve"> </w:t>
      </w:r>
      <w:r w:rsidRPr="00934800">
        <w:rPr>
          <w:rFonts w:ascii="Arial" w:hAnsi="Arial" w:cs="Arial"/>
          <w:bCs/>
          <w:sz w:val="24"/>
          <w:szCs w:val="24"/>
        </w:rPr>
        <w:t>Gracias, Secretario</w:t>
      </w:r>
      <w:r>
        <w:rPr>
          <w:rFonts w:ascii="Arial" w:hAnsi="Arial" w:cs="Arial"/>
          <w:bCs/>
          <w:sz w:val="24"/>
          <w:szCs w:val="24"/>
        </w:rPr>
        <w:t xml:space="preserve"> General</w:t>
      </w:r>
      <w:r w:rsidRPr="00934800">
        <w:rPr>
          <w:rFonts w:ascii="Arial" w:hAnsi="Arial" w:cs="Arial"/>
          <w:bCs/>
          <w:sz w:val="24"/>
          <w:szCs w:val="24"/>
        </w:rPr>
        <w:t xml:space="preserve">, </w:t>
      </w:r>
      <w:r>
        <w:rPr>
          <w:rFonts w:ascii="Arial" w:hAnsi="Arial" w:cs="Arial"/>
          <w:bCs/>
          <w:sz w:val="24"/>
          <w:szCs w:val="24"/>
        </w:rPr>
        <w:t xml:space="preserve">ahora </w:t>
      </w:r>
      <w:r w:rsidRPr="00934800">
        <w:rPr>
          <w:rFonts w:ascii="Arial" w:hAnsi="Arial" w:cs="Arial"/>
          <w:bCs/>
          <w:sz w:val="24"/>
          <w:szCs w:val="24"/>
        </w:rPr>
        <w:t>le solicito dé cuenta con el primer asunto del orden del día. ----------------------------------------</w:t>
      </w:r>
      <w:r>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Magistrado P</w:t>
      </w:r>
      <w:r w:rsidRPr="00934800">
        <w:rPr>
          <w:rFonts w:ascii="Arial" w:hAnsi="Arial" w:cs="Arial"/>
          <w:sz w:val="24"/>
          <w:szCs w:val="24"/>
        </w:rPr>
        <w:t>residente, Magistrada, Magistrado, les informo que el primer asunto a desahogar en esta Sesión Pública de Resolución es el relativo a la aprobación del orden de día. -------------------------------------------------------------------</w:t>
      </w:r>
      <w:r>
        <w:rPr>
          <w:rFonts w:ascii="Arial" w:hAnsi="Arial" w:cs="Arial"/>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sz w:val="24"/>
          <w:szCs w:val="24"/>
        </w:rPr>
        <w:t>MAGISTRADO PRESIDENTE</w:t>
      </w:r>
      <w:r>
        <w:rPr>
          <w:rFonts w:ascii="Arial" w:hAnsi="Arial" w:cs="Arial"/>
          <w:b/>
          <w:sz w:val="24"/>
          <w:szCs w:val="24"/>
        </w:rPr>
        <w:t>.</w:t>
      </w:r>
      <w:r w:rsidRPr="00934800">
        <w:rPr>
          <w:rFonts w:ascii="Arial" w:hAnsi="Arial" w:cs="Arial"/>
          <w:b/>
          <w:sz w:val="24"/>
          <w:szCs w:val="24"/>
        </w:rPr>
        <w:t xml:space="preserve"> </w:t>
      </w:r>
      <w:r w:rsidR="00442CB7" w:rsidRPr="00442CB7">
        <w:rPr>
          <w:rFonts w:ascii="Arial" w:hAnsi="Arial" w:cs="Arial"/>
          <w:sz w:val="24"/>
          <w:szCs w:val="24"/>
        </w:rPr>
        <w:t>Muchas gracias, secretario</w:t>
      </w:r>
      <w:r w:rsidR="001E5C8F">
        <w:rPr>
          <w:rFonts w:ascii="Arial" w:hAnsi="Arial" w:cs="Arial"/>
          <w:sz w:val="24"/>
          <w:szCs w:val="24"/>
        </w:rPr>
        <w:t>,</w:t>
      </w:r>
      <w:r w:rsidR="00442CB7">
        <w:rPr>
          <w:rFonts w:ascii="Arial" w:hAnsi="Arial" w:cs="Arial"/>
          <w:b/>
          <w:sz w:val="24"/>
          <w:szCs w:val="24"/>
        </w:rPr>
        <w:t xml:space="preserve"> </w:t>
      </w:r>
      <w:r w:rsidRPr="00934800">
        <w:rPr>
          <w:rFonts w:ascii="Arial" w:hAnsi="Arial" w:cs="Arial"/>
          <w:sz w:val="24"/>
          <w:szCs w:val="24"/>
        </w:rPr>
        <w:t>Magistrad</w:t>
      </w:r>
      <w:r>
        <w:rPr>
          <w:rFonts w:ascii="Arial" w:hAnsi="Arial" w:cs="Arial"/>
          <w:sz w:val="24"/>
          <w:szCs w:val="24"/>
        </w:rPr>
        <w:t>a</w:t>
      </w:r>
      <w:r w:rsidRPr="00934800">
        <w:rPr>
          <w:rFonts w:ascii="Arial" w:hAnsi="Arial" w:cs="Arial"/>
          <w:sz w:val="24"/>
          <w:szCs w:val="24"/>
        </w:rPr>
        <w:t>, Magistrad</w:t>
      </w:r>
      <w:r>
        <w:rPr>
          <w:rFonts w:ascii="Arial" w:hAnsi="Arial" w:cs="Arial"/>
          <w:sz w:val="24"/>
          <w:szCs w:val="24"/>
        </w:rPr>
        <w:t>o</w:t>
      </w:r>
      <w:r w:rsidRPr="00934800">
        <w:rPr>
          <w:rFonts w:ascii="Arial" w:hAnsi="Arial" w:cs="Arial"/>
          <w:sz w:val="24"/>
          <w:szCs w:val="24"/>
        </w:rPr>
        <w:t xml:space="preserve">, </w:t>
      </w:r>
      <w:r w:rsidR="00442CB7">
        <w:rPr>
          <w:rFonts w:ascii="Arial" w:hAnsi="Arial" w:cs="Arial"/>
          <w:sz w:val="24"/>
          <w:szCs w:val="24"/>
        </w:rPr>
        <w:t>está</w:t>
      </w:r>
      <w:r w:rsidRPr="00934800">
        <w:rPr>
          <w:rFonts w:ascii="Arial" w:hAnsi="Arial" w:cs="Arial"/>
          <w:sz w:val="24"/>
          <w:szCs w:val="24"/>
        </w:rPr>
        <w:t xml:space="preserve"> a su consideración el orden del día, quien esté por la afirmativa </w:t>
      </w:r>
      <w:r w:rsidR="00B63CA2">
        <w:rPr>
          <w:rFonts w:ascii="Arial" w:hAnsi="Arial" w:cs="Arial"/>
          <w:sz w:val="24"/>
          <w:szCs w:val="24"/>
        </w:rPr>
        <w:t>favor de</w:t>
      </w:r>
      <w:r w:rsidRPr="00934800">
        <w:rPr>
          <w:rFonts w:ascii="Arial" w:hAnsi="Arial" w:cs="Arial"/>
          <w:sz w:val="24"/>
          <w:szCs w:val="24"/>
        </w:rPr>
        <w:t xml:space="preserve"> manifestarlo de la forma acostumbrada. --------------------------------------------</w:t>
      </w:r>
      <w:r>
        <w:rPr>
          <w:rFonts w:ascii="Arial" w:hAnsi="Arial" w:cs="Arial"/>
          <w:sz w:val="24"/>
          <w:szCs w:val="24"/>
        </w:rPr>
        <w:t>---------------------------------------------------------------------------------------------------------------</w:t>
      </w:r>
    </w:p>
    <w:p w:rsidR="00001A38" w:rsidRPr="00970647" w:rsidRDefault="007F2993" w:rsidP="00001A38">
      <w:pPr>
        <w:spacing w:after="0" w:line="360" w:lineRule="auto"/>
        <w:jc w:val="both"/>
        <w:rPr>
          <w:rFonts w:ascii="Arial" w:hAnsi="Arial" w:cs="Arial"/>
          <w:sz w:val="24"/>
          <w:szCs w:val="24"/>
        </w:rPr>
      </w:pPr>
      <w:r>
        <w:rPr>
          <w:rFonts w:ascii="Arial" w:hAnsi="Arial" w:cs="Arial"/>
          <w:sz w:val="24"/>
          <w:szCs w:val="24"/>
        </w:rPr>
        <w:t>E</w:t>
      </w:r>
      <w:r w:rsidR="00001A38" w:rsidRPr="00934800">
        <w:rPr>
          <w:rFonts w:ascii="Arial" w:hAnsi="Arial" w:cs="Arial"/>
          <w:sz w:val="24"/>
          <w:szCs w:val="24"/>
        </w:rPr>
        <w:t>l orden del día ha sido aprobado por unanimidad</w:t>
      </w:r>
      <w:r w:rsidR="00B63CA2">
        <w:rPr>
          <w:rFonts w:ascii="Arial" w:hAnsi="Arial" w:cs="Arial"/>
          <w:sz w:val="24"/>
          <w:szCs w:val="24"/>
        </w:rPr>
        <w:t xml:space="preserve"> del pleno de este tribunal</w:t>
      </w:r>
      <w:r w:rsidR="00001A38">
        <w:rPr>
          <w:rFonts w:ascii="Arial" w:hAnsi="Arial" w:cs="Arial"/>
          <w:sz w:val="24"/>
          <w:szCs w:val="24"/>
        </w:rPr>
        <w:t xml:space="preserve">. </w:t>
      </w:r>
      <w:r w:rsidR="00001A38">
        <w:rPr>
          <w:rFonts w:ascii="Arial" w:hAnsi="Arial" w:cs="Arial"/>
          <w:bCs/>
          <w:sz w:val="24"/>
          <w:szCs w:val="24"/>
        </w:rPr>
        <w:t>A</w:t>
      </w:r>
      <w:r w:rsidR="00001A38" w:rsidRPr="00934800">
        <w:rPr>
          <w:rFonts w:ascii="Arial" w:hAnsi="Arial" w:cs="Arial"/>
          <w:bCs/>
          <w:sz w:val="24"/>
          <w:szCs w:val="24"/>
        </w:rPr>
        <w:t xml:space="preserve">hora Secretario General, le solicito dé cuenta con el </w:t>
      </w:r>
      <w:r w:rsidR="00B63CA2">
        <w:rPr>
          <w:rFonts w:ascii="Arial" w:hAnsi="Arial" w:cs="Arial"/>
          <w:bCs/>
          <w:sz w:val="24"/>
          <w:szCs w:val="24"/>
        </w:rPr>
        <w:t>siguiente</w:t>
      </w:r>
      <w:r w:rsidR="00001A38" w:rsidRPr="00934800">
        <w:rPr>
          <w:rFonts w:ascii="Arial" w:hAnsi="Arial" w:cs="Arial"/>
          <w:bCs/>
          <w:sz w:val="24"/>
          <w:szCs w:val="24"/>
        </w:rPr>
        <w:t xml:space="preserve"> punto del orden del día. ---</w:t>
      </w:r>
      <w:r>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Magistrado P</w:t>
      </w:r>
      <w:r w:rsidRPr="00934800">
        <w:rPr>
          <w:rFonts w:ascii="Arial" w:hAnsi="Arial" w:cs="Arial"/>
          <w:sz w:val="24"/>
          <w:szCs w:val="24"/>
        </w:rPr>
        <w:t xml:space="preserve">residente, Magistrada, Magistrado, les informo que el </w:t>
      </w:r>
      <w:r w:rsidR="00442CB7">
        <w:rPr>
          <w:rFonts w:ascii="Arial" w:hAnsi="Arial" w:cs="Arial"/>
          <w:sz w:val="24"/>
          <w:szCs w:val="24"/>
        </w:rPr>
        <w:t>siguiente</w:t>
      </w:r>
      <w:r w:rsidRPr="00934800">
        <w:rPr>
          <w:rFonts w:ascii="Arial" w:hAnsi="Arial" w:cs="Arial"/>
          <w:sz w:val="24"/>
          <w:szCs w:val="24"/>
        </w:rPr>
        <w:t xml:space="preserve"> punto a desahogar en esta Sesión Pública de Resolución es el relativo a la </w:t>
      </w:r>
      <w:r w:rsidR="001123FD" w:rsidRPr="001123FD">
        <w:rPr>
          <w:rFonts w:ascii="Arial" w:hAnsi="Arial" w:cs="Arial"/>
          <w:sz w:val="24"/>
          <w:szCs w:val="24"/>
        </w:rPr>
        <w:t>propues</w:t>
      </w:r>
      <w:r w:rsidR="001123FD">
        <w:rPr>
          <w:rFonts w:ascii="Arial" w:hAnsi="Arial" w:cs="Arial"/>
          <w:sz w:val="24"/>
          <w:szCs w:val="24"/>
        </w:rPr>
        <w:t>t</w:t>
      </w:r>
      <w:r w:rsidR="001123FD" w:rsidRPr="001123FD">
        <w:rPr>
          <w:rFonts w:ascii="Arial" w:hAnsi="Arial" w:cs="Arial"/>
          <w:sz w:val="24"/>
          <w:szCs w:val="24"/>
        </w:rPr>
        <w:t xml:space="preserve">a de proyecto </w:t>
      </w:r>
      <w:r w:rsidR="00442CB7">
        <w:rPr>
          <w:rFonts w:ascii="Arial" w:hAnsi="Arial" w:cs="Arial"/>
          <w:sz w:val="24"/>
          <w:szCs w:val="24"/>
        </w:rPr>
        <w:t xml:space="preserve">de resolución que pone a consideración </w:t>
      </w:r>
      <w:r w:rsidR="00FC27C2">
        <w:rPr>
          <w:rFonts w:ascii="Arial" w:hAnsi="Arial" w:cs="Arial"/>
          <w:sz w:val="24"/>
          <w:szCs w:val="24"/>
        </w:rPr>
        <w:t xml:space="preserve">la ponencia </w:t>
      </w:r>
      <w:r w:rsidR="00442CB7" w:rsidRPr="001123FD">
        <w:rPr>
          <w:rFonts w:ascii="Arial" w:eastAsia="Times New Roman" w:hAnsi="Arial" w:cs="Arial"/>
          <w:sz w:val="24"/>
          <w:szCs w:val="24"/>
          <w:lang w:eastAsia="es-ES"/>
        </w:rPr>
        <w:t xml:space="preserve">del magistrado </w:t>
      </w:r>
      <w:r w:rsidR="00442CB7">
        <w:rPr>
          <w:rFonts w:ascii="Arial" w:eastAsia="Times New Roman" w:hAnsi="Arial" w:cs="Arial"/>
          <w:sz w:val="24"/>
          <w:szCs w:val="24"/>
          <w:lang w:eastAsia="es-ES"/>
        </w:rPr>
        <w:t>Jorge Ramón Díaz de León Gutiérrez.</w:t>
      </w:r>
      <w:r w:rsidR="00242753">
        <w:rPr>
          <w:rFonts w:ascii="Arial" w:hAnsi="Arial" w:cs="Arial"/>
          <w:sz w:val="24"/>
          <w:szCs w:val="24"/>
        </w:rPr>
        <w:t>.</w:t>
      </w:r>
      <w:r>
        <w:rPr>
          <w:rFonts w:ascii="Arial" w:hAnsi="Arial" w:cs="Arial"/>
          <w:sz w:val="24"/>
          <w:szCs w:val="24"/>
        </w:rPr>
        <w:t>--------------------------------------------------------------------------------------------------------------------------------</w:t>
      </w:r>
      <w:r w:rsidR="001123FD">
        <w:rPr>
          <w:rFonts w:ascii="Arial" w:hAnsi="Arial" w:cs="Arial"/>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w:t>
      </w:r>
      <w:r w:rsidRPr="00934800">
        <w:rPr>
          <w:rFonts w:ascii="Arial" w:hAnsi="Arial" w:cs="Arial"/>
          <w:sz w:val="24"/>
          <w:szCs w:val="24"/>
        </w:rPr>
        <w:t xml:space="preserve"> Muchas gracias </w:t>
      </w:r>
      <w:r w:rsidR="00B63CA2">
        <w:rPr>
          <w:rFonts w:ascii="Arial" w:hAnsi="Arial" w:cs="Arial"/>
          <w:sz w:val="24"/>
          <w:szCs w:val="24"/>
        </w:rPr>
        <w:t>señor secretario</w:t>
      </w:r>
      <w:r w:rsidRPr="00934800">
        <w:rPr>
          <w:rFonts w:ascii="Arial" w:hAnsi="Arial" w:cs="Arial"/>
          <w:sz w:val="24"/>
          <w:szCs w:val="24"/>
        </w:rPr>
        <w:t xml:space="preserve">. </w:t>
      </w:r>
      <w:r w:rsidR="00FC27C2">
        <w:rPr>
          <w:rFonts w:ascii="Arial" w:hAnsi="Arial" w:cs="Arial"/>
          <w:sz w:val="24"/>
          <w:szCs w:val="24"/>
        </w:rPr>
        <w:t xml:space="preserve">Ahora </w:t>
      </w:r>
      <w:r>
        <w:rPr>
          <w:rFonts w:ascii="Arial" w:hAnsi="Arial" w:cs="Arial"/>
          <w:sz w:val="24"/>
          <w:szCs w:val="24"/>
        </w:rPr>
        <w:t>S</w:t>
      </w:r>
      <w:r w:rsidRPr="00934800">
        <w:rPr>
          <w:rFonts w:ascii="Arial" w:hAnsi="Arial" w:cs="Arial"/>
          <w:sz w:val="24"/>
          <w:szCs w:val="24"/>
        </w:rPr>
        <w:t xml:space="preserve">olicito </w:t>
      </w:r>
      <w:r>
        <w:rPr>
          <w:rFonts w:ascii="Arial" w:hAnsi="Arial" w:cs="Arial"/>
          <w:sz w:val="24"/>
          <w:szCs w:val="24"/>
        </w:rPr>
        <w:t xml:space="preserve">la presencia </w:t>
      </w:r>
      <w:r w:rsidRPr="00B3086C">
        <w:rPr>
          <w:rFonts w:ascii="Arial" w:hAnsi="Arial" w:cs="Arial"/>
          <w:sz w:val="24"/>
          <w:szCs w:val="24"/>
        </w:rPr>
        <w:t>de</w:t>
      </w:r>
      <w:r w:rsidR="00FC27C2">
        <w:rPr>
          <w:rFonts w:ascii="Arial" w:hAnsi="Arial" w:cs="Arial"/>
          <w:sz w:val="24"/>
          <w:szCs w:val="24"/>
        </w:rPr>
        <w:t xml:space="preserve"> </w:t>
      </w:r>
      <w:r w:rsidRPr="00B3086C">
        <w:rPr>
          <w:rFonts w:ascii="Arial" w:hAnsi="Arial" w:cs="Arial"/>
          <w:sz w:val="24"/>
          <w:szCs w:val="24"/>
        </w:rPr>
        <w:t>l</w:t>
      </w:r>
      <w:r w:rsidR="00FC27C2">
        <w:rPr>
          <w:rFonts w:ascii="Arial" w:hAnsi="Arial" w:cs="Arial"/>
          <w:sz w:val="24"/>
          <w:szCs w:val="24"/>
        </w:rPr>
        <w:t>a</w:t>
      </w:r>
      <w:r w:rsidRPr="00B3086C">
        <w:rPr>
          <w:rFonts w:ascii="Arial" w:hAnsi="Arial" w:cs="Arial"/>
          <w:sz w:val="24"/>
          <w:szCs w:val="24"/>
        </w:rPr>
        <w:t xml:space="preserve"> Secretari</w:t>
      </w:r>
      <w:r w:rsidR="00FC27C2">
        <w:rPr>
          <w:rFonts w:ascii="Arial" w:hAnsi="Arial" w:cs="Arial"/>
          <w:sz w:val="24"/>
          <w:szCs w:val="24"/>
        </w:rPr>
        <w:t>a</w:t>
      </w:r>
      <w:r w:rsidRPr="005D4945">
        <w:rPr>
          <w:rFonts w:ascii="Arial" w:hAnsi="Arial" w:cs="Arial"/>
          <w:sz w:val="24"/>
          <w:szCs w:val="24"/>
        </w:rPr>
        <w:t xml:space="preserve"> de Estudio</w:t>
      </w:r>
      <w:r w:rsidR="006D5D09">
        <w:rPr>
          <w:rFonts w:ascii="Arial" w:hAnsi="Arial" w:cs="Arial"/>
          <w:sz w:val="24"/>
          <w:szCs w:val="24"/>
        </w:rPr>
        <w:t xml:space="preserve">. </w:t>
      </w:r>
      <w:r w:rsidR="00FC27C2">
        <w:rPr>
          <w:rFonts w:ascii="Arial" w:hAnsi="Arial" w:cs="Arial"/>
          <w:sz w:val="24"/>
          <w:szCs w:val="24"/>
        </w:rPr>
        <w:t>Cyndi Cristina Macías Avelar</w:t>
      </w:r>
      <w:r>
        <w:rPr>
          <w:rFonts w:ascii="Arial" w:hAnsi="Arial" w:cs="Arial"/>
          <w:sz w:val="24"/>
          <w:szCs w:val="24"/>
        </w:rPr>
        <w:t xml:space="preserve"> para que dé cuenta del proyecto </w:t>
      </w:r>
      <w:r w:rsidR="00FC27C2">
        <w:rPr>
          <w:rFonts w:ascii="Arial" w:hAnsi="Arial" w:cs="Arial"/>
          <w:sz w:val="24"/>
          <w:szCs w:val="24"/>
        </w:rPr>
        <w:t xml:space="preserve">propuesto </w:t>
      </w:r>
      <w:r w:rsidR="00FC27C2">
        <w:rPr>
          <w:rFonts w:ascii="Arial" w:eastAsia="Times New Roman" w:hAnsi="Arial" w:cs="Arial"/>
          <w:sz w:val="24"/>
          <w:szCs w:val="24"/>
          <w:lang w:eastAsia="es-ES"/>
        </w:rPr>
        <w:t xml:space="preserve">por </w:t>
      </w:r>
      <w:r w:rsidR="00FC27C2" w:rsidRPr="001123FD">
        <w:rPr>
          <w:rFonts w:ascii="Arial" w:eastAsia="Times New Roman" w:hAnsi="Arial" w:cs="Arial"/>
          <w:sz w:val="24"/>
          <w:szCs w:val="24"/>
          <w:lang w:eastAsia="es-ES"/>
        </w:rPr>
        <w:t xml:space="preserve">el magistrado </w:t>
      </w:r>
      <w:r w:rsidR="00FC27C2">
        <w:rPr>
          <w:rFonts w:ascii="Arial" w:eastAsia="Times New Roman" w:hAnsi="Arial" w:cs="Arial"/>
          <w:sz w:val="24"/>
          <w:szCs w:val="24"/>
          <w:lang w:eastAsia="es-ES"/>
        </w:rPr>
        <w:t>Jorge Ramón Díaz de León Gutiérrez.</w:t>
      </w:r>
      <w:r>
        <w:rPr>
          <w:rFonts w:ascii="Arial" w:hAnsi="Arial" w:cs="Arial"/>
          <w:sz w:val="24"/>
          <w:szCs w:val="24"/>
        </w:rPr>
        <w:t>.---------------------------------------------------------------------------------------------------------------------------------------------------------</w:t>
      </w:r>
      <w:r w:rsidR="00027A3E">
        <w:rPr>
          <w:rFonts w:ascii="Arial" w:hAnsi="Arial" w:cs="Arial"/>
          <w:sz w:val="24"/>
          <w:szCs w:val="24"/>
        </w:rPr>
        <w:t>-------</w:t>
      </w:r>
      <w:r w:rsidR="007F2993">
        <w:rPr>
          <w:rFonts w:ascii="Arial" w:hAnsi="Arial" w:cs="Arial"/>
          <w:sz w:val="24"/>
          <w:szCs w:val="24"/>
        </w:rPr>
        <w:t>----------------------------------------------</w:t>
      </w:r>
      <w:r>
        <w:rPr>
          <w:rFonts w:ascii="Arial" w:hAnsi="Arial" w:cs="Arial"/>
          <w:sz w:val="24"/>
          <w:szCs w:val="24"/>
        </w:rPr>
        <w:t xml:space="preserve"> </w:t>
      </w:r>
    </w:p>
    <w:p w:rsidR="00442CB7" w:rsidRPr="006F612A" w:rsidRDefault="00001A38" w:rsidP="00FC27C2">
      <w:pPr>
        <w:spacing w:line="360" w:lineRule="auto"/>
        <w:jc w:val="both"/>
        <w:rPr>
          <w:rFonts w:ascii="Arial" w:hAnsi="Arial" w:cs="Arial"/>
          <w:sz w:val="24"/>
          <w:szCs w:val="24"/>
        </w:rPr>
      </w:pPr>
      <w:r w:rsidRPr="00927C70">
        <w:rPr>
          <w:rFonts w:ascii="Arial" w:hAnsi="Arial" w:cs="Arial"/>
          <w:b/>
          <w:bCs/>
          <w:sz w:val="24"/>
          <w:szCs w:val="24"/>
        </w:rPr>
        <w:t>SECRETARI</w:t>
      </w:r>
      <w:r w:rsidR="006D5D09">
        <w:rPr>
          <w:rFonts w:ascii="Arial" w:hAnsi="Arial" w:cs="Arial"/>
          <w:b/>
          <w:bCs/>
          <w:sz w:val="24"/>
          <w:szCs w:val="24"/>
        </w:rPr>
        <w:t>O</w:t>
      </w:r>
      <w:r w:rsidRPr="00927C70">
        <w:rPr>
          <w:rFonts w:ascii="Arial" w:hAnsi="Arial" w:cs="Arial"/>
          <w:b/>
          <w:bCs/>
          <w:sz w:val="24"/>
          <w:szCs w:val="24"/>
        </w:rPr>
        <w:t xml:space="preserve"> DE ESTUDIO </w:t>
      </w:r>
      <w:r w:rsidR="00FC27C2">
        <w:rPr>
          <w:rFonts w:ascii="Arial" w:hAnsi="Arial" w:cs="Arial"/>
          <w:b/>
          <w:bCs/>
          <w:sz w:val="24"/>
          <w:szCs w:val="24"/>
        </w:rPr>
        <w:t>CINDY</w:t>
      </w:r>
      <w:r w:rsidR="00FC27C2">
        <w:rPr>
          <w:rFonts w:ascii="Arial" w:hAnsi="Arial" w:cs="Arial"/>
          <w:b/>
          <w:sz w:val="28"/>
          <w:szCs w:val="28"/>
        </w:rPr>
        <w:t>.</w:t>
      </w:r>
      <w:r w:rsidR="00FC27C2" w:rsidRPr="00653567">
        <w:rPr>
          <w:rFonts w:ascii="Arial" w:hAnsi="Arial" w:cs="Arial"/>
          <w:sz w:val="28"/>
          <w:szCs w:val="28"/>
        </w:rPr>
        <w:t xml:space="preserve"> </w:t>
      </w:r>
      <w:r w:rsidR="00FC27C2" w:rsidRPr="006F612A">
        <w:rPr>
          <w:rFonts w:ascii="Arial" w:hAnsi="Arial" w:cs="Arial"/>
          <w:sz w:val="24"/>
          <w:szCs w:val="24"/>
        </w:rPr>
        <w:t>Con</w:t>
      </w:r>
      <w:r w:rsidR="00442CB7" w:rsidRPr="006F612A">
        <w:rPr>
          <w:rFonts w:ascii="Arial" w:hAnsi="Arial" w:cs="Arial"/>
          <w:sz w:val="24"/>
          <w:szCs w:val="24"/>
        </w:rPr>
        <w:t xml:space="preserve"> su autorización Magistrado Presidente</w:t>
      </w:r>
      <w:r w:rsidR="00FC27C2" w:rsidRPr="006F612A">
        <w:rPr>
          <w:rFonts w:ascii="Arial" w:hAnsi="Arial" w:cs="Arial"/>
          <w:sz w:val="24"/>
          <w:szCs w:val="24"/>
        </w:rPr>
        <w:t xml:space="preserve">, </w:t>
      </w:r>
      <w:r w:rsidR="00442CB7" w:rsidRPr="006F612A">
        <w:rPr>
          <w:rFonts w:ascii="Arial" w:hAnsi="Arial" w:cs="Arial"/>
          <w:sz w:val="24"/>
          <w:szCs w:val="24"/>
        </w:rPr>
        <w:t xml:space="preserve">Magistrada, Magistrado, doy cuenta con el juicio para la protección de los derechos político-electorales del ciudadano </w:t>
      </w:r>
      <w:r w:rsidR="00FC27C2" w:rsidRPr="006F612A">
        <w:rPr>
          <w:rFonts w:ascii="Arial" w:hAnsi="Arial" w:cs="Arial"/>
          <w:sz w:val="24"/>
          <w:szCs w:val="24"/>
        </w:rPr>
        <w:t xml:space="preserve">número </w:t>
      </w:r>
      <w:r w:rsidR="00442CB7" w:rsidRPr="006F612A">
        <w:rPr>
          <w:rFonts w:ascii="Arial" w:hAnsi="Arial" w:cs="Arial"/>
          <w:sz w:val="24"/>
          <w:szCs w:val="24"/>
        </w:rPr>
        <w:t>29</w:t>
      </w:r>
      <w:r w:rsidR="00442CB7" w:rsidRPr="006F612A">
        <w:rPr>
          <w:rFonts w:ascii="Arial" w:hAnsi="Arial" w:cs="Arial"/>
          <w:b/>
          <w:sz w:val="24"/>
          <w:szCs w:val="24"/>
        </w:rPr>
        <w:t xml:space="preserve"> </w:t>
      </w:r>
      <w:r w:rsidR="00442CB7" w:rsidRPr="006F612A">
        <w:rPr>
          <w:rFonts w:ascii="Arial" w:hAnsi="Arial" w:cs="Arial"/>
          <w:sz w:val="24"/>
          <w:szCs w:val="24"/>
        </w:rPr>
        <w:t>del presente año, promovido por Brenda Jazmín Martínez López, regidora del Municipio de Calvillo, Aguascalientes, en contra del acuerdo CG-A-53/</w:t>
      </w:r>
      <w:r w:rsidR="00FC27C2" w:rsidRPr="006F612A">
        <w:rPr>
          <w:rFonts w:ascii="Arial" w:hAnsi="Arial" w:cs="Arial"/>
          <w:sz w:val="24"/>
          <w:szCs w:val="24"/>
        </w:rPr>
        <w:t>20</w:t>
      </w:r>
      <w:r w:rsidR="00442CB7" w:rsidRPr="006F612A">
        <w:rPr>
          <w:rFonts w:ascii="Arial" w:hAnsi="Arial" w:cs="Arial"/>
          <w:sz w:val="24"/>
          <w:szCs w:val="24"/>
        </w:rPr>
        <w:t xml:space="preserve">18 dictado por el Consejo General del Instituto Estatal Electoral, de fecha cinco de octubre de dos mil dieciocho, en el que aprueba la agenda electoral para el proceso electoral 2018-2019. </w:t>
      </w:r>
    </w:p>
    <w:p w:rsidR="00442CB7" w:rsidRPr="006F612A" w:rsidRDefault="00442CB7" w:rsidP="00FC27C2">
      <w:pPr>
        <w:pStyle w:val="Estilo"/>
        <w:spacing w:line="360" w:lineRule="auto"/>
        <w:rPr>
          <w:rFonts w:cs="Arial"/>
          <w:szCs w:val="24"/>
        </w:rPr>
      </w:pPr>
      <w:r w:rsidRPr="006F612A">
        <w:rPr>
          <w:rFonts w:cs="Arial"/>
          <w:szCs w:val="24"/>
        </w:rPr>
        <w:lastRenderedPageBreak/>
        <w:t>En su demanda, la actora refiere que le causa agravio la actividad número 6, del mes de marzo de dos mil diecinueve, del acuerdo impugnado, ya que establece que las personas que desempeñan un cargo público y pretendan reelegirse, deberán separarse del cargo a más tardar el tres de marzo de dicha anualidad; lo que considera violenta su derecho a ser votada dentro de la elección de Ayuntamientos en el Estado, a efectuarse el dos de junio de dos mil diecinueve.</w:t>
      </w:r>
    </w:p>
    <w:p w:rsidR="00442CB7" w:rsidRPr="006F612A" w:rsidRDefault="00442CB7" w:rsidP="00FC27C2">
      <w:pPr>
        <w:pStyle w:val="Estilo"/>
        <w:spacing w:line="360" w:lineRule="auto"/>
        <w:rPr>
          <w:rFonts w:cs="Arial"/>
          <w:szCs w:val="24"/>
        </w:rPr>
      </w:pPr>
      <w:r w:rsidRPr="006F612A">
        <w:rPr>
          <w:rFonts w:cs="Arial"/>
          <w:szCs w:val="24"/>
        </w:rPr>
        <w:t>En esas condiciones, solicita la inaplicación de los artículos 9, fracción IV y 156 B del Código Electoral del Estado, en que se sustenta la determinación combatida, por considerar que contraviene los diversos 35 y 115 de la Constitución Federal.</w:t>
      </w:r>
    </w:p>
    <w:p w:rsidR="00442CB7" w:rsidRPr="006F612A" w:rsidRDefault="00442CB7" w:rsidP="00FC27C2">
      <w:pPr>
        <w:pStyle w:val="NormalWeb"/>
        <w:spacing w:before="0" w:beforeAutospacing="0" w:line="360" w:lineRule="auto"/>
        <w:contextualSpacing/>
        <w:mirrorIndents/>
        <w:jc w:val="both"/>
        <w:rPr>
          <w:rFonts w:ascii="Arial" w:hAnsi="Arial" w:cs="Arial"/>
        </w:rPr>
      </w:pPr>
      <w:r w:rsidRPr="006F612A">
        <w:rPr>
          <w:rFonts w:ascii="Arial" w:hAnsi="Arial" w:cs="Arial"/>
          <w:color w:val="000000"/>
        </w:rPr>
        <w:t>En el proyecto se propone declarar fundados los agravios de la actora, ya que s</w:t>
      </w:r>
      <w:r w:rsidRPr="006F612A">
        <w:rPr>
          <w:rFonts w:ascii="Arial" w:hAnsi="Arial" w:cs="Arial"/>
        </w:rPr>
        <w:t>i bien de inicio, las normas cuya inaplicación se solicita, se presumen acordes a la Constitución, al haber sido originadas por la legislatura del Estado, ha sido criterio de la Sala Superior y Salas Regionales del Poder Judicial de la Federación, que la obligación de separarse del cargo frente a la posibilidad de buscar la reelección, puede generar condiciones susceptibles de afectar el ejercicio de derechos, así como la funcionalidad de los órganos de gobierno a nivel municipal.</w:t>
      </w:r>
    </w:p>
    <w:p w:rsidR="00442CB7" w:rsidRPr="006F612A" w:rsidRDefault="00442CB7" w:rsidP="00FC27C2">
      <w:pPr>
        <w:pStyle w:val="NormalWeb"/>
        <w:spacing w:before="0" w:beforeAutospacing="0" w:line="360" w:lineRule="auto"/>
        <w:contextualSpacing/>
        <w:mirrorIndents/>
        <w:jc w:val="both"/>
        <w:rPr>
          <w:rFonts w:ascii="Arial" w:hAnsi="Arial" w:cs="Arial"/>
        </w:rPr>
      </w:pPr>
      <w:r w:rsidRPr="006F612A">
        <w:rPr>
          <w:rFonts w:ascii="Arial" w:hAnsi="Arial" w:cs="Arial"/>
        </w:rPr>
        <w:t>En el caso en estudio, el requisito de separarse del cargo noventa días antes de la elección, para las personas que quieran contender por el mismo cargo dentro del ayuntamiento, rompe con la operatividad del órgano de gobierno municipal y, constituye un requisito innecesario para la consecución del respecto a los principios de la materia electoral.</w:t>
      </w:r>
    </w:p>
    <w:p w:rsidR="00442CB7" w:rsidRPr="006F612A" w:rsidRDefault="00442CB7" w:rsidP="00FC27C2">
      <w:pPr>
        <w:pStyle w:val="NormalWeb"/>
        <w:spacing w:before="0" w:beforeAutospacing="0" w:after="0" w:afterAutospacing="0" w:line="360" w:lineRule="auto"/>
        <w:contextualSpacing/>
        <w:mirrorIndents/>
        <w:jc w:val="both"/>
        <w:rPr>
          <w:rFonts w:ascii="Arial" w:hAnsi="Arial" w:cs="Arial"/>
        </w:rPr>
      </w:pPr>
      <w:r w:rsidRPr="006F612A">
        <w:rPr>
          <w:rFonts w:ascii="Arial" w:hAnsi="Arial" w:cs="Arial"/>
        </w:rPr>
        <w:t>Ello, porque al obligarlos a separarse del cargo, ocasiona que los funcionarios no puedan refrendar las razones por las que se les eligió en su primer momento, ni dar continuidad y cumplir con las expectativas generadas al ser elegidos por primera vez.</w:t>
      </w:r>
      <w:r w:rsidR="007F2993">
        <w:rPr>
          <w:rFonts w:ascii="Arial" w:hAnsi="Arial" w:cs="Arial"/>
        </w:rPr>
        <w:t xml:space="preserve"> </w:t>
      </w:r>
      <w:r w:rsidRPr="006F612A">
        <w:rPr>
          <w:rFonts w:ascii="Arial" w:hAnsi="Arial" w:cs="Arial"/>
        </w:rPr>
        <w:t>Además, al ser generalizada la prohibición de mantenerse en el cargo, puede provocar un problema de gobernabilidad, por la eventual ausencia de todos los integrantes del ayuntamiento.</w:t>
      </w:r>
    </w:p>
    <w:p w:rsidR="00442CB7" w:rsidRPr="006F612A" w:rsidRDefault="00442CB7" w:rsidP="00FC27C2">
      <w:pPr>
        <w:pStyle w:val="NormalWeb"/>
        <w:spacing w:before="0" w:beforeAutospacing="0" w:after="0" w:afterAutospacing="0" w:line="360" w:lineRule="auto"/>
        <w:contextualSpacing/>
        <w:mirrorIndents/>
        <w:jc w:val="both"/>
        <w:rPr>
          <w:rFonts w:ascii="Arial" w:hAnsi="Arial" w:cs="Arial"/>
        </w:rPr>
      </w:pPr>
      <w:r w:rsidRPr="006F612A">
        <w:rPr>
          <w:rFonts w:ascii="Arial" w:hAnsi="Arial" w:cs="Arial"/>
        </w:rPr>
        <w:t>Es importante considerar también, que el constituyente, al establecer la reelección, implícitamente reconoció la compatibilidad del ejercicio de la función pública de un servidor público electo a través del sufragio y su participación como sujeto privado en el proceso electoral, esto al tutelarse el principio de imparcialidad en el uso de recursos públicos otorgados a los órganos gubernamentales para el desarrollo de sus atribuciones.</w:t>
      </w:r>
    </w:p>
    <w:p w:rsidR="00442CB7" w:rsidRPr="006F612A" w:rsidRDefault="00442CB7" w:rsidP="00FC27C2">
      <w:pPr>
        <w:spacing w:line="360" w:lineRule="auto"/>
        <w:jc w:val="both"/>
        <w:rPr>
          <w:rFonts w:ascii="Arial" w:hAnsi="Arial" w:cs="Arial"/>
          <w:sz w:val="24"/>
          <w:szCs w:val="24"/>
        </w:rPr>
      </w:pPr>
      <w:r w:rsidRPr="006F612A">
        <w:rPr>
          <w:rFonts w:ascii="Arial" w:hAnsi="Arial" w:cs="Arial"/>
          <w:sz w:val="24"/>
          <w:szCs w:val="24"/>
        </w:rPr>
        <w:lastRenderedPageBreak/>
        <w:t xml:space="preserve">Por otra parte, el requisito de separación del cargo no es necesario, ya que los bienes jurídicos tutelados por las normas que se controvierten, se encuentran resguardos por diversas medidas legislativas, por lo que no justifica su necesidad. </w:t>
      </w:r>
    </w:p>
    <w:p w:rsidR="00B3086C" w:rsidRDefault="00442CB7" w:rsidP="007F2993">
      <w:pPr>
        <w:spacing w:line="360" w:lineRule="auto"/>
        <w:jc w:val="both"/>
        <w:rPr>
          <w:rFonts w:ascii="Arial" w:hAnsi="Arial" w:cs="Arial"/>
          <w:b/>
          <w:sz w:val="24"/>
          <w:szCs w:val="24"/>
          <w:highlight w:val="yellow"/>
        </w:rPr>
      </w:pPr>
      <w:r w:rsidRPr="006F612A">
        <w:rPr>
          <w:rFonts w:ascii="Arial" w:hAnsi="Arial" w:cs="Arial"/>
          <w:sz w:val="24"/>
          <w:szCs w:val="24"/>
        </w:rPr>
        <w:t>Del análisis realizado en el proyecto, queda evidenciada la falta de armonización entre las porciones normativas que se controvierten y el mandato constitucional que permite la elección consecutiva de integrantes de los ayuntamientos, así como el demostrarse que la medida no cumple con el criterio de necesidad, por lo que se propone decretar la inaplicación de la porción normativa de los artículos 9, fracción IV y 156 B del Código Electoral, que obliga a los integrantes de los ayuntamientos a separarse del cargo público con una antelación de noventa días previos a la elección y por tanto, se propone revocar</w:t>
      </w:r>
      <w:r w:rsidRPr="006F612A">
        <w:rPr>
          <w:rFonts w:ascii="Arial" w:hAnsi="Arial" w:cs="Arial"/>
          <w:b/>
          <w:sz w:val="24"/>
          <w:szCs w:val="24"/>
        </w:rPr>
        <w:t xml:space="preserve"> </w:t>
      </w:r>
      <w:r w:rsidRPr="006F612A">
        <w:rPr>
          <w:rFonts w:ascii="Arial" w:hAnsi="Arial" w:cs="Arial"/>
          <w:sz w:val="24"/>
          <w:szCs w:val="24"/>
        </w:rPr>
        <w:t>el acuerdo controvertido, en lo relativo a la fecha en la que deberán separarse las personas que ocupan cargos públicos, para contender por su reelección y se ordena al Consejo General del Instituto Estatal Electoral que emita</w:t>
      </w:r>
      <w:r w:rsidRPr="006F612A">
        <w:rPr>
          <w:rFonts w:ascii="Arial" w:hAnsi="Arial" w:cs="Arial"/>
          <w:b/>
          <w:sz w:val="24"/>
          <w:szCs w:val="24"/>
        </w:rPr>
        <w:t xml:space="preserve"> </w:t>
      </w:r>
      <w:r w:rsidRPr="006F612A">
        <w:rPr>
          <w:rFonts w:ascii="Arial" w:hAnsi="Arial" w:cs="Arial"/>
          <w:sz w:val="24"/>
          <w:szCs w:val="24"/>
        </w:rPr>
        <w:t>uno nuevo, en el que precise que la fecha límite para separarse del cargo, no aplica a quienes tienen intenciones de reelegirse en el cargo, de integrante de algún Ayuntamiento del Estado de Aguascalientes, para el proceso electoral local 2018-2019. Es la cuenta Magistrada</w:t>
      </w:r>
      <w:r w:rsidR="001E5C8F">
        <w:rPr>
          <w:rFonts w:ascii="Arial" w:hAnsi="Arial" w:cs="Arial"/>
          <w:sz w:val="24"/>
          <w:szCs w:val="24"/>
        </w:rPr>
        <w:t>,</w:t>
      </w:r>
      <w:r w:rsidRPr="006F612A">
        <w:rPr>
          <w:rFonts w:ascii="Arial" w:hAnsi="Arial" w:cs="Arial"/>
          <w:sz w:val="24"/>
          <w:szCs w:val="24"/>
        </w:rPr>
        <w:t xml:space="preserve"> Magistrados.</w:t>
      </w:r>
      <w:r w:rsidR="00001A38" w:rsidRPr="00D56015">
        <w:rPr>
          <w:rFonts w:ascii="Arial" w:hAnsi="Arial" w:cs="Arial"/>
        </w:rPr>
        <w:t>.</w:t>
      </w:r>
      <w:r w:rsidR="00027A3E">
        <w:rPr>
          <w:rFonts w:ascii="Arial" w:hAnsi="Arial" w:cs="Arial"/>
        </w:rPr>
        <w:t>-------------------------------------------------------------------------------------------------------------------------------------------------</w:t>
      </w:r>
      <w:r w:rsidR="008E68E5" w:rsidRPr="00934800">
        <w:rPr>
          <w:rFonts w:ascii="Arial" w:hAnsi="Arial" w:cs="Arial"/>
          <w:b/>
        </w:rPr>
        <w:t xml:space="preserve"> </w:t>
      </w:r>
      <w:r w:rsidR="00001A38" w:rsidRPr="00934800">
        <w:rPr>
          <w:rFonts w:ascii="Arial" w:hAnsi="Arial" w:cs="Arial"/>
          <w:b/>
        </w:rPr>
        <w:t>MAGISTRADO PRESIDENTE.</w:t>
      </w:r>
      <w:r w:rsidR="00001A38" w:rsidRPr="00934800">
        <w:rPr>
          <w:rFonts w:ascii="Arial" w:hAnsi="Arial" w:cs="Arial"/>
          <w:bCs/>
        </w:rPr>
        <w:t xml:space="preserve"> </w:t>
      </w:r>
      <w:r w:rsidR="00001A38">
        <w:rPr>
          <w:rFonts w:ascii="Arial" w:hAnsi="Arial" w:cs="Arial"/>
        </w:rPr>
        <w:t xml:space="preserve">Muchas gracias </w:t>
      </w:r>
      <w:r w:rsidR="00242753">
        <w:rPr>
          <w:rFonts w:ascii="Arial" w:hAnsi="Arial" w:cs="Arial"/>
        </w:rPr>
        <w:t>secretaria</w:t>
      </w:r>
      <w:r w:rsidR="00001A38">
        <w:rPr>
          <w:rFonts w:ascii="Arial" w:hAnsi="Arial" w:cs="Arial"/>
        </w:rPr>
        <w:t>, Magistrada, Magistrado es</w:t>
      </w:r>
      <w:r w:rsidR="007F22D3">
        <w:rPr>
          <w:rFonts w:ascii="Arial" w:hAnsi="Arial" w:cs="Arial"/>
        </w:rPr>
        <w:t xml:space="preserve">tá a consideración de ustedes </w:t>
      </w:r>
      <w:r w:rsidR="00C11025">
        <w:rPr>
          <w:rFonts w:ascii="Arial" w:hAnsi="Arial" w:cs="Arial"/>
        </w:rPr>
        <w:t>el</w:t>
      </w:r>
      <w:r w:rsidR="00001A38">
        <w:rPr>
          <w:rFonts w:ascii="Arial" w:hAnsi="Arial" w:cs="Arial"/>
        </w:rPr>
        <w:t xml:space="preserve"> proyecto.</w:t>
      </w:r>
      <w:r w:rsidR="007F2993">
        <w:rPr>
          <w:rFonts w:ascii="Arial" w:hAnsi="Arial" w:cs="Arial"/>
        </w:rPr>
        <w:t xml:space="preserve"> </w:t>
      </w:r>
      <w:r w:rsidR="00001A38">
        <w:rPr>
          <w:rFonts w:ascii="Arial" w:hAnsi="Arial" w:cs="Arial"/>
          <w:bCs/>
          <w:sz w:val="24"/>
          <w:szCs w:val="24"/>
        </w:rPr>
        <w:t>No sé si hubiera alguna intervención. ---------------------------------------------------------------------------------------------------------------------------</w:t>
      </w:r>
    </w:p>
    <w:p w:rsidR="00483306" w:rsidRDefault="00711FA5" w:rsidP="00CE0CC5">
      <w:pPr>
        <w:pStyle w:val="Estilo"/>
        <w:spacing w:line="360" w:lineRule="auto"/>
      </w:pPr>
      <w:r>
        <w:rPr>
          <w:b/>
        </w:rPr>
        <w:t xml:space="preserve">MAGISTRADO JORGE. </w:t>
      </w:r>
      <w:r w:rsidR="00C11025" w:rsidRPr="00C11025">
        <w:t xml:space="preserve">Gracias </w:t>
      </w:r>
      <w:r w:rsidR="008E68E5">
        <w:t>M</w:t>
      </w:r>
      <w:r w:rsidR="00C11025" w:rsidRPr="00C11025">
        <w:t xml:space="preserve">agistrado, con su venia </w:t>
      </w:r>
      <w:r w:rsidR="008E68E5">
        <w:t>M</w:t>
      </w:r>
      <w:r w:rsidR="00C11025" w:rsidRPr="00C11025">
        <w:t>agistrada,</w:t>
      </w:r>
      <w:r w:rsidR="00C11025">
        <w:rPr>
          <w:b/>
        </w:rPr>
        <w:t xml:space="preserve"> </w:t>
      </w:r>
      <w:r w:rsidR="00C11025" w:rsidRPr="00C11025">
        <w:t xml:space="preserve">únicamente voy a ir comentando algunos </w:t>
      </w:r>
      <w:r w:rsidR="00C11025">
        <w:t>puntos en relación a la propuesta que ya se explica en la cuenta de manera bastante amplia</w:t>
      </w:r>
      <w:r w:rsidR="0015264B">
        <w:t>,</w:t>
      </w:r>
      <w:r w:rsidR="00C11025">
        <w:t xml:space="preserve"> el primero de ellos relativo a que en el presente caso se estima que existe un interés legítimo por parte de la persona que viene a promover el juicio, normalmente </w:t>
      </w:r>
      <w:r w:rsidR="0015264B">
        <w:t xml:space="preserve">se ha entendido al interés jurídico como la única manera de interponer un JDC en materia electoral, esto significaba que tenía que haber un derecho subjetivo público y uno obligado siendo el estado y ese derecho subjetivo público estar establecido en una ley que le agravara de manera directa pero, a través del interés legitimo se abre una puerta más amplia que permite que la especial posición del particular frente a la norma lo haga </w:t>
      </w:r>
      <w:r w:rsidR="00A35C76">
        <w:t>re</w:t>
      </w:r>
      <w:r w:rsidR="0015264B">
        <w:t xml:space="preserve">sentir un agravio </w:t>
      </w:r>
      <w:r w:rsidR="00A35C76">
        <w:t xml:space="preserve">en ese sentido, por tanto si en este caso se está impugnando una normatividad o </w:t>
      </w:r>
      <w:r w:rsidR="00A35C76">
        <w:lastRenderedPageBreak/>
        <w:t>legislación que establece un requisito de separación del cargo</w:t>
      </w:r>
      <w:r w:rsidR="0015264B">
        <w:t xml:space="preserve"> </w:t>
      </w:r>
      <w:r w:rsidR="00A35C76">
        <w:t>basta, que el promovente se encuentre en esa posibilidad de reelegirse al estar detentando un cargo que tiene precisamente esa facultad o ese derecho y además la actora manifiesta de manera expresa y además implícita con la sola interposición de este juicio</w:t>
      </w:r>
      <w:r w:rsidR="00A20A20">
        <w:t>,</w:t>
      </w:r>
      <w:r w:rsidR="00A35C76">
        <w:t xml:space="preserve"> que pretende reelegirse</w:t>
      </w:r>
      <w:r w:rsidR="00B82E16">
        <w:t xml:space="preserve">. Entonces ese primer paso lo damos como la puerta de entrada a fin de analizar lo que </w:t>
      </w:r>
      <w:r w:rsidR="00A20A20">
        <w:t xml:space="preserve">se </w:t>
      </w:r>
      <w:r w:rsidR="00B82E16">
        <w:t xml:space="preserve">establece. Ahora en cuanto al fondo ciertamente existe una libertad configurativa de los estados para poder establecer la forma en que se dará la reelección esto incluso fue establecido por la Suprema Corte de Justicia de la Nación </w:t>
      </w:r>
      <w:r w:rsidR="001C6A40">
        <w:t xml:space="preserve">al analizar las acciones de inconstitucionalidad 76/2016, </w:t>
      </w:r>
      <w:r w:rsidR="005A5FA2">
        <w:t>29/2017</w:t>
      </w:r>
      <w:r w:rsidR="00A92E5B">
        <w:t>,</w:t>
      </w:r>
      <w:r w:rsidR="005A5FA2">
        <w:t xml:space="preserve"> 40/2017</w:t>
      </w:r>
      <w:r w:rsidR="00A92E5B">
        <w:t>,</w:t>
      </w:r>
      <w:r w:rsidR="005A5FA2">
        <w:t xml:space="preserve"> 41</w:t>
      </w:r>
      <w:r w:rsidR="00A92E5B">
        <w:t>/2017</w:t>
      </w:r>
      <w:r w:rsidR="00B82E16">
        <w:t xml:space="preserve"> </w:t>
      </w:r>
      <w:r w:rsidR="00A92E5B">
        <w:t>y sus respectivas acumuladas, en donde se dijo que precisamente los congresos del estado pueden establecer cuáles son los parámetros específicos a través de los cuales se llevar</w:t>
      </w:r>
      <w:r w:rsidR="00A20A20">
        <w:t>á</w:t>
      </w:r>
      <w:r w:rsidR="00A92E5B">
        <w:t xml:space="preserve"> a cabo una reelección. No obstante, ahí no se pronunciaron en relación al tópico relativo a la separación del cargo, al hacer este análisis por parte ya en todo el proceso pasado en todo el proceso electoral pasado por parte de </w:t>
      </w:r>
      <w:r w:rsidR="007F241F">
        <w:t>S</w:t>
      </w:r>
      <w:r w:rsidR="00A92E5B">
        <w:t xml:space="preserve">alas </w:t>
      </w:r>
      <w:r w:rsidR="007F241F">
        <w:t>R</w:t>
      </w:r>
      <w:r w:rsidR="00A92E5B">
        <w:t xml:space="preserve">egionales, de </w:t>
      </w:r>
      <w:r w:rsidR="007F241F">
        <w:t>S</w:t>
      </w:r>
      <w:r w:rsidR="00A92E5B">
        <w:t xml:space="preserve">ala </w:t>
      </w:r>
      <w:r w:rsidR="007F241F">
        <w:t>S</w:t>
      </w:r>
      <w:r w:rsidR="00A92E5B">
        <w:t>uperior se ha llegado a la conclusión de que existen tres puntos m</w:t>
      </w:r>
      <w:r w:rsidR="007D626C">
        <w:t>e</w:t>
      </w:r>
      <w:r w:rsidR="00A92E5B">
        <w:t xml:space="preserve">dulares </w:t>
      </w:r>
      <w:r w:rsidR="00D73E6E">
        <w:t xml:space="preserve">que deben de tomarse en cuenta a fin de que no </w:t>
      </w:r>
      <w:r w:rsidR="007D626C">
        <w:t xml:space="preserve">sea necesaria </w:t>
      </w:r>
      <w:r w:rsidR="00D73E6E">
        <w:t>e</w:t>
      </w:r>
      <w:r w:rsidR="007D626C">
        <w:t>s</w:t>
      </w:r>
      <w:r w:rsidR="00D73E6E">
        <w:t>ta separación del cargo</w:t>
      </w:r>
      <w:r w:rsidR="00A1259A">
        <w:t>.</w:t>
      </w:r>
      <w:r w:rsidR="007D626C">
        <w:t xml:space="preserve"> </w:t>
      </w:r>
      <w:r w:rsidR="00A1259A">
        <w:t>E</w:t>
      </w:r>
      <w:r w:rsidR="001B394E">
        <w:t>l</w:t>
      </w:r>
      <w:r w:rsidR="007D626C">
        <w:t xml:space="preserve"> primer</w:t>
      </w:r>
      <w:r w:rsidR="001B394E">
        <w:t>o</w:t>
      </w:r>
      <w:r w:rsidR="007D626C">
        <w:t xml:space="preserve"> es que la reelección tiene implícito el ejercicio del derecho de los gobernados de estrechar el vínculo generado por los actos realizados por el funcionario público con motivo de su encargo, el derecho que tienen los gobernados de evaluar en todo momento el desempeño de los servidores públicos que buscan la reelección </w:t>
      </w:r>
      <w:r w:rsidR="001B394E">
        <w:t xml:space="preserve">máxime que lo que se busca precisamente es lograr una continuidad en este caso o bien a través del mismo voto generar el rechazo o la aceptación de una opción distinta, debido al requisito legal de registrar la planilla completa de candidaturas que participaran en la elección municipal en caso de considerarse como constitucional la separación noventa días antes de la elección existe la posibilidad como se mencionaba en la cuenta de que en la postulación </w:t>
      </w:r>
      <w:r w:rsidR="00540ACB">
        <w:t>se inscriban más de uno de los miembros del Ayuntamiento</w:t>
      </w:r>
      <w:r w:rsidR="00107D0C">
        <w:t>,</w:t>
      </w:r>
      <w:r w:rsidR="00540ACB">
        <w:t xml:space="preserve"> por lo que</w:t>
      </w:r>
      <w:r w:rsidR="007F241F">
        <w:t>,</w:t>
      </w:r>
      <w:r w:rsidR="00540ACB">
        <w:t xml:space="preserve"> el imponer la obligación de separarse del cargo a quienes pretenden reelegirse puede tener como consecuencia problemas de funcionabilidad en los órganos de gobierno municipal</w:t>
      </w:r>
      <w:r w:rsidR="00483306">
        <w:t>. P</w:t>
      </w:r>
      <w:r w:rsidR="00540ACB">
        <w:t xml:space="preserve">or ello </w:t>
      </w:r>
      <w:r w:rsidR="002C2FB3">
        <w:t xml:space="preserve">es que en estas </w:t>
      </w:r>
      <w:r w:rsidR="00540ACB">
        <w:t xml:space="preserve">condiciones </w:t>
      </w:r>
      <w:r w:rsidR="002C2FB3">
        <w:t>una de las posibles consecuencias de que las personas que aspiran a reelegirse se separen del cargo es que no puedan refrendar las razones por las que se le eligió en un primer momento</w:t>
      </w:r>
      <w:r w:rsidR="00540ACB">
        <w:t xml:space="preserve"> </w:t>
      </w:r>
      <w:r w:rsidR="002C2FB3">
        <w:t xml:space="preserve">ni dar continuidad y cumplir con las </w:t>
      </w:r>
      <w:r w:rsidR="002C2FB3">
        <w:lastRenderedPageBreak/>
        <w:t xml:space="preserve">expectativas generadas </w:t>
      </w:r>
      <w:r w:rsidR="00CE0CC5">
        <w:t xml:space="preserve">al ser elegidos por primera vez, además al ser generalizada la prohibición puede provocar un problema de gobernabilidad como el que ya hemos mencionado. Después en el proyecto como lo pueden ustedes ver hacemos un análisis de la razonabilidad </w:t>
      </w:r>
      <w:r w:rsidR="0068563B">
        <w:t xml:space="preserve">y necesidad de la restricción llegando a la conclusión de que el requisito para separarse del cargo para quienes aspiran a relegirse en ocuparlo en un Ayuntamiento implica un freno a su vínculo con la ciudadanía, así como el derecho de los ciudadanos </w:t>
      </w:r>
      <w:r w:rsidR="00A553CF">
        <w:t>para</w:t>
      </w:r>
      <w:r w:rsidR="0068563B">
        <w:t xml:space="preserve"> calificar y evaluar su desempeño en todo momento. En ese sentido se arriba a la conclusión de que no es obligatorio </w:t>
      </w:r>
      <w:r w:rsidR="00A553CF">
        <w:t>separarse</w:t>
      </w:r>
      <w:r w:rsidR="0068563B">
        <w:t xml:space="preserve"> del cargo noventa días </w:t>
      </w:r>
      <w:r w:rsidR="00A553CF">
        <w:t>con anticipación porque el hecho de que los integrantes de Ayuntamientos permanezcan en sus cargos mientras son candidatos no implica por sí mismo la violación al principio de equidad en la contienda</w:t>
      </w:r>
      <w:r w:rsidR="007F241F">
        <w:t>,</w:t>
      </w:r>
      <w:r w:rsidR="0068563B">
        <w:t xml:space="preserve"> </w:t>
      </w:r>
      <w:r w:rsidR="00A553CF">
        <w:t xml:space="preserve">que actuará con imparcialidad en la aplicación de recursos públicos o que se infringirán las reglas de </w:t>
      </w:r>
      <w:r w:rsidR="005969A5">
        <w:t xml:space="preserve">propaganda y </w:t>
      </w:r>
      <w:r w:rsidR="00A553CF">
        <w:t>publicidad</w:t>
      </w:r>
      <w:r w:rsidR="005969A5">
        <w:t>,</w:t>
      </w:r>
      <w:r w:rsidR="00A553CF">
        <w:t xml:space="preserve"> debemos de recordar en ese sentido que </w:t>
      </w:r>
      <w:r w:rsidR="005969A5">
        <w:t xml:space="preserve">tanto </w:t>
      </w:r>
      <w:r w:rsidR="00A553CF">
        <w:t xml:space="preserve">como a nivel </w:t>
      </w:r>
      <w:r w:rsidR="005969A5">
        <w:t>federal</w:t>
      </w:r>
      <w:r w:rsidR="00A553CF">
        <w:t xml:space="preserve"> como </w:t>
      </w:r>
      <w:r w:rsidR="005969A5">
        <w:t>estatal</w:t>
      </w:r>
      <w:r w:rsidR="00A553CF">
        <w:t xml:space="preserve"> </w:t>
      </w:r>
      <w:r w:rsidR="005969A5">
        <w:t xml:space="preserve">existe todo un andamiaje constitucional y legal previsto que nos da pauta para decir que los poderes públicos de todos los órganos y los órdenes de gobierno deben conducirse con </w:t>
      </w:r>
      <w:r w:rsidR="00107D0C">
        <w:t>im</w:t>
      </w:r>
      <w:r w:rsidR="005969A5">
        <w:t xml:space="preserve">parcialidad respecto a la competencia electoral, impedir el uso del poder </w:t>
      </w:r>
      <w:r w:rsidR="00D4436E">
        <w:t>público</w:t>
      </w:r>
      <w:r w:rsidR="005969A5">
        <w:t xml:space="preserve"> a favor o en</w:t>
      </w:r>
      <w:r w:rsidR="0012378B">
        <w:t xml:space="preserve"> </w:t>
      </w:r>
      <w:r w:rsidR="005969A5">
        <w:t>contra de cualquier partido</w:t>
      </w:r>
      <w:r w:rsidR="007F241F">
        <w:t>,</w:t>
      </w:r>
      <w:r w:rsidR="0012378B">
        <w:t xml:space="preserve"> ordenar a quienes ocupan cargos de gobierno total imparcialidad en las contiendas </w:t>
      </w:r>
      <w:r w:rsidR="00EA02C9">
        <w:t>electorales</w:t>
      </w:r>
      <w:r w:rsidR="0012378B">
        <w:t xml:space="preserve"> y además </w:t>
      </w:r>
      <w:r w:rsidR="00EA02C9">
        <w:t xml:space="preserve">existe un procedimiento especial sancionador que prevé la manera de frenar y </w:t>
      </w:r>
      <w:r w:rsidR="000E0DA6">
        <w:t>tener</w:t>
      </w:r>
      <w:r w:rsidR="00EA02C9">
        <w:t xml:space="preserve"> consecuencia </w:t>
      </w:r>
      <w:r w:rsidR="00CC12A8">
        <w:t>por</w:t>
      </w:r>
      <w:r w:rsidR="00EA02C9">
        <w:t xml:space="preserve"> los actua</w:t>
      </w:r>
      <w:r w:rsidR="00CC12A8">
        <w:t>r</w:t>
      </w:r>
      <w:r w:rsidR="00EA02C9">
        <w:t>es que no fueran en ese sentido</w:t>
      </w:r>
      <w:r w:rsidR="000E0DA6">
        <w:t>,</w:t>
      </w:r>
      <w:r w:rsidR="00EA02C9">
        <w:t xml:space="preserve"> por ello es posible advertir</w:t>
      </w:r>
      <w:r w:rsidR="00CC12A8">
        <w:t xml:space="preserve"> que la elección constitutiva </w:t>
      </w:r>
      <w:r w:rsidR="000E0DA6">
        <w:t>reconoce</w:t>
      </w:r>
      <w:r w:rsidR="00CC12A8">
        <w:t xml:space="preserve"> la compatibilidad entre el ejercicio de un cargo público y la participación en el proceso electoral</w:t>
      </w:r>
      <w:r w:rsidR="000E0DA6">
        <w:t>,</w:t>
      </w:r>
      <w:r w:rsidR="00CC12A8">
        <w:t xml:space="preserve"> pues se reitera el sistema normativo</w:t>
      </w:r>
      <w:r w:rsidR="007F241F">
        <w:t>,</w:t>
      </w:r>
      <w:r w:rsidR="00CC12A8">
        <w:t xml:space="preserve"> establece mecanismos para garantizar que los </w:t>
      </w:r>
      <w:r w:rsidR="000E0DA6">
        <w:t xml:space="preserve">principios rectores del </w:t>
      </w:r>
      <w:r w:rsidR="00CC12A8">
        <w:t>proceso</w:t>
      </w:r>
      <w:r w:rsidR="000E0DA6">
        <w:t xml:space="preserve"> electoral</w:t>
      </w:r>
      <w:r w:rsidR="00CC12A8">
        <w:t xml:space="preserve"> se cumplan</w:t>
      </w:r>
      <w:r w:rsidR="007F241F">
        <w:t>.</w:t>
      </w:r>
      <w:r w:rsidR="00CC12A8">
        <w:t xml:space="preserve"> </w:t>
      </w:r>
      <w:r w:rsidR="007F241F">
        <w:t>P</w:t>
      </w:r>
      <w:r w:rsidR="00CC12A8">
        <w:t>or último los efectos que damos a la resolución son interesantes porque podría pensarse como en materia de amparo</w:t>
      </w:r>
      <w:r w:rsidR="000E0DA6">
        <w:t>,</w:t>
      </w:r>
      <w:r w:rsidR="00CC12A8">
        <w:t xml:space="preserve"> por ejemplo</w:t>
      </w:r>
      <w:r w:rsidR="000E0DA6">
        <w:t>,</w:t>
      </w:r>
      <w:r w:rsidR="00CC12A8">
        <w:t xml:space="preserve"> que el efecto de la sentencia fuera limitado a la persona que viene a promover el JDC respectivo</w:t>
      </w:r>
      <w:r w:rsidR="000E0DA6">
        <w:t>,</w:t>
      </w:r>
      <w:r w:rsidR="00CC12A8">
        <w:t xml:space="preserve"> esto también </w:t>
      </w:r>
      <w:r w:rsidR="000E0DA6">
        <w:t xml:space="preserve">ya </w:t>
      </w:r>
      <w:r w:rsidR="00CC12A8">
        <w:t>ha sido análisis</w:t>
      </w:r>
      <w:r w:rsidR="00107D0C">
        <w:t>, analizado</w:t>
      </w:r>
      <w:r w:rsidR="00CC12A8">
        <w:t xml:space="preserve"> </w:t>
      </w:r>
      <w:r w:rsidR="00107D0C">
        <w:t xml:space="preserve">por parte </w:t>
      </w:r>
      <w:r w:rsidR="00CC12A8">
        <w:t xml:space="preserve">de Salas </w:t>
      </w:r>
      <w:r w:rsidR="007F241F">
        <w:t>R</w:t>
      </w:r>
      <w:r w:rsidR="00CC12A8">
        <w:t xml:space="preserve">egionales </w:t>
      </w:r>
      <w:r w:rsidR="000E0DA6">
        <w:t>incluso de</w:t>
      </w:r>
      <w:r w:rsidR="00CC12A8">
        <w:t xml:space="preserve"> la </w:t>
      </w:r>
      <w:r w:rsidR="007F241F">
        <w:t>S</w:t>
      </w:r>
      <w:r w:rsidR="00CC12A8">
        <w:t xml:space="preserve">ala </w:t>
      </w:r>
      <w:r w:rsidR="007F241F">
        <w:t>S</w:t>
      </w:r>
      <w:r w:rsidR="00CC12A8">
        <w:t xml:space="preserve">uperior </w:t>
      </w:r>
      <w:r w:rsidR="000E0DA6">
        <w:t>y s</w:t>
      </w:r>
      <w:r w:rsidR="00D44429">
        <w:t>e</w:t>
      </w:r>
      <w:r w:rsidR="000E0DA6">
        <w:t xml:space="preserve"> ha dicho que en los procedimientos en donde concurren diferentes personas o en las elecciones donde concurren diferentes personas que se encuentran en una misma circunstancia fáctica y en una jurídica común, la restricción </w:t>
      </w:r>
      <w:r w:rsidR="00107D0C">
        <w:t>de</w:t>
      </w:r>
      <w:r w:rsidR="00F52506">
        <w:t xml:space="preserve"> </w:t>
      </w:r>
      <w:r w:rsidR="000E0DA6">
        <w:t xml:space="preserve">los efectos de la decisión a esa sola persona implicaría una violación al principio de igualdad por lo que sus efectos deben ser aplicados a quienes </w:t>
      </w:r>
      <w:r w:rsidR="000E0DA6">
        <w:lastRenderedPageBreak/>
        <w:t xml:space="preserve">comparten tal circunstancia </w:t>
      </w:r>
      <w:r w:rsidR="00107D0C">
        <w:t>y</w:t>
      </w:r>
      <w:r w:rsidR="000E0DA6">
        <w:t xml:space="preserve"> situación sin que ello implique </w:t>
      </w:r>
      <w:r w:rsidR="00F52506">
        <w:t>darle</w:t>
      </w:r>
      <w:r w:rsidR="000E0DA6">
        <w:t xml:space="preserve"> efectos generales a</w:t>
      </w:r>
      <w:r w:rsidR="00107D0C">
        <w:t xml:space="preserve"> una</w:t>
      </w:r>
      <w:r w:rsidR="000E0DA6">
        <w:t xml:space="preserve"> </w:t>
      </w:r>
      <w:r w:rsidR="007F241F">
        <w:t>declaración</w:t>
      </w:r>
      <w:r w:rsidR="00D44429">
        <w:t xml:space="preserve"> de inconstitucional de un precepto normativo. La </w:t>
      </w:r>
      <w:r w:rsidR="007F241F">
        <w:t>S</w:t>
      </w:r>
      <w:r w:rsidR="00D44429">
        <w:t xml:space="preserve">ala </w:t>
      </w:r>
      <w:r w:rsidR="007F241F">
        <w:t>S</w:t>
      </w:r>
      <w:r w:rsidR="00D44429">
        <w:t>uperior en el especifico juicio SUP-JDC-1163/2017</w:t>
      </w:r>
      <w:r w:rsidR="00F52506">
        <w:t xml:space="preserve"> leo textual dijo lo siguiente: </w:t>
      </w:r>
      <w:r w:rsidR="00394543">
        <w:t>“</w:t>
      </w:r>
      <w:r w:rsidR="00F52506">
        <w:t xml:space="preserve">en ese tipo de resoluciones </w:t>
      </w:r>
      <w:r w:rsidR="00394543">
        <w:t>sus</w:t>
      </w:r>
      <w:r w:rsidR="00F52506">
        <w:t xml:space="preserve"> efectos no se limitan a las partes que acudieron a</w:t>
      </w:r>
      <w:r w:rsidR="00107D0C">
        <w:t>l</w:t>
      </w:r>
      <w:r w:rsidR="00F52506">
        <w:t xml:space="preserve"> juicio sino que se hacen extensivos a las personas que tienen coincidencias con determinadas calidades jurídicas y </w:t>
      </w:r>
      <w:r w:rsidR="00483306">
        <w:t>fácticas</w:t>
      </w:r>
      <w:r w:rsidR="00F52506">
        <w:t xml:space="preserve"> dado el riesgo de </w:t>
      </w:r>
      <w:r w:rsidR="00107D0C">
        <w:t>vulnerar</w:t>
      </w:r>
      <w:r w:rsidR="00F52506">
        <w:t xml:space="preserve"> sus derechos de igualdad lo cual no implica una conculcación al principio de relatividad de la sentencia toda vez que en el caso los efectos </w:t>
      </w:r>
      <w:r w:rsidR="00A20A20">
        <w:t xml:space="preserve">únicamente para los aspirantes a reelegirse en un </w:t>
      </w:r>
      <w:r w:rsidR="007F241F">
        <w:t xml:space="preserve">caso concreto en un </w:t>
      </w:r>
      <w:r w:rsidR="00A20A20">
        <w:t xml:space="preserve">mismo </w:t>
      </w:r>
      <w:r w:rsidR="007F241F">
        <w:t xml:space="preserve">proceso </w:t>
      </w:r>
      <w:r w:rsidR="00A20A20">
        <w:t xml:space="preserve">electoral sin expulsar la norma jurídica del </w:t>
      </w:r>
      <w:r w:rsidR="007F2993">
        <w:t>sistema</w:t>
      </w:r>
      <w:r w:rsidR="00A20A20">
        <w:t xml:space="preserve"> normativo</w:t>
      </w:r>
      <w:r w:rsidR="00394543">
        <w:t>”.</w:t>
      </w:r>
      <w:r w:rsidR="00A20A20">
        <w:t xml:space="preserve"> </w:t>
      </w:r>
    </w:p>
    <w:p w:rsidR="00BF6BCE" w:rsidRPr="00C11025" w:rsidRDefault="00394543" w:rsidP="00CE0CC5">
      <w:pPr>
        <w:pStyle w:val="Estilo"/>
        <w:spacing w:line="360" w:lineRule="auto"/>
      </w:pPr>
      <w:r>
        <w:t>E</w:t>
      </w:r>
      <w:r w:rsidR="00A20A20">
        <w:t xml:space="preserve">n ese sentido en materia electoral se armoniza y se considera de mayor entidad el principio de equidad de la contienda lo cual resulta lógico pues sería bastante extraño que únicamente se generará un acuerdo restringido para la específica quejosa que viene aquí donde </w:t>
      </w:r>
      <w:r>
        <w:t>ella sea</w:t>
      </w:r>
      <w:r w:rsidR="00A20A20">
        <w:t xml:space="preserve"> la única </w:t>
      </w:r>
      <w:r>
        <w:t xml:space="preserve">que </w:t>
      </w:r>
      <w:r w:rsidR="00A20A20">
        <w:t>pueda separarse</w:t>
      </w:r>
      <w:r>
        <w:t>, pueda optar por separarse</w:t>
      </w:r>
      <w:r w:rsidR="00A20A20">
        <w:t xml:space="preserve"> o no del cargo 90 días antes de</w:t>
      </w:r>
      <w:r>
        <w:t xml:space="preserve"> </w:t>
      </w:r>
      <w:r w:rsidR="00A20A20">
        <w:t>l</w:t>
      </w:r>
      <w:r>
        <w:t>a</w:t>
      </w:r>
      <w:r w:rsidR="00A20A20">
        <w:t xml:space="preserve"> elección. Por eso explicamos en este sentido los efectos de la propuesta que presentamos ante pleno</w:t>
      </w:r>
      <w:r>
        <w:t>,</w:t>
      </w:r>
      <w:r w:rsidR="00A20A20">
        <w:t xml:space="preserve"> gracias Presidente</w:t>
      </w:r>
      <w:r>
        <w:t>.---------------------------------------------------------------------------------------------------------------------------------------------------------------------------------------------------</w:t>
      </w:r>
      <w:r w:rsidR="00483306">
        <w:t>---------</w:t>
      </w:r>
    </w:p>
    <w:p w:rsidR="005C69C8" w:rsidRDefault="00394543" w:rsidP="005C69C8">
      <w:pPr>
        <w:spacing w:after="0" w:line="360" w:lineRule="auto"/>
        <w:jc w:val="both"/>
        <w:rPr>
          <w:rFonts w:ascii="Arial" w:hAnsi="Arial" w:cs="Arial"/>
          <w:b/>
          <w:sz w:val="24"/>
          <w:szCs w:val="24"/>
        </w:rPr>
      </w:pPr>
      <w:r w:rsidRPr="00CA7C37">
        <w:rPr>
          <w:rFonts w:ascii="Arial" w:hAnsi="Arial" w:cs="Arial"/>
          <w:b/>
          <w:sz w:val="24"/>
          <w:szCs w:val="24"/>
        </w:rPr>
        <w:t>MAGISTRADO PRESIDENTE.</w:t>
      </w:r>
      <w:r>
        <w:rPr>
          <w:rFonts w:ascii="Arial" w:hAnsi="Arial" w:cs="Arial"/>
          <w:b/>
          <w:sz w:val="24"/>
          <w:szCs w:val="24"/>
        </w:rPr>
        <w:t xml:space="preserve"> </w:t>
      </w:r>
      <w:r w:rsidRPr="00394543">
        <w:rPr>
          <w:rFonts w:ascii="Arial" w:hAnsi="Arial" w:cs="Arial"/>
          <w:sz w:val="24"/>
          <w:szCs w:val="24"/>
        </w:rPr>
        <w:t xml:space="preserve">Muchas gracias </w:t>
      </w:r>
      <w:r w:rsidR="007F2993">
        <w:rPr>
          <w:rFonts w:ascii="Arial" w:hAnsi="Arial" w:cs="Arial"/>
          <w:sz w:val="24"/>
          <w:szCs w:val="24"/>
        </w:rPr>
        <w:t>M</w:t>
      </w:r>
      <w:r w:rsidRPr="00394543">
        <w:rPr>
          <w:rFonts w:ascii="Arial" w:hAnsi="Arial" w:cs="Arial"/>
          <w:sz w:val="24"/>
          <w:szCs w:val="24"/>
        </w:rPr>
        <w:t xml:space="preserve">agistrado, </w:t>
      </w:r>
      <w:r w:rsidR="007F2993">
        <w:rPr>
          <w:rFonts w:ascii="Arial" w:hAnsi="Arial" w:cs="Arial"/>
          <w:sz w:val="24"/>
          <w:szCs w:val="24"/>
        </w:rPr>
        <w:t>M</w:t>
      </w:r>
      <w:r w:rsidRPr="00394543">
        <w:rPr>
          <w:rFonts w:ascii="Arial" w:hAnsi="Arial" w:cs="Arial"/>
          <w:sz w:val="24"/>
          <w:szCs w:val="24"/>
        </w:rPr>
        <w:t>agistrada no sé si, adelante.</w:t>
      </w:r>
      <w:r>
        <w:rPr>
          <w:rFonts w:ascii="Arial" w:hAnsi="Arial" w:cs="Arial"/>
          <w:sz w:val="24"/>
          <w:szCs w:val="24"/>
        </w:rPr>
        <w:t>----------------------------------------------------------------------------------------------------------------------------------------------------------------------------------------------------------------</w:t>
      </w:r>
    </w:p>
    <w:p w:rsidR="00394543" w:rsidRPr="00394543" w:rsidRDefault="00394543" w:rsidP="005C69C8">
      <w:pPr>
        <w:spacing w:after="0" w:line="360" w:lineRule="auto"/>
        <w:jc w:val="both"/>
        <w:rPr>
          <w:rFonts w:ascii="Arial" w:hAnsi="Arial" w:cs="Arial"/>
          <w:sz w:val="24"/>
          <w:szCs w:val="24"/>
        </w:rPr>
      </w:pPr>
      <w:r w:rsidRPr="00394543">
        <w:rPr>
          <w:rFonts w:ascii="Arial" w:hAnsi="Arial" w:cs="Arial"/>
          <w:b/>
          <w:sz w:val="24"/>
          <w:szCs w:val="24"/>
        </w:rPr>
        <w:t xml:space="preserve">MAGISTRADA CLAUDIA. </w:t>
      </w:r>
      <w:r>
        <w:rPr>
          <w:rFonts w:ascii="Arial" w:hAnsi="Arial" w:cs="Arial"/>
          <w:sz w:val="24"/>
          <w:szCs w:val="24"/>
        </w:rPr>
        <w:t xml:space="preserve">Bueno, por la reforma constitucional de febrero de 2014 que incorpora </w:t>
      </w:r>
      <w:r w:rsidR="00924E66">
        <w:rPr>
          <w:rFonts w:ascii="Arial" w:hAnsi="Arial" w:cs="Arial"/>
          <w:sz w:val="24"/>
          <w:szCs w:val="24"/>
        </w:rPr>
        <w:t xml:space="preserve">al texto el </w:t>
      </w:r>
      <w:r>
        <w:rPr>
          <w:rFonts w:ascii="Arial" w:hAnsi="Arial" w:cs="Arial"/>
          <w:sz w:val="24"/>
          <w:szCs w:val="24"/>
        </w:rPr>
        <w:t xml:space="preserve">artículo </w:t>
      </w:r>
      <w:r w:rsidR="00CE03B0">
        <w:rPr>
          <w:rFonts w:ascii="Arial" w:hAnsi="Arial" w:cs="Arial"/>
          <w:sz w:val="24"/>
          <w:szCs w:val="24"/>
        </w:rPr>
        <w:t>115 constitucional entre otros</w:t>
      </w:r>
      <w:r w:rsidR="009E351C">
        <w:rPr>
          <w:rFonts w:ascii="Arial" w:hAnsi="Arial" w:cs="Arial"/>
          <w:sz w:val="24"/>
          <w:szCs w:val="24"/>
        </w:rPr>
        <w:t>,</w:t>
      </w:r>
      <w:r w:rsidR="00CE03B0">
        <w:rPr>
          <w:rFonts w:ascii="Arial" w:hAnsi="Arial" w:cs="Arial"/>
          <w:sz w:val="24"/>
          <w:szCs w:val="24"/>
        </w:rPr>
        <w:t xml:space="preserve"> el derecho a la reelección consecutiva </w:t>
      </w:r>
      <w:r w:rsidR="00924E66">
        <w:rPr>
          <w:rFonts w:ascii="Arial" w:hAnsi="Arial" w:cs="Arial"/>
          <w:sz w:val="24"/>
          <w:szCs w:val="24"/>
        </w:rPr>
        <w:t xml:space="preserve">para los cargos </w:t>
      </w:r>
      <w:r w:rsidR="00CE03B0">
        <w:rPr>
          <w:rFonts w:ascii="Arial" w:hAnsi="Arial" w:cs="Arial"/>
          <w:sz w:val="24"/>
          <w:szCs w:val="24"/>
        </w:rPr>
        <w:t>a miembros</w:t>
      </w:r>
      <w:r w:rsidR="009E351C">
        <w:rPr>
          <w:rFonts w:ascii="Arial" w:hAnsi="Arial" w:cs="Arial"/>
          <w:sz w:val="24"/>
          <w:szCs w:val="24"/>
        </w:rPr>
        <w:t xml:space="preserve"> el ayuntamiento por un periodo adicional siempre y cuando el </w:t>
      </w:r>
      <w:r w:rsidR="00106206">
        <w:rPr>
          <w:rFonts w:ascii="Arial" w:hAnsi="Arial" w:cs="Arial"/>
          <w:sz w:val="24"/>
          <w:szCs w:val="24"/>
        </w:rPr>
        <w:t>periodo</w:t>
      </w:r>
      <w:r w:rsidR="009E351C">
        <w:rPr>
          <w:rFonts w:ascii="Arial" w:hAnsi="Arial" w:cs="Arial"/>
          <w:sz w:val="24"/>
          <w:szCs w:val="24"/>
        </w:rPr>
        <w:t xml:space="preserve"> de mandato de los ayuntamientos no sea superior a tres años y que la postulación sea mayor </w:t>
      </w:r>
      <w:r w:rsidR="008C6B33">
        <w:rPr>
          <w:rFonts w:ascii="Arial" w:hAnsi="Arial" w:cs="Arial"/>
          <w:sz w:val="24"/>
          <w:szCs w:val="24"/>
        </w:rPr>
        <w:t>digo</w:t>
      </w:r>
      <w:r w:rsidR="009E351C">
        <w:rPr>
          <w:rFonts w:ascii="Arial" w:hAnsi="Arial" w:cs="Arial"/>
          <w:sz w:val="24"/>
          <w:szCs w:val="24"/>
        </w:rPr>
        <w:t xml:space="preserve"> sea hecha por el mismo partido o por cualquiera de los partidos que hayan integrado la coalición postulante</w:t>
      </w:r>
      <w:r w:rsidR="00106206">
        <w:rPr>
          <w:rFonts w:ascii="Arial" w:hAnsi="Arial" w:cs="Arial"/>
          <w:sz w:val="24"/>
          <w:szCs w:val="24"/>
        </w:rPr>
        <w:t>,</w:t>
      </w:r>
      <w:r w:rsidR="009E351C">
        <w:rPr>
          <w:rFonts w:ascii="Arial" w:hAnsi="Arial" w:cs="Arial"/>
          <w:sz w:val="24"/>
          <w:szCs w:val="24"/>
        </w:rPr>
        <w:t xml:space="preserve"> salvo que hayan renunciado o perdido su militancia antes de la mitad de su mandato</w:t>
      </w:r>
      <w:r w:rsidR="00106206">
        <w:rPr>
          <w:rFonts w:ascii="Arial" w:hAnsi="Arial" w:cs="Arial"/>
          <w:sz w:val="24"/>
          <w:szCs w:val="24"/>
        </w:rPr>
        <w:t>.</w:t>
      </w:r>
      <w:r w:rsidR="009E351C">
        <w:rPr>
          <w:rFonts w:ascii="Arial" w:hAnsi="Arial" w:cs="Arial"/>
          <w:sz w:val="24"/>
          <w:szCs w:val="24"/>
        </w:rPr>
        <w:t xml:space="preserve"> </w:t>
      </w:r>
      <w:r w:rsidR="00106206">
        <w:rPr>
          <w:rFonts w:ascii="Arial" w:hAnsi="Arial" w:cs="Arial"/>
          <w:sz w:val="24"/>
          <w:szCs w:val="24"/>
        </w:rPr>
        <w:t>C</w:t>
      </w:r>
      <w:r w:rsidR="009E351C">
        <w:rPr>
          <w:rFonts w:ascii="Arial" w:hAnsi="Arial" w:cs="Arial"/>
          <w:sz w:val="24"/>
          <w:szCs w:val="24"/>
        </w:rPr>
        <w:t>on esta reforma el legislador local queda facultado para determinar las condiciones</w:t>
      </w:r>
      <w:r w:rsidR="00106206">
        <w:rPr>
          <w:rFonts w:ascii="Arial" w:hAnsi="Arial" w:cs="Arial"/>
          <w:sz w:val="24"/>
          <w:szCs w:val="24"/>
        </w:rPr>
        <w:t>,</w:t>
      </w:r>
      <w:r w:rsidR="009E351C">
        <w:rPr>
          <w:rFonts w:ascii="Arial" w:hAnsi="Arial" w:cs="Arial"/>
          <w:sz w:val="24"/>
          <w:szCs w:val="24"/>
        </w:rPr>
        <w:t xml:space="preserve"> los términos</w:t>
      </w:r>
      <w:r w:rsidR="00106206">
        <w:rPr>
          <w:rFonts w:ascii="Arial" w:hAnsi="Arial" w:cs="Arial"/>
          <w:sz w:val="24"/>
          <w:szCs w:val="24"/>
        </w:rPr>
        <w:t>, los</w:t>
      </w:r>
      <w:r w:rsidR="009E351C">
        <w:rPr>
          <w:rFonts w:ascii="Arial" w:hAnsi="Arial" w:cs="Arial"/>
          <w:sz w:val="24"/>
          <w:szCs w:val="24"/>
        </w:rPr>
        <w:t xml:space="preserve"> requisitos para instrumentar este derecho</w:t>
      </w:r>
      <w:r w:rsidR="003960A8">
        <w:rPr>
          <w:rFonts w:ascii="Arial" w:hAnsi="Arial" w:cs="Arial"/>
          <w:sz w:val="24"/>
          <w:szCs w:val="24"/>
        </w:rPr>
        <w:t>,</w:t>
      </w:r>
      <w:r w:rsidR="009E351C">
        <w:rPr>
          <w:rFonts w:ascii="Arial" w:hAnsi="Arial" w:cs="Arial"/>
          <w:sz w:val="24"/>
          <w:szCs w:val="24"/>
        </w:rPr>
        <w:t xml:space="preserve"> es decir para hacerlo efectivo con la finalidad de dotar de certeza y de seguridad jurídica a quienes dese</w:t>
      </w:r>
      <w:r w:rsidR="00F036FA">
        <w:rPr>
          <w:rFonts w:ascii="Arial" w:hAnsi="Arial" w:cs="Arial"/>
          <w:sz w:val="24"/>
          <w:szCs w:val="24"/>
        </w:rPr>
        <w:t>e</w:t>
      </w:r>
      <w:r w:rsidR="009E351C">
        <w:rPr>
          <w:rFonts w:ascii="Arial" w:hAnsi="Arial" w:cs="Arial"/>
          <w:sz w:val="24"/>
          <w:szCs w:val="24"/>
        </w:rPr>
        <w:t xml:space="preserve">n o aspiren a la reelección consecutiva y </w:t>
      </w:r>
      <w:r w:rsidR="00106206">
        <w:rPr>
          <w:rFonts w:ascii="Arial" w:hAnsi="Arial" w:cs="Arial"/>
          <w:sz w:val="24"/>
          <w:szCs w:val="24"/>
        </w:rPr>
        <w:t>así</w:t>
      </w:r>
      <w:r w:rsidR="009E351C">
        <w:rPr>
          <w:rFonts w:ascii="Arial" w:hAnsi="Arial" w:cs="Arial"/>
          <w:sz w:val="24"/>
          <w:szCs w:val="24"/>
        </w:rPr>
        <w:t xml:space="preserve"> puedan ejercitar plenamente su derecho. En el caso concreto nos encontramos con una </w:t>
      </w:r>
      <w:r w:rsidR="00106206">
        <w:rPr>
          <w:rFonts w:ascii="Arial" w:hAnsi="Arial" w:cs="Arial"/>
          <w:sz w:val="24"/>
          <w:szCs w:val="24"/>
        </w:rPr>
        <w:t xml:space="preserve">disposición </w:t>
      </w:r>
      <w:r w:rsidR="009E351C">
        <w:rPr>
          <w:rFonts w:ascii="Arial" w:hAnsi="Arial" w:cs="Arial"/>
          <w:sz w:val="24"/>
          <w:szCs w:val="24"/>
        </w:rPr>
        <w:lastRenderedPageBreak/>
        <w:t xml:space="preserve">en la agenda electoral que obliga a quienes aspiren a reelegirse obviamente al mismo cargo por qué si fuera un cargo distinto </w:t>
      </w:r>
      <w:r w:rsidR="00F036FA">
        <w:rPr>
          <w:rFonts w:ascii="Arial" w:hAnsi="Arial" w:cs="Arial"/>
          <w:sz w:val="24"/>
          <w:szCs w:val="24"/>
        </w:rPr>
        <w:t>dentro del mismo ayuntamiento estaríamos entonces en otra hipótesis normativa</w:t>
      </w:r>
      <w:r w:rsidR="00106206">
        <w:rPr>
          <w:rFonts w:ascii="Arial" w:hAnsi="Arial" w:cs="Arial"/>
          <w:sz w:val="24"/>
          <w:szCs w:val="24"/>
        </w:rPr>
        <w:t>,</w:t>
      </w:r>
      <w:r w:rsidR="00F036FA">
        <w:rPr>
          <w:rFonts w:ascii="Arial" w:hAnsi="Arial" w:cs="Arial"/>
          <w:sz w:val="24"/>
          <w:szCs w:val="24"/>
        </w:rPr>
        <w:t xml:space="preserve"> a separarse 90 días antes de</w:t>
      </w:r>
      <w:r w:rsidR="003960A8">
        <w:rPr>
          <w:rFonts w:ascii="Arial" w:hAnsi="Arial" w:cs="Arial"/>
          <w:sz w:val="24"/>
          <w:szCs w:val="24"/>
        </w:rPr>
        <w:t xml:space="preserve"> </w:t>
      </w:r>
      <w:r w:rsidR="00F036FA">
        <w:rPr>
          <w:rFonts w:ascii="Arial" w:hAnsi="Arial" w:cs="Arial"/>
          <w:sz w:val="24"/>
          <w:szCs w:val="24"/>
        </w:rPr>
        <w:t>l</w:t>
      </w:r>
      <w:r w:rsidR="003960A8">
        <w:rPr>
          <w:rFonts w:ascii="Arial" w:hAnsi="Arial" w:cs="Arial"/>
          <w:sz w:val="24"/>
          <w:szCs w:val="24"/>
        </w:rPr>
        <w:t>a</w:t>
      </w:r>
      <w:r w:rsidR="00F036FA">
        <w:rPr>
          <w:rFonts w:ascii="Arial" w:hAnsi="Arial" w:cs="Arial"/>
          <w:sz w:val="24"/>
          <w:szCs w:val="24"/>
        </w:rPr>
        <w:t xml:space="preserve"> elección esta disposición en la agenda electoral está fundamentada en los artículos </w:t>
      </w:r>
      <w:r w:rsidR="00106206">
        <w:rPr>
          <w:rFonts w:ascii="Arial" w:hAnsi="Arial" w:cs="Arial"/>
          <w:sz w:val="24"/>
          <w:szCs w:val="24"/>
        </w:rPr>
        <w:t>noveno</w:t>
      </w:r>
      <w:r w:rsidR="00F036FA">
        <w:rPr>
          <w:rFonts w:ascii="Arial" w:hAnsi="Arial" w:cs="Arial"/>
          <w:sz w:val="24"/>
          <w:szCs w:val="24"/>
        </w:rPr>
        <w:t xml:space="preserve"> que habla de requisitos de elegibilidad y 156 </w:t>
      </w:r>
      <w:r w:rsidR="007F2993">
        <w:rPr>
          <w:rFonts w:ascii="Arial" w:hAnsi="Arial" w:cs="Arial"/>
          <w:sz w:val="24"/>
          <w:szCs w:val="24"/>
        </w:rPr>
        <w:t xml:space="preserve">B </w:t>
      </w:r>
      <w:r w:rsidR="00F036FA">
        <w:rPr>
          <w:rFonts w:ascii="Arial" w:hAnsi="Arial" w:cs="Arial"/>
          <w:sz w:val="24"/>
          <w:szCs w:val="24"/>
        </w:rPr>
        <w:t xml:space="preserve">del </w:t>
      </w:r>
      <w:r w:rsidR="007F2993">
        <w:rPr>
          <w:rFonts w:ascii="Arial" w:hAnsi="Arial" w:cs="Arial"/>
          <w:sz w:val="24"/>
          <w:szCs w:val="24"/>
        </w:rPr>
        <w:t>C</w:t>
      </w:r>
      <w:r w:rsidR="00F036FA">
        <w:rPr>
          <w:rFonts w:ascii="Arial" w:hAnsi="Arial" w:cs="Arial"/>
          <w:sz w:val="24"/>
          <w:szCs w:val="24"/>
        </w:rPr>
        <w:t xml:space="preserve">ódigo </w:t>
      </w:r>
      <w:r w:rsidR="007F2993">
        <w:rPr>
          <w:rFonts w:ascii="Arial" w:hAnsi="Arial" w:cs="Arial"/>
          <w:sz w:val="24"/>
          <w:szCs w:val="24"/>
        </w:rPr>
        <w:t>E</w:t>
      </w:r>
      <w:r w:rsidR="00F036FA">
        <w:rPr>
          <w:rFonts w:ascii="Arial" w:hAnsi="Arial" w:cs="Arial"/>
          <w:sz w:val="24"/>
          <w:szCs w:val="24"/>
        </w:rPr>
        <w:t>lectoral que hab</w:t>
      </w:r>
      <w:r w:rsidR="00265EBF">
        <w:rPr>
          <w:rFonts w:ascii="Arial" w:hAnsi="Arial" w:cs="Arial"/>
          <w:sz w:val="24"/>
          <w:szCs w:val="24"/>
        </w:rPr>
        <w:t>la</w:t>
      </w:r>
      <w:r w:rsidR="00F036FA">
        <w:rPr>
          <w:rFonts w:ascii="Arial" w:hAnsi="Arial" w:cs="Arial"/>
          <w:sz w:val="24"/>
          <w:szCs w:val="24"/>
        </w:rPr>
        <w:t xml:space="preserve"> específicamente de la reelección consecutiva</w:t>
      </w:r>
      <w:r w:rsidR="007F2993">
        <w:rPr>
          <w:rFonts w:ascii="Arial" w:hAnsi="Arial" w:cs="Arial"/>
          <w:sz w:val="24"/>
          <w:szCs w:val="24"/>
        </w:rPr>
        <w:t>,</w:t>
      </w:r>
      <w:r w:rsidR="00F036FA">
        <w:rPr>
          <w:rFonts w:ascii="Arial" w:hAnsi="Arial" w:cs="Arial"/>
          <w:sz w:val="24"/>
          <w:szCs w:val="24"/>
        </w:rPr>
        <w:t xml:space="preserve"> como </w:t>
      </w:r>
      <w:r w:rsidR="007F2993">
        <w:rPr>
          <w:rFonts w:ascii="Arial" w:hAnsi="Arial" w:cs="Arial"/>
          <w:sz w:val="24"/>
          <w:szCs w:val="24"/>
        </w:rPr>
        <w:t>podemos</w:t>
      </w:r>
      <w:r w:rsidR="00F036FA">
        <w:rPr>
          <w:rFonts w:ascii="Arial" w:hAnsi="Arial" w:cs="Arial"/>
          <w:sz w:val="24"/>
          <w:szCs w:val="24"/>
        </w:rPr>
        <w:t xml:space="preserve"> ver estamos ante esta problemática cuando ante un derecho reconocido en la constitución Federal pero en la normativa local no se encuentran disposiciones que reglamentan puntualmente ese derecho para su cabal ejercicio</w:t>
      </w:r>
      <w:r w:rsidR="003960A8">
        <w:rPr>
          <w:rFonts w:ascii="Arial" w:hAnsi="Arial" w:cs="Arial"/>
          <w:sz w:val="24"/>
          <w:szCs w:val="24"/>
        </w:rPr>
        <w:t>,</w:t>
      </w:r>
      <w:r w:rsidR="00F036FA">
        <w:rPr>
          <w:rFonts w:ascii="Arial" w:hAnsi="Arial" w:cs="Arial"/>
          <w:sz w:val="24"/>
          <w:szCs w:val="24"/>
        </w:rPr>
        <w:t xml:space="preserve"> en este caso la autoridad administrativa o bien en este caso la autoridad judicial debe realizar lo necesario para posibilitar su ejercicio</w:t>
      </w:r>
      <w:r w:rsidR="003960A8">
        <w:rPr>
          <w:rFonts w:ascii="Arial" w:hAnsi="Arial" w:cs="Arial"/>
          <w:sz w:val="24"/>
          <w:szCs w:val="24"/>
        </w:rPr>
        <w:t>,</w:t>
      </w:r>
      <w:r w:rsidR="00F036FA">
        <w:rPr>
          <w:rFonts w:ascii="Arial" w:hAnsi="Arial" w:cs="Arial"/>
          <w:sz w:val="24"/>
          <w:szCs w:val="24"/>
        </w:rPr>
        <w:t xml:space="preserve"> por es</w:t>
      </w:r>
      <w:r w:rsidR="00924E66">
        <w:rPr>
          <w:rFonts w:ascii="Arial" w:hAnsi="Arial" w:cs="Arial"/>
          <w:sz w:val="24"/>
          <w:szCs w:val="24"/>
        </w:rPr>
        <w:t>t</w:t>
      </w:r>
      <w:r w:rsidR="00F036FA">
        <w:rPr>
          <w:rFonts w:ascii="Arial" w:hAnsi="Arial" w:cs="Arial"/>
          <w:sz w:val="24"/>
          <w:szCs w:val="24"/>
        </w:rPr>
        <w:t xml:space="preserve">o coincido con la con el sentido del proyecto donde se está </w:t>
      </w:r>
      <w:r w:rsidR="00106206">
        <w:rPr>
          <w:rFonts w:ascii="Arial" w:hAnsi="Arial" w:cs="Arial"/>
          <w:sz w:val="24"/>
          <w:szCs w:val="24"/>
        </w:rPr>
        <w:t>in</w:t>
      </w:r>
      <w:r w:rsidR="00F036FA">
        <w:rPr>
          <w:rFonts w:ascii="Arial" w:hAnsi="Arial" w:cs="Arial"/>
          <w:sz w:val="24"/>
          <w:szCs w:val="24"/>
        </w:rPr>
        <w:t>aplicando la porción normativa al caso concreto y se ordena una nueva precisión de la agenda electoral ya que va con la obligación constitucional que no</w:t>
      </w:r>
      <w:r w:rsidR="00106206">
        <w:rPr>
          <w:rFonts w:ascii="Arial" w:hAnsi="Arial" w:cs="Arial"/>
          <w:sz w:val="24"/>
          <w:szCs w:val="24"/>
        </w:rPr>
        <w:t>s</w:t>
      </w:r>
      <w:r w:rsidR="00F036FA">
        <w:rPr>
          <w:rFonts w:ascii="Arial" w:hAnsi="Arial" w:cs="Arial"/>
          <w:sz w:val="24"/>
          <w:szCs w:val="24"/>
        </w:rPr>
        <w:t xml:space="preserve"> fue encomendada y abona a la certeza del proceso y lo más importante posibilita el adecuado ejercicio del derecho a </w:t>
      </w:r>
      <w:r w:rsidR="00106206">
        <w:rPr>
          <w:rFonts w:ascii="Arial" w:hAnsi="Arial" w:cs="Arial"/>
          <w:sz w:val="24"/>
          <w:szCs w:val="24"/>
        </w:rPr>
        <w:t>reelegirse</w:t>
      </w:r>
      <w:r w:rsidR="003960A8">
        <w:rPr>
          <w:rFonts w:ascii="Arial" w:hAnsi="Arial" w:cs="Arial"/>
          <w:sz w:val="24"/>
          <w:szCs w:val="24"/>
        </w:rPr>
        <w:t>,</w:t>
      </w:r>
      <w:r w:rsidR="00F036FA">
        <w:rPr>
          <w:rFonts w:ascii="Arial" w:hAnsi="Arial" w:cs="Arial"/>
          <w:sz w:val="24"/>
          <w:szCs w:val="24"/>
        </w:rPr>
        <w:t xml:space="preserve"> como </w:t>
      </w:r>
      <w:r w:rsidR="00265EBF">
        <w:rPr>
          <w:rFonts w:ascii="Arial" w:hAnsi="Arial" w:cs="Arial"/>
          <w:sz w:val="24"/>
          <w:szCs w:val="24"/>
        </w:rPr>
        <w:t>ha sido</w:t>
      </w:r>
      <w:r w:rsidR="00F036FA">
        <w:rPr>
          <w:rFonts w:ascii="Arial" w:hAnsi="Arial" w:cs="Arial"/>
          <w:sz w:val="24"/>
          <w:szCs w:val="24"/>
        </w:rPr>
        <w:t xml:space="preserve"> reiteradamente aceptado sostenido por la propia </w:t>
      </w:r>
      <w:r w:rsidR="007F2993">
        <w:rPr>
          <w:rFonts w:ascii="Arial" w:hAnsi="Arial" w:cs="Arial"/>
          <w:sz w:val="24"/>
          <w:szCs w:val="24"/>
        </w:rPr>
        <w:t>C</w:t>
      </w:r>
      <w:r w:rsidR="00F036FA">
        <w:rPr>
          <w:rFonts w:ascii="Arial" w:hAnsi="Arial" w:cs="Arial"/>
          <w:sz w:val="24"/>
          <w:szCs w:val="24"/>
        </w:rPr>
        <w:t>orte el propósito del principio de reelección es que los electores ratifiquen mediante su voto a los servidores públicos en su encargo abonando</w:t>
      </w:r>
      <w:r w:rsidR="00924E66">
        <w:rPr>
          <w:rFonts w:ascii="Arial" w:hAnsi="Arial" w:cs="Arial"/>
          <w:sz w:val="24"/>
          <w:szCs w:val="24"/>
        </w:rPr>
        <w:t xml:space="preserve"> a la rendición de cuentas y </w:t>
      </w:r>
      <w:r w:rsidR="00265EBF">
        <w:rPr>
          <w:rFonts w:ascii="Arial" w:hAnsi="Arial" w:cs="Arial"/>
          <w:sz w:val="24"/>
          <w:szCs w:val="24"/>
        </w:rPr>
        <w:t>fomentando</w:t>
      </w:r>
      <w:r w:rsidR="00924E66">
        <w:rPr>
          <w:rFonts w:ascii="Arial" w:hAnsi="Arial" w:cs="Arial"/>
          <w:sz w:val="24"/>
          <w:szCs w:val="24"/>
        </w:rPr>
        <w:t xml:space="preserve"> las relaciones de confianza entre gobernantes y gobernados</w:t>
      </w:r>
      <w:r w:rsidR="00FA67CC">
        <w:rPr>
          <w:rFonts w:ascii="Arial" w:hAnsi="Arial" w:cs="Arial"/>
          <w:sz w:val="24"/>
          <w:szCs w:val="24"/>
        </w:rPr>
        <w:t>,</w:t>
      </w:r>
      <w:r w:rsidR="00924E66">
        <w:rPr>
          <w:rFonts w:ascii="Arial" w:hAnsi="Arial" w:cs="Arial"/>
          <w:sz w:val="24"/>
          <w:szCs w:val="24"/>
        </w:rPr>
        <w:t xml:space="preserve"> es todo.</w:t>
      </w:r>
      <w:r w:rsidR="003960A8">
        <w:rPr>
          <w:rFonts w:ascii="Arial" w:hAnsi="Arial" w:cs="Arial"/>
          <w:sz w:val="24"/>
          <w:szCs w:val="24"/>
        </w:rPr>
        <w:t>-------------------------------------------------------------------------------------------------------------------------------------------------------</w:t>
      </w:r>
    </w:p>
    <w:p w:rsidR="00001A38" w:rsidRDefault="007E208D" w:rsidP="00001A38">
      <w:pPr>
        <w:spacing w:after="0" w:line="360" w:lineRule="auto"/>
        <w:jc w:val="both"/>
        <w:rPr>
          <w:rFonts w:ascii="Arial" w:hAnsi="Arial" w:cs="Arial"/>
          <w:sz w:val="24"/>
          <w:szCs w:val="24"/>
        </w:rPr>
      </w:pPr>
      <w:r w:rsidRPr="00CA7C37">
        <w:rPr>
          <w:rFonts w:ascii="Arial" w:hAnsi="Arial" w:cs="Arial"/>
          <w:b/>
          <w:sz w:val="24"/>
          <w:szCs w:val="24"/>
        </w:rPr>
        <w:t xml:space="preserve">MAGISTRADO PRESIDENTE. </w:t>
      </w:r>
      <w:r w:rsidR="003960A8" w:rsidRPr="003960A8">
        <w:rPr>
          <w:rFonts w:ascii="Arial" w:hAnsi="Arial" w:cs="Arial"/>
          <w:sz w:val="24"/>
          <w:szCs w:val="24"/>
        </w:rPr>
        <w:t>M</w:t>
      </w:r>
      <w:r w:rsidR="005C69C8" w:rsidRPr="005C69C8">
        <w:rPr>
          <w:rFonts w:ascii="Arial" w:hAnsi="Arial" w:cs="Arial"/>
          <w:sz w:val="24"/>
          <w:szCs w:val="24"/>
        </w:rPr>
        <w:t xml:space="preserve">uchas gracias, </w:t>
      </w:r>
      <w:r w:rsidR="00FA67CC">
        <w:rPr>
          <w:rFonts w:ascii="Arial" w:hAnsi="Arial" w:cs="Arial"/>
          <w:sz w:val="24"/>
          <w:szCs w:val="24"/>
        </w:rPr>
        <w:t>M</w:t>
      </w:r>
      <w:r w:rsidR="005C69C8" w:rsidRPr="005C69C8">
        <w:rPr>
          <w:rFonts w:ascii="Arial" w:hAnsi="Arial" w:cs="Arial"/>
          <w:sz w:val="24"/>
          <w:szCs w:val="24"/>
        </w:rPr>
        <w:t>agistrada,</w:t>
      </w:r>
      <w:r w:rsidR="003960A8">
        <w:rPr>
          <w:rFonts w:ascii="Arial" w:hAnsi="Arial" w:cs="Arial"/>
          <w:sz w:val="24"/>
          <w:szCs w:val="24"/>
        </w:rPr>
        <w:t xml:space="preserve"> yo sólo quisiera intervenir para hacer unas precisiones y coincido completamente con el proyecto</w:t>
      </w:r>
      <w:r w:rsidR="00FA67CC">
        <w:rPr>
          <w:rFonts w:ascii="Arial" w:hAnsi="Arial" w:cs="Arial"/>
          <w:sz w:val="24"/>
          <w:szCs w:val="24"/>
        </w:rPr>
        <w:t>,</w:t>
      </w:r>
      <w:r w:rsidR="003960A8">
        <w:rPr>
          <w:rFonts w:ascii="Arial" w:hAnsi="Arial" w:cs="Arial"/>
          <w:sz w:val="24"/>
          <w:szCs w:val="24"/>
        </w:rPr>
        <w:t xml:space="preserve"> me gustaría precisar la pretensión a resolver</w:t>
      </w:r>
      <w:r w:rsidR="00C23D88">
        <w:rPr>
          <w:rFonts w:ascii="Arial" w:hAnsi="Arial" w:cs="Arial"/>
          <w:sz w:val="24"/>
          <w:szCs w:val="24"/>
        </w:rPr>
        <w:t>,</w:t>
      </w:r>
      <w:r w:rsidR="003960A8">
        <w:rPr>
          <w:rFonts w:ascii="Arial" w:hAnsi="Arial" w:cs="Arial"/>
          <w:sz w:val="24"/>
          <w:szCs w:val="24"/>
        </w:rPr>
        <w:t xml:space="preserve"> si es un funcionario público que pretende reelegirse </w:t>
      </w:r>
      <w:r w:rsidR="00FA67CC">
        <w:rPr>
          <w:rFonts w:ascii="Arial" w:hAnsi="Arial" w:cs="Arial"/>
          <w:sz w:val="24"/>
          <w:szCs w:val="24"/>
        </w:rPr>
        <w:t>o debe o no</w:t>
      </w:r>
      <w:r w:rsidR="003960A8">
        <w:rPr>
          <w:rFonts w:ascii="Arial" w:hAnsi="Arial" w:cs="Arial"/>
          <w:sz w:val="24"/>
          <w:szCs w:val="24"/>
        </w:rPr>
        <w:t xml:space="preserve"> separarse del cargo y efectivamente como </w:t>
      </w:r>
      <w:r w:rsidR="00FA67CC">
        <w:rPr>
          <w:rFonts w:ascii="Arial" w:hAnsi="Arial" w:cs="Arial"/>
          <w:sz w:val="24"/>
          <w:szCs w:val="24"/>
        </w:rPr>
        <w:t>lo</w:t>
      </w:r>
      <w:r w:rsidR="003960A8">
        <w:rPr>
          <w:rFonts w:ascii="Arial" w:hAnsi="Arial" w:cs="Arial"/>
          <w:sz w:val="24"/>
          <w:szCs w:val="24"/>
        </w:rPr>
        <w:t xml:space="preserve"> señala la </w:t>
      </w:r>
      <w:r w:rsidR="00C23D88">
        <w:rPr>
          <w:rFonts w:ascii="Arial" w:hAnsi="Arial" w:cs="Arial"/>
          <w:sz w:val="24"/>
          <w:szCs w:val="24"/>
        </w:rPr>
        <w:t>M</w:t>
      </w:r>
      <w:r w:rsidR="003960A8">
        <w:rPr>
          <w:rFonts w:ascii="Arial" w:hAnsi="Arial" w:cs="Arial"/>
          <w:sz w:val="24"/>
          <w:szCs w:val="24"/>
        </w:rPr>
        <w:t xml:space="preserve">agistrada el artículo 156 </w:t>
      </w:r>
      <w:r w:rsidR="000D4D8C">
        <w:rPr>
          <w:rFonts w:ascii="Arial" w:hAnsi="Arial" w:cs="Arial"/>
          <w:sz w:val="24"/>
          <w:szCs w:val="24"/>
        </w:rPr>
        <w:t>B</w:t>
      </w:r>
      <w:r w:rsidR="003960A8">
        <w:rPr>
          <w:rFonts w:ascii="Arial" w:hAnsi="Arial" w:cs="Arial"/>
          <w:sz w:val="24"/>
          <w:szCs w:val="24"/>
        </w:rPr>
        <w:t xml:space="preserve"> del </w:t>
      </w:r>
      <w:r w:rsidR="00C23D88">
        <w:rPr>
          <w:rFonts w:ascii="Arial" w:hAnsi="Arial" w:cs="Arial"/>
          <w:sz w:val="24"/>
          <w:szCs w:val="24"/>
        </w:rPr>
        <w:t>C</w:t>
      </w:r>
      <w:r w:rsidR="003960A8">
        <w:rPr>
          <w:rFonts w:ascii="Arial" w:hAnsi="Arial" w:cs="Arial"/>
          <w:sz w:val="24"/>
          <w:szCs w:val="24"/>
        </w:rPr>
        <w:t xml:space="preserve">ódigo </w:t>
      </w:r>
      <w:r w:rsidR="00C23D88">
        <w:rPr>
          <w:rFonts w:ascii="Arial" w:hAnsi="Arial" w:cs="Arial"/>
          <w:sz w:val="24"/>
          <w:szCs w:val="24"/>
        </w:rPr>
        <w:t>E</w:t>
      </w:r>
      <w:r w:rsidR="003960A8">
        <w:rPr>
          <w:rFonts w:ascii="Arial" w:hAnsi="Arial" w:cs="Arial"/>
          <w:sz w:val="24"/>
          <w:szCs w:val="24"/>
        </w:rPr>
        <w:t xml:space="preserve">lectoral y demás articulados </w:t>
      </w:r>
      <w:r w:rsidR="00C23D88">
        <w:rPr>
          <w:rFonts w:ascii="Arial" w:hAnsi="Arial" w:cs="Arial"/>
          <w:sz w:val="24"/>
          <w:szCs w:val="24"/>
        </w:rPr>
        <w:t xml:space="preserve">de </w:t>
      </w:r>
      <w:r w:rsidR="003960A8">
        <w:rPr>
          <w:rFonts w:ascii="Arial" w:hAnsi="Arial" w:cs="Arial"/>
          <w:sz w:val="24"/>
          <w:szCs w:val="24"/>
        </w:rPr>
        <w:t xml:space="preserve">este ordenamiento así como el artículo 66 de la </w:t>
      </w:r>
      <w:r w:rsidR="00FA67CC">
        <w:rPr>
          <w:rFonts w:ascii="Arial" w:hAnsi="Arial" w:cs="Arial"/>
          <w:sz w:val="24"/>
          <w:szCs w:val="24"/>
        </w:rPr>
        <w:t>Constitución</w:t>
      </w:r>
      <w:r w:rsidR="003960A8">
        <w:rPr>
          <w:rFonts w:ascii="Arial" w:hAnsi="Arial" w:cs="Arial"/>
          <w:sz w:val="24"/>
          <w:szCs w:val="24"/>
        </w:rPr>
        <w:t xml:space="preserve"> local le dan este derecho</w:t>
      </w:r>
      <w:r w:rsidR="00FA67CC">
        <w:rPr>
          <w:rFonts w:ascii="Arial" w:hAnsi="Arial" w:cs="Arial"/>
          <w:sz w:val="24"/>
          <w:szCs w:val="24"/>
        </w:rPr>
        <w:t>,</w:t>
      </w:r>
      <w:r w:rsidR="003960A8">
        <w:rPr>
          <w:rFonts w:ascii="Arial" w:hAnsi="Arial" w:cs="Arial"/>
          <w:sz w:val="24"/>
          <w:szCs w:val="24"/>
        </w:rPr>
        <w:t xml:space="preserve"> la promovente en su calidad de Regidora y aspirante a la reelección</w:t>
      </w:r>
      <w:r w:rsidR="00FA67CC">
        <w:rPr>
          <w:rFonts w:ascii="Arial" w:hAnsi="Arial" w:cs="Arial"/>
          <w:sz w:val="24"/>
          <w:szCs w:val="24"/>
        </w:rPr>
        <w:t>,</w:t>
      </w:r>
      <w:r w:rsidR="003960A8">
        <w:rPr>
          <w:rFonts w:ascii="Arial" w:hAnsi="Arial" w:cs="Arial"/>
          <w:sz w:val="24"/>
          <w:szCs w:val="24"/>
        </w:rPr>
        <w:t xml:space="preserve"> efectivamente al momento de que </w:t>
      </w:r>
      <w:r w:rsidR="00FA67CC">
        <w:rPr>
          <w:rFonts w:ascii="Arial" w:hAnsi="Arial" w:cs="Arial"/>
          <w:sz w:val="24"/>
          <w:szCs w:val="24"/>
        </w:rPr>
        <w:t>l</w:t>
      </w:r>
      <w:r w:rsidR="003960A8">
        <w:rPr>
          <w:rFonts w:ascii="Arial" w:hAnsi="Arial" w:cs="Arial"/>
          <w:sz w:val="24"/>
          <w:szCs w:val="24"/>
        </w:rPr>
        <w:t>o presenta se le ve la intención de</w:t>
      </w:r>
      <w:r w:rsidR="00FA67CC">
        <w:rPr>
          <w:rFonts w:ascii="Arial" w:hAnsi="Arial" w:cs="Arial"/>
          <w:sz w:val="24"/>
          <w:szCs w:val="24"/>
        </w:rPr>
        <w:t xml:space="preserve"> quererse </w:t>
      </w:r>
      <w:r w:rsidR="003960A8">
        <w:rPr>
          <w:rFonts w:ascii="Arial" w:hAnsi="Arial" w:cs="Arial"/>
          <w:sz w:val="24"/>
          <w:szCs w:val="24"/>
        </w:rPr>
        <w:t xml:space="preserve">reelegir y </w:t>
      </w:r>
      <w:r w:rsidR="00FA67CC">
        <w:rPr>
          <w:rFonts w:ascii="Arial" w:hAnsi="Arial" w:cs="Arial"/>
          <w:sz w:val="24"/>
          <w:szCs w:val="24"/>
        </w:rPr>
        <w:t xml:space="preserve">ahí </w:t>
      </w:r>
      <w:r w:rsidR="000060EA">
        <w:rPr>
          <w:rFonts w:ascii="Arial" w:hAnsi="Arial" w:cs="Arial"/>
          <w:sz w:val="24"/>
          <w:szCs w:val="24"/>
        </w:rPr>
        <w:t>está</w:t>
      </w:r>
      <w:r w:rsidR="00FA67CC">
        <w:rPr>
          <w:rFonts w:ascii="Arial" w:hAnsi="Arial" w:cs="Arial"/>
          <w:sz w:val="24"/>
          <w:szCs w:val="24"/>
        </w:rPr>
        <w:t xml:space="preserve"> </w:t>
      </w:r>
      <w:r w:rsidR="003960A8">
        <w:rPr>
          <w:rFonts w:ascii="Arial" w:hAnsi="Arial" w:cs="Arial"/>
          <w:sz w:val="24"/>
          <w:szCs w:val="24"/>
        </w:rPr>
        <w:t xml:space="preserve">la obligación de separarse </w:t>
      </w:r>
      <w:r w:rsidR="000060EA">
        <w:rPr>
          <w:rFonts w:ascii="Arial" w:hAnsi="Arial" w:cs="Arial"/>
          <w:sz w:val="24"/>
          <w:szCs w:val="24"/>
        </w:rPr>
        <w:t xml:space="preserve">y </w:t>
      </w:r>
      <w:r w:rsidR="003960A8">
        <w:rPr>
          <w:rFonts w:ascii="Arial" w:hAnsi="Arial" w:cs="Arial"/>
          <w:sz w:val="24"/>
          <w:szCs w:val="24"/>
        </w:rPr>
        <w:t>manifiesta que es inconstitucional y por lo tanto que le causa perjuicio a sus derechos político-electorales ya que su dicho</w:t>
      </w:r>
      <w:r w:rsidR="000D4D8C">
        <w:rPr>
          <w:rFonts w:ascii="Arial" w:hAnsi="Arial" w:cs="Arial"/>
          <w:sz w:val="24"/>
          <w:szCs w:val="24"/>
        </w:rPr>
        <w:t>,</w:t>
      </w:r>
      <w:r w:rsidR="003960A8">
        <w:rPr>
          <w:rFonts w:ascii="Arial" w:hAnsi="Arial" w:cs="Arial"/>
          <w:sz w:val="24"/>
          <w:szCs w:val="24"/>
        </w:rPr>
        <w:t xml:space="preserve"> tal obligación es inconstitucional debido a que la </w:t>
      </w:r>
      <w:r w:rsidR="00C23D88">
        <w:rPr>
          <w:rFonts w:ascii="Arial" w:hAnsi="Arial" w:cs="Arial"/>
          <w:sz w:val="24"/>
          <w:szCs w:val="24"/>
        </w:rPr>
        <w:t>S</w:t>
      </w:r>
      <w:r w:rsidR="003960A8">
        <w:rPr>
          <w:rFonts w:ascii="Arial" w:hAnsi="Arial" w:cs="Arial"/>
          <w:sz w:val="24"/>
          <w:szCs w:val="24"/>
        </w:rPr>
        <w:t xml:space="preserve">uprema </w:t>
      </w:r>
      <w:r w:rsidR="00C23D88">
        <w:rPr>
          <w:rFonts w:ascii="Arial" w:hAnsi="Arial" w:cs="Arial"/>
          <w:sz w:val="24"/>
          <w:szCs w:val="24"/>
        </w:rPr>
        <w:t>C</w:t>
      </w:r>
      <w:r w:rsidR="003960A8">
        <w:rPr>
          <w:rFonts w:ascii="Arial" w:hAnsi="Arial" w:cs="Arial"/>
          <w:sz w:val="24"/>
          <w:szCs w:val="24"/>
        </w:rPr>
        <w:t xml:space="preserve">orte de </w:t>
      </w:r>
      <w:r w:rsidR="00C23D88">
        <w:rPr>
          <w:rFonts w:ascii="Arial" w:hAnsi="Arial" w:cs="Arial"/>
          <w:sz w:val="24"/>
          <w:szCs w:val="24"/>
        </w:rPr>
        <w:t>J</w:t>
      </w:r>
      <w:r w:rsidR="003960A8">
        <w:rPr>
          <w:rFonts w:ascii="Arial" w:hAnsi="Arial" w:cs="Arial"/>
          <w:sz w:val="24"/>
          <w:szCs w:val="24"/>
        </w:rPr>
        <w:t xml:space="preserve">usticia de la </w:t>
      </w:r>
      <w:r w:rsidR="00C23D88">
        <w:rPr>
          <w:rFonts w:ascii="Arial" w:hAnsi="Arial" w:cs="Arial"/>
          <w:sz w:val="24"/>
          <w:szCs w:val="24"/>
        </w:rPr>
        <w:t>N</w:t>
      </w:r>
      <w:r w:rsidR="003960A8">
        <w:rPr>
          <w:rFonts w:ascii="Arial" w:hAnsi="Arial" w:cs="Arial"/>
          <w:sz w:val="24"/>
          <w:szCs w:val="24"/>
        </w:rPr>
        <w:t xml:space="preserve">ación ya resolvió como se </w:t>
      </w:r>
      <w:r w:rsidR="000060EA">
        <w:rPr>
          <w:rFonts w:ascii="Arial" w:hAnsi="Arial" w:cs="Arial"/>
          <w:sz w:val="24"/>
          <w:szCs w:val="24"/>
        </w:rPr>
        <w:t xml:space="preserve">había </w:t>
      </w:r>
      <w:r w:rsidR="003960A8">
        <w:rPr>
          <w:rFonts w:ascii="Arial" w:hAnsi="Arial" w:cs="Arial"/>
          <w:sz w:val="24"/>
          <w:szCs w:val="24"/>
        </w:rPr>
        <w:t>menciona</w:t>
      </w:r>
      <w:r w:rsidR="000060EA">
        <w:rPr>
          <w:rFonts w:ascii="Arial" w:hAnsi="Arial" w:cs="Arial"/>
          <w:sz w:val="24"/>
          <w:szCs w:val="24"/>
        </w:rPr>
        <w:t>do</w:t>
      </w:r>
      <w:r w:rsidR="003960A8">
        <w:rPr>
          <w:rFonts w:ascii="Arial" w:hAnsi="Arial" w:cs="Arial"/>
          <w:sz w:val="24"/>
          <w:szCs w:val="24"/>
        </w:rPr>
        <w:t xml:space="preserve"> aquí </w:t>
      </w:r>
      <w:r w:rsidR="00193392">
        <w:rPr>
          <w:rFonts w:ascii="Arial" w:hAnsi="Arial" w:cs="Arial"/>
          <w:sz w:val="24"/>
          <w:szCs w:val="24"/>
        </w:rPr>
        <w:t xml:space="preserve">a través de una acción de inconstitucional que también </w:t>
      </w:r>
      <w:r w:rsidR="000060EA">
        <w:rPr>
          <w:rFonts w:ascii="Arial" w:hAnsi="Arial" w:cs="Arial"/>
          <w:sz w:val="24"/>
          <w:szCs w:val="24"/>
        </w:rPr>
        <w:t xml:space="preserve">ya se informó que no era necesaria </w:t>
      </w:r>
      <w:r w:rsidR="00193392">
        <w:rPr>
          <w:rFonts w:ascii="Arial" w:hAnsi="Arial" w:cs="Arial"/>
          <w:sz w:val="24"/>
          <w:szCs w:val="24"/>
        </w:rPr>
        <w:t xml:space="preserve">la separación del cargo para la </w:t>
      </w:r>
      <w:r w:rsidR="00193392">
        <w:rPr>
          <w:rFonts w:ascii="Arial" w:hAnsi="Arial" w:cs="Arial"/>
          <w:sz w:val="24"/>
          <w:szCs w:val="24"/>
        </w:rPr>
        <w:lastRenderedPageBreak/>
        <w:t>reelección</w:t>
      </w:r>
      <w:r w:rsidR="00C23D88">
        <w:rPr>
          <w:rFonts w:ascii="Arial" w:hAnsi="Arial" w:cs="Arial"/>
          <w:sz w:val="24"/>
          <w:szCs w:val="24"/>
        </w:rPr>
        <w:t>,</w:t>
      </w:r>
      <w:r w:rsidR="00193392">
        <w:rPr>
          <w:rFonts w:ascii="Arial" w:hAnsi="Arial" w:cs="Arial"/>
          <w:sz w:val="24"/>
          <w:szCs w:val="24"/>
        </w:rPr>
        <w:t xml:space="preserve"> a causa de lo anterior comparto el sentido del proyecto porque tal y como se sostuvo en la cuenta </w:t>
      </w:r>
      <w:r w:rsidR="00C23D88">
        <w:rPr>
          <w:rFonts w:ascii="Arial" w:hAnsi="Arial" w:cs="Arial"/>
          <w:sz w:val="24"/>
          <w:szCs w:val="24"/>
        </w:rPr>
        <w:t xml:space="preserve">efectivamente </w:t>
      </w:r>
      <w:r w:rsidR="00193392">
        <w:rPr>
          <w:rFonts w:ascii="Arial" w:hAnsi="Arial" w:cs="Arial"/>
          <w:sz w:val="24"/>
          <w:szCs w:val="24"/>
        </w:rPr>
        <w:t>no es necesario la separación del cargo de los miembros del ayuntamiento que pretendan la reelección esto encuentra razón y es</w:t>
      </w:r>
      <w:r w:rsidR="00C23D88">
        <w:rPr>
          <w:rFonts w:ascii="Arial" w:hAnsi="Arial" w:cs="Arial"/>
          <w:sz w:val="24"/>
          <w:szCs w:val="24"/>
        </w:rPr>
        <w:t xml:space="preserve"> sos</w:t>
      </w:r>
      <w:r w:rsidR="00193392">
        <w:rPr>
          <w:rFonts w:ascii="Arial" w:hAnsi="Arial" w:cs="Arial"/>
          <w:sz w:val="24"/>
          <w:szCs w:val="24"/>
        </w:rPr>
        <w:t xml:space="preserve">tenido por la </w:t>
      </w:r>
      <w:r w:rsidR="00C23D88">
        <w:rPr>
          <w:rFonts w:ascii="Arial" w:hAnsi="Arial" w:cs="Arial"/>
          <w:sz w:val="24"/>
          <w:szCs w:val="24"/>
        </w:rPr>
        <w:t>S</w:t>
      </w:r>
      <w:r w:rsidR="00193392">
        <w:rPr>
          <w:rFonts w:ascii="Arial" w:hAnsi="Arial" w:cs="Arial"/>
          <w:sz w:val="24"/>
          <w:szCs w:val="24"/>
        </w:rPr>
        <w:t xml:space="preserve">uprema </w:t>
      </w:r>
      <w:r w:rsidR="00C23D88">
        <w:rPr>
          <w:rFonts w:ascii="Arial" w:hAnsi="Arial" w:cs="Arial"/>
          <w:sz w:val="24"/>
          <w:szCs w:val="24"/>
        </w:rPr>
        <w:t>C</w:t>
      </w:r>
      <w:r w:rsidR="00193392">
        <w:rPr>
          <w:rFonts w:ascii="Arial" w:hAnsi="Arial" w:cs="Arial"/>
          <w:sz w:val="24"/>
          <w:szCs w:val="24"/>
        </w:rPr>
        <w:t>orte desde 2016</w:t>
      </w:r>
      <w:r w:rsidR="000D4D8C">
        <w:rPr>
          <w:rFonts w:ascii="Arial" w:hAnsi="Arial" w:cs="Arial"/>
          <w:sz w:val="24"/>
          <w:szCs w:val="24"/>
        </w:rPr>
        <w:t>,</w:t>
      </w:r>
      <w:r w:rsidR="00193392">
        <w:rPr>
          <w:rFonts w:ascii="Arial" w:hAnsi="Arial" w:cs="Arial"/>
          <w:sz w:val="24"/>
          <w:szCs w:val="24"/>
        </w:rPr>
        <w:t xml:space="preserve"> </w:t>
      </w:r>
      <w:r w:rsidR="000D4D8C">
        <w:rPr>
          <w:rFonts w:ascii="Arial" w:hAnsi="Arial" w:cs="Arial"/>
          <w:sz w:val="24"/>
          <w:szCs w:val="24"/>
        </w:rPr>
        <w:t>a</w:t>
      </w:r>
      <w:r w:rsidR="00193392">
        <w:rPr>
          <w:rFonts w:ascii="Arial" w:hAnsi="Arial" w:cs="Arial"/>
          <w:sz w:val="24"/>
          <w:szCs w:val="24"/>
        </w:rPr>
        <w:t xml:space="preserve">sí como ciertas resoluciones dictadas por la </w:t>
      </w:r>
      <w:r w:rsidR="00C23D88">
        <w:rPr>
          <w:rFonts w:ascii="Arial" w:hAnsi="Arial" w:cs="Arial"/>
          <w:sz w:val="24"/>
          <w:szCs w:val="24"/>
        </w:rPr>
        <w:t>S</w:t>
      </w:r>
      <w:r w:rsidR="00193392">
        <w:rPr>
          <w:rFonts w:ascii="Arial" w:hAnsi="Arial" w:cs="Arial"/>
          <w:sz w:val="24"/>
          <w:szCs w:val="24"/>
        </w:rPr>
        <w:t xml:space="preserve">ala </w:t>
      </w:r>
      <w:r w:rsidR="00C23D88">
        <w:rPr>
          <w:rFonts w:ascii="Arial" w:hAnsi="Arial" w:cs="Arial"/>
          <w:sz w:val="24"/>
          <w:szCs w:val="24"/>
        </w:rPr>
        <w:t>S</w:t>
      </w:r>
      <w:r w:rsidR="00193392">
        <w:rPr>
          <w:rFonts w:ascii="Arial" w:hAnsi="Arial" w:cs="Arial"/>
          <w:sz w:val="24"/>
          <w:szCs w:val="24"/>
        </w:rPr>
        <w:t xml:space="preserve">uperior las que son mencionadas en el proyecto y que ya no se mencionaron aquí porque </w:t>
      </w:r>
      <w:r w:rsidR="00C23D88">
        <w:rPr>
          <w:rFonts w:ascii="Arial" w:hAnsi="Arial" w:cs="Arial"/>
          <w:sz w:val="24"/>
          <w:szCs w:val="24"/>
        </w:rPr>
        <w:t>por</w:t>
      </w:r>
      <w:r w:rsidR="00193392">
        <w:rPr>
          <w:rFonts w:ascii="Arial" w:hAnsi="Arial" w:cs="Arial"/>
          <w:sz w:val="24"/>
          <w:szCs w:val="24"/>
        </w:rPr>
        <w:t xml:space="preserve"> obvi</w:t>
      </w:r>
      <w:r w:rsidR="00C23D88">
        <w:rPr>
          <w:rFonts w:ascii="Arial" w:hAnsi="Arial" w:cs="Arial"/>
          <w:sz w:val="24"/>
          <w:szCs w:val="24"/>
        </w:rPr>
        <w:t>as</w:t>
      </w:r>
      <w:r w:rsidR="00193392">
        <w:rPr>
          <w:rFonts w:ascii="Arial" w:hAnsi="Arial" w:cs="Arial"/>
          <w:sz w:val="24"/>
          <w:szCs w:val="24"/>
        </w:rPr>
        <w:t xml:space="preserve"> razones ya las manejó el </w:t>
      </w:r>
      <w:r w:rsidR="00C23D88">
        <w:rPr>
          <w:rFonts w:ascii="Arial" w:hAnsi="Arial" w:cs="Arial"/>
          <w:sz w:val="24"/>
          <w:szCs w:val="24"/>
        </w:rPr>
        <w:t>M</w:t>
      </w:r>
      <w:r w:rsidR="00193392">
        <w:rPr>
          <w:rFonts w:ascii="Arial" w:hAnsi="Arial" w:cs="Arial"/>
          <w:sz w:val="24"/>
          <w:szCs w:val="24"/>
        </w:rPr>
        <w:t xml:space="preserve">agistrado Jorge. </w:t>
      </w:r>
      <w:r w:rsidR="00C23D88">
        <w:rPr>
          <w:rFonts w:ascii="Arial" w:hAnsi="Arial" w:cs="Arial"/>
          <w:sz w:val="24"/>
          <w:szCs w:val="24"/>
        </w:rPr>
        <w:t>Q</w:t>
      </w:r>
      <w:r w:rsidR="00193392">
        <w:rPr>
          <w:rFonts w:ascii="Arial" w:hAnsi="Arial" w:cs="Arial"/>
          <w:sz w:val="24"/>
          <w:szCs w:val="24"/>
        </w:rPr>
        <w:t>u</w:t>
      </w:r>
      <w:r w:rsidR="00C23D88">
        <w:rPr>
          <w:rFonts w:ascii="Arial" w:hAnsi="Arial" w:cs="Arial"/>
          <w:sz w:val="24"/>
          <w:szCs w:val="24"/>
        </w:rPr>
        <w:t>é</w:t>
      </w:r>
      <w:r w:rsidR="00193392">
        <w:rPr>
          <w:rFonts w:ascii="Arial" w:hAnsi="Arial" w:cs="Arial"/>
          <w:sz w:val="24"/>
          <w:szCs w:val="24"/>
        </w:rPr>
        <w:t xml:space="preserve"> es lo que se determina</w:t>
      </w:r>
      <w:r w:rsidR="00C23D88">
        <w:rPr>
          <w:rFonts w:ascii="Arial" w:hAnsi="Arial" w:cs="Arial"/>
          <w:sz w:val="24"/>
          <w:szCs w:val="24"/>
        </w:rPr>
        <w:t>,</w:t>
      </w:r>
      <w:r w:rsidR="00193392">
        <w:rPr>
          <w:rFonts w:ascii="Arial" w:hAnsi="Arial" w:cs="Arial"/>
          <w:sz w:val="24"/>
          <w:szCs w:val="24"/>
        </w:rPr>
        <w:t xml:space="preserve"> no es necesario la separación del cargo por las </w:t>
      </w:r>
      <w:r w:rsidR="00C23D88">
        <w:rPr>
          <w:rFonts w:ascii="Arial" w:hAnsi="Arial" w:cs="Arial"/>
          <w:sz w:val="24"/>
          <w:szCs w:val="24"/>
        </w:rPr>
        <w:t>siguientes razones;</w:t>
      </w:r>
      <w:r w:rsidR="00193392">
        <w:rPr>
          <w:rFonts w:ascii="Arial" w:hAnsi="Arial" w:cs="Arial"/>
          <w:sz w:val="24"/>
          <w:szCs w:val="24"/>
        </w:rPr>
        <w:t xml:space="preserve"> se debe develar por la continuidad del cargo el servidor público y que así la ciudadanía pueda identificar y calificar al servidor público que participa para la reelección</w:t>
      </w:r>
      <w:r w:rsidR="000060EA">
        <w:rPr>
          <w:rFonts w:ascii="Arial" w:hAnsi="Arial" w:cs="Arial"/>
          <w:sz w:val="24"/>
          <w:szCs w:val="24"/>
        </w:rPr>
        <w:t>,</w:t>
      </w:r>
      <w:r w:rsidR="00193392">
        <w:rPr>
          <w:rFonts w:ascii="Arial" w:hAnsi="Arial" w:cs="Arial"/>
          <w:sz w:val="24"/>
          <w:szCs w:val="24"/>
        </w:rPr>
        <w:t xml:space="preserve"> cabe señalar que esta autoridad comparte los criterios emitidos por </w:t>
      </w:r>
      <w:r w:rsidR="000060EA">
        <w:rPr>
          <w:rFonts w:ascii="Arial" w:hAnsi="Arial" w:cs="Arial"/>
          <w:sz w:val="24"/>
          <w:szCs w:val="24"/>
        </w:rPr>
        <w:t>los tribunales</w:t>
      </w:r>
      <w:r w:rsidR="00193392">
        <w:rPr>
          <w:rFonts w:ascii="Arial" w:hAnsi="Arial" w:cs="Arial"/>
          <w:sz w:val="24"/>
          <w:szCs w:val="24"/>
        </w:rPr>
        <w:t xml:space="preserve"> federales y aplica los precedentes emitidos por estos adecuándolos a</w:t>
      </w:r>
      <w:r w:rsidR="009C4FB1">
        <w:rPr>
          <w:rFonts w:ascii="Arial" w:hAnsi="Arial" w:cs="Arial"/>
          <w:sz w:val="24"/>
          <w:szCs w:val="24"/>
        </w:rPr>
        <w:t>l</w:t>
      </w:r>
      <w:r w:rsidR="00193392">
        <w:rPr>
          <w:rFonts w:ascii="Arial" w:hAnsi="Arial" w:cs="Arial"/>
          <w:sz w:val="24"/>
          <w:szCs w:val="24"/>
        </w:rPr>
        <w:t xml:space="preserve"> caso concreto por lo que no es prudente </w:t>
      </w:r>
      <w:r w:rsidR="000060EA">
        <w:rPr>
          <w:rFonts w:ascii="Arial" w:hAnsi="Arial" w:cs="Arial"/>
          <w:sz w:val="24"/>
          <w:szCs w:val="24"/>
        </w:rPr>
        <w:t xml:space="preserve">realizar </w:t>
      </w:r>
      <w:r w:rsidR="00193392">
        <w:rPr>
          <w:rFonts w:ascii="Arial" w:hAnsi="Arial" w:cs="Arial"/>
          <w:sz w:val="24"/>
          <w:szCs w:val="24"/>
        </w:rPr>
        <w:t xml:space="preserve">un nuevo estudio de inconstitucionalidad </w:t>
      </w:r>
      <w:r w:rsidR="009C4FB1">
        <w:rPr>
          <w:rFonts w:ascii="Arial" w:hAnsi="Arial" w:cs="Arial"/>
          <w:sz w:val="24"/>
          <w:szCs w:val="24"/>
        </w:rPr>
        <w:t>de dichos</w:t>
      </w:r>
      <w:r w:rsidR="00193392">
        <w:rPr>
          <w:rFonts w:ascii="Arial" w:hAnsi="Arial" w:cs="Arial"/>
          <w:sz w:val="24"/>
          <w:szCs w:val="24"/>
        </w:rPr>
        <w:t xml:space="preserve"> artículos es por ello que abonando a la maximización de los derechos político</w:t>
      </w:r>
      <w:r w:rsidR="000060EA">
        <w:rPr>
          <w:rFonts w:ascii="Arial" w:hAnsi="Arial" w:cs="Arial"/>
          <w:sz w:val="24"/>
          <w:szCs w:val="24"/>
        </w:rPr>
        <w:t>-</w:t>
      </w:r>
      <w:r w:rsidR="00193392">
        <w:rPr>
          <w:rFonts w:ascii="Arial" w:hAnsi="Arial" w:cs="Arial"/>
          <w:sz w:val="24"/>
          <w:szCs w:val="24"/>
        </w:rPr>
        <w:t xml:space="preserve">electorales de la ciudadanía este proyecto propone resolver aplicar los criterios de la </w:t>
      </w:r>
      <w:r w:rsidR="00AC527D">
        <w:rPr>
          <w:rFonts w:ascii="Arial" w:hAnsi="Arial" w:cs="Arial"/>
          <w:sz w:val="24"/>
          <w:szCs w:val="24"/>
        </w:rPr>
        <w:t>S</w:t>
      </w:r>
      <w:r w:rsidR="00193392">
        <w:rPr>
          <w:rFonts w:ascii="Arial" w:hAnsi="Arial" w:cs="Arial"/>
          <w:sz w:val="24"/>
          <w:szCs w:val="24"/>
        </w:rPr>
        <w:t xml:space="preserve">uprema </w:t>
      </w:r>
      <w:r w:rsidR="00AC527D">
        <w:rPr>
          <w:rFonts w:ascii="Arial" w:hAnsi="Arial" w:cs="Arial"/>
          <w:sz w:val="24"/>
          <w:szCs w:val="24"/>
        </w:rPr>
        <w:t>C</w:t>
      </w:r>
      <w:r w:rsidR="00193392">
        <w:rPr>
          <w:rFonts w:ascii="Arial" w:hAnsi="Arial" w:cs="Arial"/>
          <w:sz w:val="24"/>
          <w:szCs w:val="24"/>
        </w:rPr>
        <w:t xml:space="preserve">orte y la </w:t>
      </w:r>
      <w:r w:rsidR="00AC527D">
        <w:rPr>
          <w:rFonts w:ascii="Arial" w:hAnsi="Arial" w:cs="Arial"/>
          <w:sz w:val="24"/>
          <w:szCs w:val="24"/>
        </w:rPr>
        <w:t>S</w:t>
      </w:r>
      <w:r w:rsidR="00193392">
        <w:rPr>
          <w:rFonts w:ascii="Arial" w:hAnsi="Arial" w:cs="Arial"/>
          <w:sz w:val="24"/>
          <w:szCs w:val="24"/>
        </w:rPr>
        <w:t xml:space="preserve">ala </w:t>
      </w:r>
      <w:r w:rsidR="00AC527D">
        <w:rPr>
          <w:rFonts w:ascii="Arial" w:hAnsi="Arial" w:cs="Arial"/>
          <w:sz w:val="24"/>
          <w:szCs w:val="24"/>
        </w:rPr>
        <w:t>S</w:t>
      </w:r>
      <w:r w:rsidR="00193392">
        <w:rPr>
          <w:rFonts w:ascii="Arial" w:hAnsi="Arial" w:cs="Arial"/>
          <w:sz w:val="24"/>
          <w:szCs w:val="24"/>
        </w:rPr>
        <w:t>uperior</w:t>
      </w:r>
      <w:r w:rsidR="009C4FB1">
        <w:rPr>
          <w:rFonts w:ascii="Arial" w:hAnsi="Arial" w:cs="Arial"/>
          <w:sz w:val="24"/>
          <w:szCs w:val="24"/>
        </w:rPr>
        <w:t>,</w:t>
      </w:r>
      <w:r w:rsidR="00193392">
        <w:rPr>
          <w:rFonts w:ascii="Arial" w:hAnsi="Arial" w:cs="Arial"/>
          <w:sz w:val="24"/>
          <w:szCs w:val="24"/>
        </w:rPr>
        <w:t xml:space="preserve"> </w:t>
      </w:r>
      <w:r w:rsidR="00FA67CC">
        <w:rPr>
          <w:rFonts w:ascii="Arial" w:hAnsi="Arial" w:cs="Arial"/>
          <w:sz w:val="24"/>
          <w:szCs w:val="24"/>
        </w:rPr>
        <w:t xml:space="preserve">de esta manera los funcionarios públicos que deban reelegirse pueden optar </w:t>
      </w:r>
      <w:r w:rsidR="000060EA">
        <w:rPr>
          <w:rFonts w:ascii="Arial" w:hAnsi="Arial" w:cs="Arial"/>
          <w:sz w:val="24"/>
          <w:szCs w:val="24"/>
        </w:rPr>
        <w:t xml:space="preserve">de manera opcional por </w:t>
      </w:r>
      <w:r w:rsidR="00FA67CC">
        <w:rPr>
          <w:rFonts w:ascii="Arial" w:hAnsi="Arial" w:cs="Arial"/>
          <w:sz w:val="24"/>
          <w:szCs w:val="24"/>
        </w:rPr>
        <w:t>separarse del cargo libremente si así lo de</w:t>
      </w:r>
      <w:r w:rsidR="000060EA">
        <w:rPr>
          <w:rFonts w:ascii="Arial" w:hAnsi="Arial" w:cs="Arial"/>
          <w:sz w:val="24"/>
          <w:szCs w:val="24"/>
        </w:rPr>
        <w:t>ciden</w:t>
      </w:r>
      <w:r w:rsidR="00FA67CC">
        <w:rPr>
          <w:rFonts w:ascii="Arial" w:hAnsi="Arial" w:cs="Arial"/>
          <w:sz w:val="24"/>
          <w:szCs w:val="24"/>
        </w:rPr>
        <w:t xml:space="preserve"> ellos</w:t>
      </w:r>
      <w:r w:rsidR="000060EA">
        <w:rPr>
          <w:rFonts w:ascii="Arial" w:hAnsi="Arial" w:cs="Arial"/>
          <w:sz w:val="24"/>
          <w:szCs w:val="24"/>
        </w:rPr>
        <w:t>,</w:t>
      </w:r>
      <w:r w:rsidR="00FA67CC">
        <w:rPr>
          <w:rFonts w:ascii="Arial" w:hAnsi="Arial" w:cs="Arial"/>
          <w:sz w:val="24"/>
          <w:szCs w:val="24"/>
        </w:rPr>
        <w:t xml:space="preserve"> es lo que </w:t>
      </w:r>
      <w:r w:rsidR="000060EA">
        <w:rPr>
          <w:rFonts w:ascii="Arial" w:hAnsi="Arial" w:cs="Arial"/>
          <w:sz w:val="24"/>
          <w:szCs w:val="24"/>
        </w:rPr>
        <w:t>quería yo</w:t>
      </w:r>
      <w:r w:rsidR="00FA67CC">
        <w:rPr>
          <w:rFonts w:ascii="Arial" w:hAnsi="Arial" w:cs="Arial"/>
          <w:sz w:val="24"/>
          <w:szCs w:val="24"/>
        </w:rPr>
        <w:t xml:space="preserve"> aclarar</w:t>
      </w:r>
      <w:r w:rsidR="000060EA">
        <w:rPr>
          <w:rFonts w:ascii="Arial" w:hAnsi="Arial" w:cs="Arial"/>
          <w:sz w:val="24"/>
          <w:szCs w:val="24"/>
        </w:rPr>
        <w:t>, nada más</w:t>
      </w:r>
      <w:r w:rsidR="00FA67CC">
        <w:rPr>
          <w:rFonts w:ascii="Arial" w:hAnsi="Arial" w:cs="Arial"/>
          <w:sz w:val="24"/>
          <w:szCs w:val="24"/>
        </w:rPr>
        <w:t xml:space="preserve"> no sé si hubiera alguna otra intervención</w:t>
      </w:r>
      <w:r w:rsidR="000060EA">
        <w:rPr>
          <w:rFonts w:ascii="Arial" w:hAnsi="Arial" w:cs="Arial"/>
          <w:sz w:val="24"/>
          <w:szCs w:val="24"/>
        </w:rPr>
        <w:t xml:space="preserve">, no habiendo </w:t>
      </w:r>
      <w:r w:rsidR="009C4FB1">
        <w:rPr>
          <w:rFonts w:ascii="Arial" w:hAnsi="Arial" w:cs="Arial"/>
          <w:sz w:val="24"/>
          <w:szCs w:val="24"/>
        </w:rPr>
        <w:t xml:space="preserve">ninguna </w:t>
      </w:r>
      <w:r w:rsidR="000060EA">
        <w:rPr>
          <w:rFonts w:ascii="Arial" w:hAnsi="Arial" w:cs="Arial"/>
          <w:sz w:val="24"/>
          <w:szCs w:val="24"/>
        </w:rPr>
        <w:t>otra intervención</w:t>
      </w:r>
      <w:r w:rsidR="009C4FB1">
        <w:rPr>
          <w:rFonts w:ascii="Arial" w:hAnsi="Arial" w:cs="Arial"/>
          <w:sz w:val="24"/>
          <w:szCs w:val="24"/>
        </w:rPr>
        <w:t>,</w:t>
      </w:r>
      <w:r w:rsidR="000060EA">
        <w:rPr>
          <w:rFonts w:ascii="Arial" w:hAnsi="Arial" w:cs="Arial"/>
          <w:sz w:val="24"/>
          <w:szCs w:val="24"/>
        </w:rPr>
        <w:t xml:space="preserve"> </w:t>
      </w:r>
      <w:r w:rsidR="009C4FB1">
        <w:rPr>
          <w:rFonts w:ascii="Arial" w:hAnsi="Arial" w:cs="Arial"/>
          <w:sz w:val="24"/>
          <w:szCs w:val="24"/>
        </w:rPr>
        <w:t>señor secretario por favor levante la votación del proyecto propuesto</w:t>
      </w:r>
      <w:r w:rsidR="0016048B">
        <w:rPr>
          <w:rFonts w:ascii="Arial" w:hAnsi="Arial" w:cs="Arial"/>
          <w:sz w:val="24"/>
          <w:szCs w:val="24"/>
        </w:rPr>
        <w:t>. ---------------------------------------------------------------------------------------</w:t>
      </w:r>
      <w:r w:rsidR="009C4FB1">
        <w:rPr>
          <w:rFonts w:ascii="Arial" w:hAnsi="Arial" w:cs="Arial"/>
          <w:sz w:val="24"/>
          <w:szCs w:val="24"/>
        </w:rPr>
        <w:t>-------------------------------------------------</w:t>
      </w:r>
      <w:r w:rsidR="000D4D8C">
        <w:rPr>
          <w:rFonts w:ascii="Arial" w:hAnsi="Arial" w:cs="Arial"/>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r w:rsidR="009C4FB1">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sidR="009C4FB1">
        <w:rPr>
          <w:rFonts w:ascii="Arial" w:hAnsi="Arial" w:cs="Arial"/>
          <w:bCs/>
          <w:sz w:val="24"/>
          <w:szCs w:val="24"/>
        </w:rPr>
        <w:t>Con el proyecto</w:t>
      </w:r>
      <w:r w:rsidR="0016048B">
        <w:rPr>
          <w:rFonts w:ascii="Arial" w:hAnsi="Arial" w:cs="Arial"/>
          <w:bCs/>
          <w:sz w:val="24"/>
          <w:szCs w:val="24"/>
        </w:rPr>
        <w:t>.</w:t>
      </w:r>
      <w:r w:rsidR="009C4FB1">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sidR="009C4FB1">
        <w:rPr>
          <w:rFonts w:ascii="Arial" w:hAnsi="Arial" w:cs="Arial"/>
          <w:bCs/>
          <w:sz w:val="24"/>
          <w:szCs w:val="24"/>
        </w:rPr>
        <w:t>Es mi propuesta.---------------------------------------------------------------------------------------------------------------------------------------------------------------------------</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Magistrado Presidente. </w:t>
      </w:r>
      <w:r w:rsidR="009C4FB1">
        <w:rPr>
          <w:rFonts w:ascii="Arial" w:hAnsi="Arial" w:cs="Arial"/>
          <w:bCs/>
          <w:sz w:val="24"/>
          <w:szCs w:val="24"/>
        </w:rPr>
        <w:t>Con el proyecto</w:t>
      </w:r>
      <w:r w:rsidR="0016048B">
        <w:rPr>
          <w:rFonts w:ascii="Arial" w:hAnsi="Arial" w:cs="Arial"/>
          <w:bCs/>
          <w:sz w:val="24"/>
          <w:szCs w:val="24"/>
        </w:rPr>
        <w:t>.</w:t>
      </w:r>
      <w:r w:rsidR="009C4FB1">
        <w:rPr>
          <w:rFonts w:ascii="Arial" w:hAnsi="Arial" w:cs="Arial"/>
          <w:bCs/>
          <w:sz w:val="24"/>
          <w:szCs w:val="24"/>
        </w:rPr>
        <w:t>---------------------------------------------------------------------------------------------------------------------------------------------------------------------</w:t>
      </w:r>
    </w:p>
    <w:p w:rsidR="00001A38" w:rsidRPr="00C372DB" w:rsidRDefault="00001A38" w:rsidP="00001A38">
      <w:pPr>
        <w:spacing w:after="0" w:line="360" w:lineRule="auto"/>
        <w:jc w:val="both"/>
        <w:rPr>
          <w:rFonts w:ascii="Arial" w:hAnsi="Arial" w:cs="Arial"/>
          <w:b/>
          <w:bCs/>
          <w:sz w:val="24"/>
          <w:szCs w:val="24"/>
        </w:rPr>
      </w:pPr>
      <w:r w:rsidRPr="00C372DB">
        <w:rPr>
          <w:rFonts w:ascii="Arial" w:hAnsi="Arial" w:cs="Arial"/>
          <w:b/>
          <w:bCs/>
          <w:sz w:val="24"/>
          <w:szCs w:val="24"/>
        </w:rPr>
        <w:lastRenderedPageBreak/>
        <w:t xml:space="preserve">SECRETARIO GENERAL. </w:t>
      </w:r>
      <w:r w:rsidR="00C372DB">
        <w:rPr>
          <w:rFonts w:ascii="Arial" w:hAnsi="Arial" w:cs="Arial"/>
          <w:bCs/>
          <w:sz w:val="24"/>
          <w:szCs w:val="24"/>
        </w:rPr>
        <w:t xml:space="preserve">Magistrado le informo que </w:t>
      </w:r>
      <w:r w:rsidR="009C4FB1">
        <w:rPr>
          <w:rFonts w:ascii="Arial" w:hAnsi="Arial" w:cs="Arial"/>
          <w:bCs/>
          <w:sz w:val="24"/>
          <w:szCs w:val="24"/>
        </w:rPr>
        <w:t>e</w:t>
      </w:r>
      <w:r w:rsidR="005C69C8">
        <w:rPr>
          <w:rFonts w:ascii="Arial" w:hAnsi="Arial" w:cs="Arial"/>
          <w:bCs/>
          <w:sz w:val="24"/>
          <w:szCs w:val="24"/>
        </w:rPr>
        <w:t>l</w:t>
      </w:r>
      <w:r w:rsidRPr="00C372DB">
        <w:rPr>
          <w:rFonts w:ascii="Arial" w:hAnsi="Arial" w:cs="Arial"/>
          <w:bCs/>
          <w:sz w:val="24"/>
          <w:szCs w:val="24"/>
        </w:rPr>
        <w:t xml:space="preserve"> proyecto fue </w:t>
      </w:r>
      <w:r w:rsidR="005C6BE6" w:rsidRPr="00C372DB">
        <w:rPr>
          <w:rFonts w:ascii="Arial" w:hAnsi="Arial" w:cs="Arial"/>
          <w:bCs/>
          <w:sz w:val="24"/>
          <w:szCs w:val="24"/>
        </w:rPr>
        <w:t>aprobado</w:t>
      </w:r>
      <w:r w:rsidRPr="00C372DB">
        <w:rPr>
          <w:rFonts w:ascii="Arial" w:hAnsi="Arial" w:cs="Arial"/>
          <w:bCs/>
          <w:sz w:val="24"/>
          <w:szCs w:val="24"/>
        </w:rPr>
        <w:t xml:space="preserve"> por unanimidad de votos.</w:t>
      </w:r>
      <w:r w:rsidR="000D4D8C">
        <w:rPr>
          <w:rFonts w:ascii="Arial" w:hAnsi="Arial" w:cs="Arial"/>
          <w:bCs/>
          <w:sz w:val="24"/>
          <w:szCs w:val="24"/>
        </w:rPr>
        <w:t>------------------------------------------------------------------------------------------------------------------------------------------------------------------------------------------------</w:t>
      </w:r>
    </w:p>
    <w:p w:rsidR="00001A38" w:rsidRDefault="00001A38" w:rsidP="00001A38">
      <w:pPr>
        <w:spacing w:after="0" w:line="360" w:lineRule="auto"/>
        <w:jc w:val="both"/>
        <w:rPr>
          <w:rFonts w:ascii="Arial" w:hAnsi="Arial" w:cs="Arial"/>
          <w:b/>
          <w:bCs/>
          <w:sz w:val="24"/>
          <w:szCs w:val="24"/>
        </w:rPr>
      </w:pPr>
      <w:r w:rsidRPr="00C372DB">
        <w:rPr>
          <w:rFonts w:ascii="Arial" w:hAnsi="Arial" w:cs="Arial"/>
          <w:b/>
          <w:sz w:val="24"/>
          <w:szCs w:val="24"/>
        </w:rPr>
        <w:t>MAGISTRADO PRESIDENTE.</w:t>
      </w:r>
      <w:r w:rsidRPr="00C372DB">
        <w:rPr>
          <w:rFonts w:ascii="Arial" w:hAnsi="Arial" w:cs="Arial"/>
          <w:bCs/>
          <w:sz w:val="24"/>
          <w:szCs w:val="24"/>
        </w:rPr>
        <w:t xml:space="preserve"> Muchas gracias </w:t>
      </w:r>
      <w:r w:rsidR="00256946">
        <w:rPr>
          <w:rFonts w:ascii="Arial" w:hAnsi="Arial" w:cs="Arial"/>
          <w:bCs/>
          <w:sz w:val="24"/>
          <w:szCs w:val="24"/>
        </w:rPr>
        <w:t xml:space="preserve">señor </w:t>
      </w:r>
      <w:r w:rsidR="0016048B" w:rsidRPr="00C372DB">
        <w:rPr>
          <w:rFonts w:ascii="Arial" w:hAnsi="Arial" w:cs="Arial"/>
          <w:bCs/>
          <w:sz w:val="24"/>
          <w:szCs w:val="24"/>
        </w:rPr>
        <w:t>secretario</w:t>
      </w:r>
      <w:r w:rsidR="00256946">
        <w:rPr>
          <w:rFonts w:ascii="Arial" w:hAnsi="Arial" w:cs="Arial"/>
          <w:bCs/>
          <w:sz w:val="24"/>
          <w:szCs w:val="24"/>
        </w:rPr>
        <w:t xml:space="preserve"> general</w:t>
      </w:r>
      <w:r w:rsidRPr="00C372DB">
        <w:rPr>
          <w:rFonts w:ascii="Arial" w:hAnsi="Arial" w:cs="Arial"/>
          <w:bCs/>
          <w:sz w:val="24"/>
          <w:szCs w:val="24"/>
        </w:rPr>
        <w:t>, en consecuencia</w:t>
      </w:r>
      <w:r w:rsidR="00AC527D">
        <w:rPr>
          <w:rFonts w:ascii="Arial" w:hAnsi="Arial" w:cs="Arial"/>
          <w:bCs/>
          <w:sz w:val="24"/>
          <w:szCs w:val="24"/>
        </w:rPr>
        <w:t xml:space="preserve">: </w:t>
      </w:r>
      <w:r w:rsidR="00AC527D" w:rsidRPr="00AC527D">
        <w:rPr>
          <w:rFonts w:ascii="Arial" w:hAnsi="Arial" w:cs="Arial"/>
          <w:b/>
          <w:bCs/>
          <w:sz w:val="24"/>
          <w:szCs w:val="24"/>
        </w:rPr>
        <w:t>Uno</w:t>
      </w:r>
      <w:r w:rsidR="00AC527D">
        <w:rPr>
          <w:rFonts w:ascii="Arial" w:hAnsi="Arial" w:cs="Arial"/>
          <w:bCs/>
          <w:sz w:val="24"/>
          <w:szCs w:val="24"/>
        </w:rPr>
        <w:t xml:space="preserve">. </w:t>
      </w:r>
      <w:r w:rsidRPr="00C372DB">
        <w:rPr>
          <w:rFonts w:ascii="Arial" w:hAnsi="Arial" w:cs="Arial"/>
          <w:bCs/>
          <w:sz w:val="24"/>
          <w:szCs w:val="24"/>
        </w:rPr>
        <w:t xml:space="preserve">en la </w:t>
      </w:r>
      <w:r w:rsidR="005C69C8" w:rsidRPr="005C69C8">
        <w:rPr>
          <w:rFonts w:ascii="Arial" w:hAnsi="Arial" w:cs="Arial"/>
          <w:bCs/>
          <w:sz w:val="24"/>
          <w:szCs w:val="24"/>
        </w:rPr>
        <w:t>en la resolución del juicio para la protección de los derechos político electorales de</w:t>
      </w:r>
      <w:r w:rsidR="00CA2DEB">
        <w:rPr>
          <w:rFonts w:ascii="Arial" w:hAnsi="Arial" w:cs="Arial"/>
          <w:bCs/>
          <w:sz w:val="24"/>
          <w:szCs w:val="24"/>
        </w:rPr>
        <w:t xml:space="preserve"> </w:t>
      </w:r>
      <w:r w:rsidR="005C69C8" w:rsidRPr="005C69C8">
        <w:rPr>
          <w:rFonts w:ascii="Arial" w:hAnsi="Arial" w:cs="Arial"/>
          <w:bCs/>
          <w:sz w:val="24"/>
          <w:szCs w:val="24"/>
        </w:rPr>
        <w:t>l</w:t>
      </w:r>
      <w:r w:rsidR="00CA2DEB">
        <w:rPr>
          <w:rFonts w:ascii="Arial" w:hAnsi="Arial" w:cs="Arial"/>
          <w:bCs/>
          <w:sz w:val="24"/>
          <w:szCs w:val="24"/>
        </w:rPr>
        <w:t>a</w:t>
      </w:r>
      <w:r w:rsidR="005C69C8" w:rsidRPr="005C69C8">
        <w:rPr>
          <w:rFonts w:ascii="Arial" w:hAnsi="Arial" w:cs="Arial"/>
          <w:bCs/>
          <w:sz w:val="24"/>
          <w:szCs w:val="24"/>
        </w:rPr>
        <w:t xml:space="preserve"> ciudadan</w:t>
      </w:r>
      <w:r w:rsidR="00CA2DEB">
        <w:rPr>
          <w:rFonts w:ascii="Arial" w:hAnsi="Arial" w:cs="Arial"/>
          <w:bCs/>
          <w:sz w:val="24"/>
          <w:szCs w:val="24"/>
        </w:rPr>
        <w:t>a</w:t>
      </w:r>
      <w:r w:rsidR="005C69C8" w:rsidRPr="005C69C8">
        <w:rPr>
          <w:rFonts w:ascii="Arial" w:hAnsi="Arial" w:cs="Arial"/>
          <w:bCs/>
          <w:sz w:val="24"/>
          <w:szCs w:val="24"/>
        </w:rPr>
        <w:t xml:space="preserve"> identificado con el número de expediente TEEA-JDC-02</w:t>
      </w:r>
      <w:r w:rsidR="00256946">
        <w:rPr>
          <w:rFonts w:ascii="Arial" w:hAnsi="Arial" w:cs="Arial"/>
          <w:bCs/>
          <w:sz w:val="24"/>
          <w:szCs w:val="24"/>
        </w:rPr>
        <w:t>9</w:t>
      </w:r>
      <w:r w:rsidR="005C69C8">
        <w:rPr>
          <w:rFonts w:ascii="Arial" w:hAnsi="Arial" w:cs="Arial"/>
          <w:bCs/>
          <w:sz w:val="24"/>
          <w:szCs w:val="24"/>
        </w:rPr>
        <w:t>/2018</w:t>
      </w:r>
      <w:r w:rsidR="0016048B">
        <w:rPr>
          <w:rFonts w:ascii="Arial" w:eastAsia="Times New Roman" w:hAnsi="Arial" w:cs="Arial"/>
          <w:sz w:val="24"/>
          <w:szCs w:val="24"/>
          <w:lang w:eastAsia="es-ES"/>
        </w:rPr>
        <w:t xml:space="preserve">, </w:t>
      </w:r>
      <w:r w:rsidRPr="00C372DB">
        <w:rPr>
          <w:rFonts w:ascii="Arial" w:hAnsi="Arial" w:cs="Arial"/>
          <w:b/>
          <w:bCs/>
          <w:sz w:val="24"/>
          <w:szCs w:val="24"/>
        </w:rPr>
        <w:t>se resuelve:</w:t>
      </w:r>
    </w:p>
    <w:p w:rsidR="00256946" w:rsidRDefault="00256946" w:rsidP="00001A38">
      <w:pPr>
        <w:spacing w:after="0" w:line="360" w:lineRule="auto"/>
        <w:jc w:val="both"/>
        <w:rPr>
          <w:rFonts w:ascii="Arial" w:hAnsi="Arial" w:cs="Arial"/>
          <w:b/>
          <w:bCs/>
          <w:sz w:val="24"/>
          <w:szCs w:val="24"/>
        </w:rPr>
      </w:pPr>
    </w:p>
    <w:p w:rsidR="004117F2" w:rsidRDefault="00256946" w:rsidP="00001A38">
      <w:pPr>
        <w:spacing w:after="0" w:line="360" w:lineRule="auto"/>
        <w:jc w:val="both"/>
        <w:rPr>
          <w:rFonts w:ascii="Arial" w:hAnsi="Arial" w:cs="Arial"/>
          <w:bCs/>
          <w:sz w:val="24"/>
          <w:szCs w:val="24"/>
        </w:rPr>
      </w:pPr>
      <w:r>
        <w:rPr>
          <w:rFonts w:ascii="Arial" w:hAnsi="Arial" w:cs="Arial"/>
          <w:b/>
          <w:bCs/>
          <w:sz w:val="24"/>
          <w:szCs w:val="24"/>
        </w:rPr>
        <w:t xml:space="preserve">PRIMERO. </w:t>
      </w:r>
      <w:r>
        <w:rPr>
          <w:rFonts w:ascii="Arial" w:hAnsi="Arial" w:cs="Arial"/>
          <w:bCs/>
          <w:sz w:val="24"/>
          <w:szCs w:val="24"/>
        </w:rPr>
        <w:t xml:space="preserve">Al resultar fundados los agravios planteados por la actora se revoca el acuerdo CG-A-53/18 </w:t>
      </w:r>
      <w:r w:rsidR="000D4D8C">
        <w:rPr>
          <w:rFonts w:ascii="Arial" w:hAnsi="Arial" w:cs="Arial"/>
          <w:bCs/>
          <w:sz w:val="24"/>
          <w:szCs w:val="24"/>
        </w:rPr>
        <w:t>emitido</w:t>
      </w:r>
      <w:r>
        <w:rPr>
          <w:rFonts w:ascii="Arial" w:hAnsi="Arial" w:cs="Arial"/>
          <w:bCs/>
          <w:sz w:val="24"/>
          <w:szCs w:val="24"/>
        </w:rPr>
        <w:t xml:space="preserve"> por el Consejo General respecto de la actividad seis del mes de marzo de 2019 en la que se estableció que los integrantes de los ayuntamientos deberán separarse de su cargo 90 días antes de la elección para poder </w:t>
      </w:r>
      <w:r w:rsidR="0039177D">
        <w:rPr>
          <w:rFonts w:ascii="Arial" w:hAnsi="Arial" w:cs="Arial"/>
          <w:bCs/>
          <w:sz w:val="24"/>
          <w:szCs w:val="24"/>
        </w:rPr>
        <w:t xml:space="preserve">ser </w:t>
      </w:r>
      <w:r w:rsidR="00CA2DEB">
        <w:rPr>
          <w:rFonts w:ascii="Arial" w:hAnsi="Arial" w:cs="Arial"/>
          <w:bCs/>
          <w:sz w:val="24"/>
          <w:szCs w:val="24"/>
        </w:rPr>
        <w:t>candidatos</w:t>
      </w:r>
      <w:r>
        <w:rPr>
          <w:rFonts w:ascii="Arial" w:hAnsi="Arial" w:cs="Arial"/>
          <w:bCs/>
          <w:sz w:val="24"/>
          <w:szCs w:val="24"/>
        </w:rPr>
        <w:t xml:space="preserve"> al mismo cargo de elección popular.</w:t>
      </w:r>
    </w:p>
    <w:p w:rsidR="0039177D" w:rsidRDefault="0039177D" w:rsidP="00001A38">
      <w:pPr>
        <w:spacing w:after="0" w:line="360" w:lineRule="auto"/>
        <w:jc w:val="both"/>
        <w:rPr>
          <w:rFonts w:ascii="Arial" w:hAnsi="Arial" w:cs="Arial"/>
          <w:bCs/>
          <w:sz w:val="24"/>
          <w:szCs w:val="24"/>
        </w:rPr>
      </w:pPr>
    </w:p>
    <w:p w:rsidR="00256946" w:rsidRDefault="0039177D" w:rsidP="00001A38">
      <w:pPr>
        <w:spacing w:after="0" w:line="360" w:lineRule="auto"/>
        <w:jc w:val="both"/>
        <w:rPr>
          <w:rFonts w:ascii="Arial" w:hAnsi="Arial" w:cs="Arial"/>
          <w:bCs/>
          <w:sz w:val="24"/>
          <w:szCs w:val="24"/>
        </w:rPr>
      </w:pPr>
      <w:r w:rsidRPr="0039177D">
        <w:rPr>
          <w:rFonts w:ascii="Arial" w:hAnsi="Arial" w:cs="Arial"/>
          <w:b/>
          <w:bCs/>
          <w:sz w:val="24"/>
          <w:szCs w:val="24"/>
        </w:rPr>
        <w:t>SEGUNDO</w:t>
      </w:r>
      <w:r w:rsidR="00256946">
        <w:rPr>
          <w:rFonts w:ascii="Arial" w:hAnsi="Arial" w:cs="Arial"/>
          <w:bCs/>
          <w:sz w:val="24"/>
          <w:szCs w:val="24"/>
        </w:rPr>
        <w:t xml:space="preserve">. Se </w:t>
      </w:r>
      <w:r>
        <w:rPr>
          <w:rFonts w:ascii="Arial" w:hAnsi="Arial" w:cs="Arial"/>
          <w:bCs/>
          <w:sz w:val="24"/>
          <w:szCs w:val="24"/>
        </w:rPr>
        <w:t>i</w:t>
      </w:r>
      <w:r w:rsidR="00256946">
        <w:rPr>
          <w:rFonts w:ascii="Arial" w:hAnsi="Arial" w:cs="Arial"/>
          <w:bCs/>
          <w:sz w:val="24"/>
          <w:szCs w:val="24"/>
        </w:rPr>
        <w:t>naplica</w:t>
      </w:r>
      <w:r>
        <w:rPr>
          <w:rFonts w:ascii="Arial" w:hAnsi="Arial" w:cs="Arial"/>
          <w:bCs/>
          <w:sz w:val="24"/>
          <w:szCs w:val="24"/>
        </w:rPr>
        <w:t xml:space="preserve"> al caso concreto la porción normativa de los artículos 9 fracción </w:t>
      </w:r>
      <w:r w:rsidR="00CA2DEB">
        <w:rPr>
          <w:rFonts w:ascii="Arial" w:hAnsi="Arial" w:cs="Arial"/>
          <w:bCs/>
          <w:sz w:val="24"/>
          <w:szCs w:val="24"/>
        </w:rPr>
        <w:t>IV</w:t>
      </w:r>
      <w:r>
        <w:rPr>
          <w:rFonts w:ascii="Arial" w:hAnsi="Arial" w:cs="Arial"/>
          <w:bCs/>
          <w:sz w:val="24"/>
          <w:szCs w:val="24"/>
        </w:rPr>
        <w:t xml:space="preserve"> y 156 </w:t>
      </w:r>
      <w:r w:rsidR="00AC527D">
        <w:rPr>
          <w:rFonts w:ascii="Arial" w:hAnsi="Arial" w:cs="Arial"/>
          <w:bCs/>
          <w:sz w:val="24"/>
          <w:szCs w:val="24"/>
        </w:rPr>
        <w:t>B</w:t>
      </w:r>
      <w:r>
        <w:rPr>
          <w:rFonts w:ascii="Arial" w:hAnsi="Arial" w:cs="Arial"/>
          <w:bCs/>
          <w:sz w:val="24"/>
          <w:szCs w:val="24"/>
        </w:rPr>
        <w:t xml:space="preserve"> ambos del </w:t>
      </w:r>
      <w:r w:rsidR="00AC527D">
        <w:rPr>
          <w:rFonts w:ascii="Arial" w:hAnsi="Arial" w:cs="Arial"/>
          <w:bCs/>
          <w:sz w:val="24"/>
          <w:szCs w:val="24"/>
        </w:rPr>
        <w:t>C</w:t>
      </w:r>
      <w:r>
        <w:rPr>
          <w:rFonts w:ascii="Arial" w:hAnsi="Arial" w:cs="Arial"/>
          <w:bCs/>
          <w:sz w:val="24"/>
          <w:szCs w:val="24"/>
        </w:rPr>
        <w:t xml:space="preserve">ódigo </w:t>
      </w:r>
      <w:r w:rsidR="00AC527D">
        <w:rPr>
          <w:rFonts w:ascii="Arial" w:hAnsi="Arial" w:cs="Arial"/>
          <w:bCs/>
          <w:sz w:val="24"/>
          <w:szCs w:val="24"/>
        </w:rPr>
        <w:t>E</w:t>
      </w:r>
      <w:r>
        <w:rPr>
          <w:rFonts w:ascii="Arial" w:hAnsi="Arial" w:cs="Arial"/>
          <w:bCs/>
          <w:sz w:val="24"/>
          <w:szCs w:val="24"/>
        </w:rPr>
        <w:t xml:space="preserve">lectoral del </w:t>
      </w:r>
      <w:r w:rsidR="00AC527D">
        <w:rPr>
          <w:rFonts w:ascii="Arial" w:hAnsi="Arial" w:cs="Arial"/>
          <w:bCs/>
          <w:sz w:val="24"/>
          <w:szCs w:val="24"/>
        </w:rPr>
        <w:t>E</w:t>
      </w:r>
      <w:r>
        <w:rPr>
          <w:rFonts w:ascii="Arial" w:hAnsi="Arial" w:cs="Arial"/>
          <w:bCs/>
          <w:sz w:val="24"/>
          <w:szCs w:val="24"/>
        </w:rPr>
        <w:t xml:space="preserve">stado de Aguascalientes en la que se obliga a los </w:t>
      </w:r>
      <w:r w:rsidR="00CA2DEB">
        <w:rPr>
          <w:rFonts w:ascii="Arial" w:hAnsi="Arial" w:cs="Arial"/>
          <w:bCs/>
          <w:sz w:val="24"/>
          <w:szCs w:val="24"/>
        </w:rPr>
        <w:t>integrantes</w:t>
      </w:r>
      <w:r>
        <w:rPr>
          <w:rFonts w:ascii="Arial" w:hAnsi="Arial" w:cs="Arial"/>
          <w:bCs/>
          <w:sz w:val="24"/>
          <w:szCs w:val="24"/>
        </w:rPr>
        <w:t xml:space="preserve"> de</w:t>
      </w:r>
      <w:r w:rsidR="00CA2DEB">
        <w:rPr>
          <w:rFonts w:ascii="Arial" w:hAnsi="Arial" w:cs="Arial"/>
          <w:bCs/>
          <w:sz w:val="24"/>
          <w:szCs w:val="24"/>
        </w:rPr>
        <w:t xml:space="preserve"> </w:t>
      </w:r>
      <w:r>
        <w:rPr>
          <w:rFonts w:ascii="Arial" w:hAnsi="Arial" w:cs="Arial"/>
          <w:bCs/>
          <w:sz w:val="24"/>
          <w:szCs w:val="24"/>
        </w:rPr>
        <w:t>l</w:t>
      </w:r>
      <w:r w:rsidR="00CA2DEB">
        <w:rPr>
          <w:rFonts w:ascii="Arial" w:hAnsi="Arial" w:cs="Arial"/>
          <w:bCs/>
          <w:sz w:val="24"/>
          <w:szCs w:val="24"/>
        </w:rPr>
        <w:t>os</w:t>
      </w:r>
      <w:r>
        <w:rPr>
          <w:rFonts w:ascii="Arial" w:hAnsi="Arial" w:cs="Arial"/>
          <w:bCs/>
          <w:sz w:val="24"/>
          <w:szCs w:val="24"/>
        </w:rPr>
        <w:t xml:space="preserve"> ayuntamiento</w:t>
      </w:r>
      <w:r w:rsidR="00AC527D">
        <w:rPr>
          <w:rFonts w:ascii="Arial" w:hAnsi="Arial" w:cs="Arial"/>
          <w:bCs/>
          <w:sz w:val="24"/>
          <w:szCs w:val="24"/>
        </w:rPr>
        <w:t>s</w:t>
      </w:r>
      <w:r>
        <w:rPr>
          <w:rFonts w:ascii="Arial" w:hAnsi="Arial" w:cs="Arial"/>
          <w:bCs/>
          <w:sz w:val="24"/>
          <w:szCs w:val="24"/>
        </w:rPr>
        <w:t xml:space="preserve"> a separarse de su cargo.</w:t>
      </w:r>
    </w:p>
    <w:p w:rsidR="0039177D" w:rsidRDefault="0039177D" w:rsidP="00001A38">
      <w:pPr>
        <w:spacing w:after="0" w:line="360" w:lineRule="auto"/>
        <w:jc w:val="both"/>
        <w:rPr>
          <w:rFonts w:ascii="Arial" w:hAnsi="Arial" w:cs="Arial"/>
          <w:bCs/>
          <w:sz w:val="24"/>
          <w:szCs w:val="24"/>
        </w:rPr>
      </w:pPr>
    </w:p>
    <w:p w:rsidR="0039177D" w:rsidRDefault="0039177D" w:rsidP="00001A38">
      <w:pPr>
        <w:spacing w:after="0" w:line="360" w:lineRule="auto"/>
        <w:jc w:val="both"/>
        <w:rPr>
          <w:rFonts w:ascii="Arial" w:hAnsi="Arial" w:cs="Arial"/>
          <w:bCs/>
          <w:sz w:val="24"/>
          <w:szCs w:val="24"/>
        </w:rPr>
      </w:pPr>
      <w:r w:rsidRPr="0039177D">
        <w:rPr>
          <w:rFonts w:ascii="Arial" w:hAnsi="Arial" w:cs="Arial"/>
          <w:b/>
          <w:bCs/>
          <w:sz w:val="24"/>
          <w:szCs w:val="24"/>
        </w:rPr>
        <w:t>TERCERO</w:t>
      </w:r>
      <w:r>
        <w:rPr>
          <w:rFonts w:ascii="Arial" w:hAnsi="Arial" w:cs="Arial"/>
          <w:bCs/>
          <w:sz w:val="24"/>
          <w:szCs w:val="24"/>
        </w:rPr>
        <w:t>. Se ordena al Consejo General que expida un nuevo acuerdo en los términos del capítulo de efectos de la presente resolución.</w:t>
      </w:r>
    </w:p>
    <w:p w:rsidR="00001A38" w:rsidRDefault="004117F2" w:rsidP="004117F2">
      <w:pPr>
        <w:spacing w:after="0" w:line="360" w:lineRule="auto"/>
        <w:jc w:val="both"/>
        <w:rPr>
          <w:rFonts w:ascii="Arial" w:hAnsi="Arial" w:cs="Arial"/>
          <w:sz w:val="24"/>
          <w:szCs w:val="24"/>
        </w:rPr>
      </w:pPr>
      <w:r>
        <w:rPr>
          <w:rFonts w:ascii="Arial" w:hAnsi="Arial" w:cs="Arial"/>
          <w:bCs/>
          <w:sz w:val="24"/>
          <w:szCs w:val="24"/>
        </w:rPr>
        <w:t xml:space="preserve">Es el sentido de la resolución, </w:t>
      </w:r>
      <w:r w:rsidR="00AC527D">
        <w:rPr>
          <w:rFonts w:ascii="Arial" w:hAnsi="Arial" w:cs="Arial"/>
          <w:bCs/>
          <w:sz w:val="24"/>
          <w:szCs w:val="24"/>
        </w:rPr>
        <w:t>M</w:t>
      </w:r>
      <w:r>
        <w:rPr>
          <w:rFonts w:ascii="Arial" w:hAnsi="Arial" w:cs="Arial"/>
          <w:bCs/>
          <w:sz w:val="24"/>
          <w:szCs w:val="24"/>
        </w:rPr>
        <w:t xml:space="preserve">agistrada, </w:t>
      </w:r>
      <w:r w:rsidR="00AC527D">
        <w:rPr>
          <w:rFonts w:ascii="Arial" w:hAnsi="Arial" w:cs="Arial"/>
          <w:bCs/>
          <w:sz w:val="24"/>
          <w:szCs w:val="24"/>
        </w:rPr>
        <w:t>M</w:t>
      </w:r>
      <w:r>
        <w:rPr>
          <w:rFonts w:ascii="Arial" w:hAnsi="Arial" w:cs="Arial"/>
          <w:bCs/>
          <w:sz w:val="24"/>
          <w:szCs w:val="24"/>
        </w:rPr>
        <w:t xml:space="preserve">agistrado. </w:t>
      </w:r>
      <w:r w:rsidR="00001A38">
        <w:rPr>
          <w:rFonts w:ascii="Arial" w:hAnsi="Arial" w:cs="Arial"/>
          <w:sz w:val="24"/>
          <w:szCs w:val="24"/>
        </w:rPr>
        <w:t>Secretario General, le solicito dé cuenta con el siguiente punto del orden del día.</w:t>
      </w:r>
    </w:p>
    <w:p w:rsidR="00001A38" w:rsidRDefault="00001A38" w:rsidP="00001A38">
      <w:pPr>
        <w:spacing w:after="0" w:line="360" w:lineRule="auto"/>
        <w:ind w:right="-283"/>
        <w:jc w:val="both"/>
        <w:rPr>
          <w:rFonts w:ascii="Arial" w:hAnsi="Arial" w:cs="Arial"/>
          <w:b/>
          <w:sz w:val="24"/>
          <w:szCs w:val="24"/>
        </w:rPr>
      </w:pPr>
    </w:p>
    <w:p w:rsidR="00001A38" w:rsidRDefault="00001A38" w:rsidP="00001A38">
      <w:pPr>
        <w:spacing w:after="0" w:line="360" w:lineRule="auto"/>
        <w:ind w:right="-283"/>
        <w:jc w:val="both"/>
        <w:rPr>
          <w:rFonts w:ascii="Arial" w:hAnsi="Arial" w:cs="Arial"/>
          <w:sz w:val="24"/>
          <w:szCs w:val="24"/>
        </w:rPr>
      </w:pPr>
      <w:r w:rsidRPr="00750FE1">
        <w:rPr>
          <w:rFonts w:ascii="Arial" w:hAnsi="Arial" w:cs="Arial"/>
          <w:b/>
          <w:sz w:val="24"/>
          <w:szCs w:val="24"/>
        </w:rPr>
        <w:t>SECRETARIO GENERAL.</w:t>
      </w:r>
      <w:r>
        <w:rPr>
          <w:rFonts w:ascii="Arial" w:hAnsi="Arial" w:cs="Arial"/>
          <w:sz w:val="24"/>
          <w:szCs w:val="24"/>
        </w:rPr>
        <w:t xml:space="preserve"> Magistrado</w:t>
      </w:r>
      <w:r w:rsidR="0039177D">
        <w:rPr>
          <w:rFonts w:ascii="Arial" w:hAnsi="Arial" w:cs="Arial"/>
          <w:sz w:val="24"/>
          <w:szCs w:val="24"/>
        </w:rPr>
        <w:t xml:space="preserve"> Presidente</w:t>
      </w:r>
      <w:r>
        <w:rPr>
          <w:rFonts w:ascii="Arial" w:hAnsi="Arial" w:cs="Arial"/>
          <w:sz w:val="24"/>
          <w:szCs w:val="24"/>
        </w:rPr>
        <w:t>,</w:t>
      </w:r>
      <w:r w:rsidR="0039177D">
        <w:rPr>
          <w:rFonts w:ascii="Arial" w:hAnsi="Arial" w:cs="Arial"/>
          <w:sz w:val="24"/>
          <w:szCs w:val="24"/>
        </w:rPr>
        <w:t xml:space="preserve"> Magistrada, Magistrado,</w:t>
      </w:r>
      <w:r>
        <w:rPr>
          <w:rFonts w:ascii="Arial" w:hAnsi="Arial" w:cs="Arial"/>
          <w:sz w:val="24"/>
          <w:szCs w:val="24"/>
        </w:rPr>
        <w:t xml:space="preserve"> le</w:t>
      </w:r>
      <w:r w:rsidR="00CA2DEB">
        <w:rPr>
          <w:rFonts w:ascii="Arial" w:hAnsi="Arial" w:cs="Arial"/>
          <w:sz w:val="24"/>
          <w:szCs w:val="24"/>
        </w:rPr>
        <w:t>s</w:t>
      </w:r>
      <w:r>
        <w:rPr>
          <w:rFonts w:ascii="Arial" w:hAnsi="Arial" w:cs="Arial"/>
          <w:sz w:val="24"/>
          <w:szCs w:val="24"/>
        </w:rPr>
        <w:t xml:space="preserve"> informo que los asuntos </w:t>
      </w:r>
      <w:r w:rsidR="00AA5AA2">
        <w:rPr>
          <w:rFonts w:ascii="Arial" w:hAnsi="Arial" w:cs="Arial"/>
          <w:sz w:val="24"/>
          <w:szCs w:val="24"/>
        </w:rPr>
        <w:t xml:space="preserve">listados para esta sesión púbica </w:t>
      </w:r>
      <w:r w:rsidR="0039177D">
        <w:rPr>
          <w:rFonts w:ascii="Arial" w:hAnsi="Arial" w:cs="Arial"/>
          <w:sz w:val="24"/>
          <w:szCs w:val="24"/>
        </w:rPr>
        <w:t xml:space="preserve">de resolución </w:t>
      </w:r>
      <w:r>
        <w:rPr>
          <w:rFonts w:ascii="Arial" w:hAnsi="Arial" w:cs="Arial"/>
          <w:sz w:val="24"/>
          <w:szCs w:val="24"/>
        </w:rPr>
        <w:t>han sido agotados.</w:t>
      </w:r>
    </w:p>
    <w:p w:rsidR="00001A38" w:rsidRDefault="00001A38" w:rsidP="00001A38">
      <w:pPr>
        <w:spacing w:after="0" w:line="360" w:lineRule="auto"/>
        <w:ind w:right="-283"/>
        <w:jc w:val="both"/>
        <w:rPr>
          <w:rFonts w:ascii="Arial" w:hAnsi="Arial" w:cs="Arial"/>
          <w:b/>
          <w:sz w:val="24"/>
          <w:szCs w:val="24"/>
        </w:rPr>
      </w:pPr>
    </w:p>
    <w:p w:rsidR="00001A38" w:rsidRPr="009E279A" w:rsidRDefault="00001A38" w:rsidP="00001A38">
      <w:pPr>
        <w:spacing w:after="0" w:line="360" w:lineRule="auto"/>
        <w:ind w:right="-283"/>
        <w:jc w:val="both"/>
        <w:rPr>
          <w:rFonts w:ascii="Arial" w:hAnsi="Arial" w:cs="Arial"/>
          <w:sz w:val="24"/>
          <w:szCs w:val="24"/>
        </w:rPr>
      </w:pPr>
      <w:r w:rsidRPr="00FD52E8">
        <w:rPr>
          <w:rFonts w:ascii="Arial" w:hAnsi="Arial" w:cs="Arial"/>
          <w:b/>
          <w:sz w:val="24"/>
          <w:szCs w:val="24"/>
        </w:rPr>
        <w:t xml:space="preserve">MAGISTRADO PRESIDENTE. </w:t>
      </w:r>
      <w:r>
        <w:rPr>
          <w:rFonts w:ascii="Arial" w:hAnsi="Arial" w:cs="Arial"/>
          <w:sz w:val="24"/>
          <w:szCs w:val="24"/>
        </w:rPr>
        <w:t xml:space="preserve">Muchas gracias, </w:t>
      </w:r>
      <w:r w:rsidR="00CA2DEB">
        <w:rPr>
          <w:rFonts w:ascii="Arial" w:hAnsi="Arial" w:cs="Arial"/>
          <w:sz w:val="24"/>
          <w:szCs w:val="24"/>
        </w:rPr>
        <w:t>señor s</w:t>
      </w:r>
      <w:r w:rsidRPr="00FD52E8">
        <w:rPr>
          <w:rFonts w:ascii="Arial" w:hAnsi="Arial" w:cs="Arial"/>
          <w:sz w:val="24"/>
          <w:szCs w:val="24"/>
        </w:rPr>
        <w:t xml:space="preserve">ecretario. Al no haber otro asunto qué tratar, siendo </w:t>
      </w:r>
      <w:r w:rsidRPr="0039177D">
        <w:rPr>
          <w:rFonts w:ascii="Arial" w:hAnsi="Arial" w:cs="Arial"/>
          <w:sz w:val="24"/>
          <w:szCs w:val="24"/>
        </w:rPr>
        <w:t xml:space="preserve">las </w:t>
      </w:r>
      <w:r w:rsidR="004117F2" w:rsidRPr="0039177D">
        <w:rPr>
          <w:rFonts w:ascii="Arial" w:hAnsi="Arial" w:cs="Arial"/>
          <w:sz w:val="24"/>
          <w:szCs w:val="24"/>
        </w:rPr>
        <w:t>1</w:t>
      </w:r>
      <w:r w:rsidR="0039177D" w:rsidRPr="0039177D">
        <w:rPr>
          <w:rFonts w:ascii="Arial" w:hAnsi="Arial" w:cs="Arial"/>
          <w:sz w:val="24"/>
          <w:szCs w:val="24"/>
        </w:rPr>
        <w:t>3</w:t>
      </w:r>
      <w:r w:rsidR="00E86D72" w:rsidRPr="0039177D">
        <w:rPr>
          <w:rFonts w:ascii="Arial" w:hAnsi="Arial" w:cs="Arial"/>
          <w:sz w:val="24"/>
          <w:szCs w:val="24"/>
        </w:rPr>
        <w:t xml:space="preserve"> horas con </w:t>
      </w:r>
      <w:r w:rsidR="004117F2" w:rsidRPr="0039177D">
        <w:rPr>
          <w:rFonts w:ascii="Arial" w:hAnsi="Arial" w:cs="Arial"/>
          <w:sz w:val="24"/>
          <w:szCs w:val="24"/>
        </w:rPr>
        <w:t>5</w:t>
      </w:r>
      <w:r w:rsidR="0039177D" w:rsidRPr="0039177D">
        <w:rPr>
          <w:rFonts w:ascii="Arial" w:hAnsi="Arial" w:cs="Arial"/>
          <w:sz w:val="24"/>
          <w:szCs w:val="24"/>
        </w:rPr>
        <w:t>9</w:t>
      </w:r>
      <w:r w:rsidRPr="00E86D72">
        <w:rPr>
          <w:rFonts w:ascii="Arial" w:hAnsi="Arial" w:cs="Arial"/>
          <w:sz w:val="24"/>
          <w:szCs w:val="24"/>
        </w:rPr>
        <w:t xml:space="preserve"> minutos</w:t>
      </w:r>
      <w:r w:rsidRPr="00FD52E8">
        <w:rPr>
          <w:rFonts w:ascii="Arial" w:hAnsi="Arial" w:cs="Arial"/>
          <w:color w:val="FF0000"/>
          <w:sz w:val="24"/>
          <w:szCs w:val="24"/>
        </w:rPr>
        <w:t xml:space="preserve"> </w:t>
      </w:r>
      <w:r w:rsidRPr="00FD52E8">
        <w:rPr>
          <w:rFonts w:ascii="Arial" w:hAnsi="Arial" w:cs="Arial"/>
          <w:sz w:val="24"/>
          <w:szCs w:val="24"/>
        </w:rPr>
        <w:t xml:space="preserve">del día de hoy </w:t>
      </w:r>
      <w:r w:rsidR="0039177D">
        <w:rPr>
          <w:rFonts w:ascii="Arial" w:hAnsi="Arial" w:cs="Arial"/>
          <w:sz w:val="24"/>
          <w:szCs w:val="24"/>
        </w:rPr>
        <w:t>31</w:t>
      </w:r>
      <w:r>
        <w:rPr>
          <w:rFonts w:ascii="Arial" w:hAnsi="Arial" w:cs="Arial"/>
          <w:sz w:val="24"/>
          <w:szCs w:val="24"/>
        </w:rPr>
        <w:t xml:space="preserve"> de </w:t>
      </w:r>
      <w:r w:rsidR="0039177D">
        <w:rPr>
          <w:rFonts w:ascii="Arial" w:hAnsi="Arial" w:cs="Arial"/>
          <w:sz w:val="24"/>
          <w:szCs w:val="24"/>
        </w:rPr>
        <w:t>octubre</w:t>
      </w:r>
      <w:r>
        <w:rPr>
          <w:rFonts w:ascii="Arial" w:hAnsi="Arial" w:cs="Arial"/>
          <w:sz w:val="24"/>
          <w:szCs w:val="24"/>
        </w:rPr>
        <w:t xml:space="preserve"> </w:t>
      </w:r>
      <w:r w:rsidRPr="00FD52E8">
        <w:rPr>
          <w:rFonts w:ascii="Arial" w:hAnsi="Arial" w:cs="Arial"/>
          <w:sz w:val="24"/>
          <w:szCs w:val="24"/>
        </w:rPr>
        <w:t>de 2018, se da por concluida la presente Sesión de este Tribunal. Muchas gracias a todas y todos.</w:t>
      </w:r>
      <w:r>
        <w:rPr>
          <w:rFonts w:ascii="Arial" w:hAnsi="Arial" w:cs="Arial"/>
          <w:sz w:val="24"/>
          <w:szCs w:val="24"/>
        </w:rPr>
        <w:t xml:space="preserve"> </w:t>
      </w:r>
    </w:p>
    <w:p w:rsidR="00001A38" w:rsidRDefault="00001A38" w:rsidP="00001A38"/>
    <w:p w:rsidR="007956ED" w:rsidRDefault="007956ED" w:rsidP="007956ED">
      <w:pPr>
        <w:spacing w:after="0" w:line="360" w:lineRule="auto"/>
        <w:ind w:right="49"/>
        <w:jc w:val="both"/>
        <w:rPr>
          <w:rFonts w:ascii="Arial" w:hAnsi="Arial" w:cs="Arial"/>
          <w:sz w:val="24"/>
          <w:szCs w:val="24"/>
        </w:rPr>
      </w:pPr>
      <w:r>
        <w:rPr>
          <w:rFonts w:ascii="Arial" w:hAnsi="Arial" w:cs="Arial"/>
          <w:sz w:val="24"/>
          <w:szCs w:val="24"/>
        </w:rPr>
        <w:lastRenderedPageBreak/>
        <w:t xml:space="preserve">Se levanta la presenta Acta en cumplimiento a lo previsto en los artículos </w:t>
      </w:r>
      <w:r w:rsidR="00E96A3D">
        <w:rPr>
          <w:rFonts w:ascii="Arial" w:hAnsi="Arial" w:cs="Arial"/>
          <w:sz w:val="24"/>
          <w:szCs w:val="24"/>
        </w:rPr>
        <w:t xml:space="preserve">357, fracción VI y </w:t>
      </w:r>
      <w:r>
        <w:rPr>
          <w:rFonts w:ascii="Arial" w:hAnsi="Arial" w:cs="Arial"/>
          <w:sz w:val="24"/>
          <w:szCs w:val="24"/>
        </w:rPr>
        <w:t xml:space="preserve">359, fracción </w:t>
      </w:r>
      <w:r w:rsidR="00E96A3D">
        <w:rPr>
          <w:rFonts w:ascii="Arial" w:hAnsi="Arial" w:cs="Arial"/>
          <w:sz w:val="24"/>
          <w:szCs w:val="24"/>
        </w:rPr>
        <w:t>I</w:t>
      </w:r>
      <w:r>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Tr="00864509">
        <w:tc>
          <w:tcPr>
            <w:tcW w:w="4414" w:type="dxa"/>
          </w:tcPr>
          <w:p w:rsidR="007956ED" w:rsidRDefault="007956ED" w:rsidP="00864509">
            <w:pPr>
              <w:spacing w:line="360" w:lineRule="auto"/>
              <w:ind w:right="49"/>
              <w:jc w:val="both"/>
              <w:rPr>
                <w:rFonts w:ascii="Arial" w:hAnsi="Arial" w:cs="Arial"/>
                <w:b/>
                <w:sz w:val="24"/>
                <w:szCs w:val="24"/>
              </w:rPr>
            </w:pPr>
          </w:p>
          <w:p w:rsidR="007956ED" w:rsidRPr="00592CDE" w:rsidRDefault="007956ED" w:rsidP="00864509">
            <w:pPr>
              <w:spacing w:line="360" w:lineRule="auto"/>
              <w:ind w:right="49"/>
              <w:jc w:val="both"/>
              <w:rPr>
                <w:rFonts w:ascii="Arial" w:hAnsi="Arial" w:cs="Arial"/>
                <w:b/>
                <w:sz w:val="24"/>
                <w:szCs w:val="24"/>
              </w:rPr>
            </w:pPr>
            <w:r>
              <w:rPr>
                <w:rFonts w:ascii="Arial" w:hAnsi="Arial" w:cs="Arial"/>
                <w:b/>
                <w:sz w:val="24"/>
                <w:szCs w:val="24"/>
              </w:rPr>
              <w:t>Magistrado Presidente</w:t>
            </w:r>
          </w:p>
        </w:tc>
        <w:tc>
          <w:tcPr>
            <w:tcW w:w="4414" w:type="dxa"/>
          </w:tcPr>
          <w:p w:rsidR="007956ED" w:rsidRDefault="007956ED" w:rsidP="00864509">
            <w:pPr>
              <w:spacing w:line="360" w:lineRule="auto"/>
              <w:ind w:right="49"/>
              <w:jc w:val="both"/>
              <w:rPr>
                <w:rFonts w:ascii="Arial" w:hAnsi="Arial" w:cs="Arial"/>
                <w:sz w:val="24"/>
                <w:szCs w:val="24"/>
              </w:rPr>
            </w:pPr>
          </w:p>
        </w:tc>
      </w:tr>
      <w:tr w:rsidR="007956ED" w:rsidTr="00864509">
        <w:tc>
          <w:tcPr>
            <w:tcW w:w="4414" w:type="dxa"/>
          </w:tcPr>
          <w:p w:rsidR="007956ED" w:rsidRDefault="007956ED" w:rsidP="00864509">
            <w:pPr>
              <w:spacing w:line="360" w:lineRule="auto"/>
              <w:ind w:right="49"/>
              <w:jc w:val="both"/>
              <w:rPr>
                <w:rFonts w:ascii="Arial" w:hAnsi="Arial" w:cs="Arial"/>
                <w:b/>
                <w:sz w:val="24"/>
                <w:szCs w:val="24"/>
              </w:rPr>
            </w:pPr>
          </w:p>
          <w:p w:rsidR="007956ED" w:rsidRDefault="007956ED" w:rsidP="00864509">
            <w:pPr>
              <w:spacing w:line="360" w:lineRule="auto"/>
              <w:ind w:right="49"/>
              <w:jc w:val="both"/>
              <w:rPr>
                <w:rFonts w:ascii="Arial" w:hAnsi="Arial" w:cs="Arial"/>
                <w:b/>
                <w:sz w:val="24"/>
                <w:szCs w:val="24"/>
              </w:rPr>
            </w:pPr>
          </w:p>
          <w:p w:rsidR="007956ED" w:rsidRPr="00592CDE" w:rsidRDefault="007956ED" w:rsidP="00864509">
            <w:pPr>
              <w:spacing w:line="360" w:lineRule="auto"/>
              <w:ind w:right="49"/>
              <w:jc w:val="both"/>
              <w:rPr>
                <w:rFonts w:ascii="Arial" w:hAnsi="Arial" w:cs="Arial"/>
                <w:b/>
                <w:sz w:val="24"/>
                <w:szCs w:val="24"/>
              </w:rPr>
            </w:pPr>
            <w:r>
              <w:rPr>
                <w:rFonts w:ascii="Arial" w:hAnsi="Arial" w:cs="Arial"/>
                <w:b/>
                <w:sz w:val="24"/>
                <w:szCs w:val="24"/>
              </w:rPr>
              <w:t>Héctor Salvador Hernández Gallegos</w:t>
            </w:r>
          </w:p>
        </w:tc>
        <w:tc>
          <w:tcPr>
            <w:tcW w:w="4414" w:type="dxa"/>
          </w:tcPr>
          <w:p w:rsidR="007956ED" w:rsidRDefault="007956ED" w:rsidP="00864509">
            <w:pPr>
              <w:spacing w:line="360" w:lineRule="auto"/>
              <w:ind w:right="49"/>
              <w:jc w:val="both"/>
              <w:rPr>
                <w:rFonts w:ascii="Arial" w:hAnsi="Arial" w:cs="Arial"/>
                <w:sz w:val="24"/>
                <w:szCs w:val="24"/>
              </w:rPr>
            </w:pPr>
          </w:p>
        </w:tc>
      </w:tr>
      <w:tr w:rsidR="007956ED" w:rsidTr="00864509">
        <w:tc>
          <w:tcPr>
            <w:tcW w:w="4414" w:type="dxa"/>
          </w:tcPr>
          <w:p w:rsidR="007956ED"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right"/>
              <w:rPr>
                <w:rFonts w:ascii="Arial" w:hAnsi="Arial" w:cs="Arial"/>
                <w:b/>
                <w:sz w:val="24"/>
                <w:szCs w:val="24"/>
              </w:rPr>
            </w:pPr>
          </w:p>
          <w:p w:rsidR="007956ED" w:rsidRDefault="007956ED" w:rsidP="00864509">
            <w:pPr>
              <w:spacing w:line="360" w:lineRule="auto"/>
              <w:ind w:right="49"/>
              <w:jc w:val="right"/>
              <w:rPr>
                <w:rFonts w:ascii="Arial" w:hAnsi="Arial" w:cs="Arial"/>
                <w:b/>
                <w:sz w:val="24"/>
                <w:szCs w:val="24"/>
              </w:rPr>
            </w:pPr>
          </w:p>
          <w:p w:rsidR="007956ED" w:rsidRPr="00592CDE" w:rsidRDefault="007956ED" w:rsidP="00864509">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7956ED" w:rsidTr="00864509">
        <w:tc>
          <w:tcPr>
            <w:tcW w:w="4414" w:type="dxa"/>
          </w:tcPr>
          <w:p w:rsidR="007956ED"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both"/>
              <w:rPr>
                <w:rFonts w:ascii="Arial" w:hAnsi="Arial" w:cs="Arial"/>
                <w:sz w:val="24"/>
                <w:szCs w:val="24"/>
              </w:rPr>
            </w:pPr>
          </w:p>
          <w:p w:rsidR="007956ED" w:rsidRPr="00592CDE" w:rsidRDefault="007956ED" w:rsidP="00864509">
            <w:pPr>
              <w:spacing w:line="360" w:lineRule="auto"/>
              <w:ind w:right="49"/>
              <w:jc w:val="right"/>
              <w:rPr>
                <w:rFonts w:ascii="Arial" w:hAnsi="Arial" w:cs="Arial"/>
                <w:b/>
                <w:sz w:val="24"/>
                <w:szCs w:val="24"/>
              </w:rPr>
            </w:pPr>
            <w:r>
              <w:rPr>
                <w:rFonts w:ascii="Arial" w:hAnsi="Arial" w:cs="Arial"/>
                <w:b/>
                <w:sz w:val="24"/>
                <w:szCs w:val="24"/>
              </w:rPr>
              <w:t>Jesús Ociel Baena Saucedo</w:t>
            </w:r>
          </w:p>
        </w:tc>
      </w:tr>
    </w:tbl>
    <w:p w:rsidR="00E85007" w:rsidRDefault="00E85007"/>
    <w:sectPr w:rsidR="00E85007"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3A0" w:rsidRDefault="009113A0" w:rsidP="00167CCE">
      <w:pPr>
        <w:spacing w:after="0" w:line="240" w:lineRule="auto"/>
      </w:pPr>
      <w:r>
        <w:separator/>
      </w:r>
    </w:p>
  </w:endnote>
  <w:endnote w:type="continuationSeparator" w:id="0">
    <w:p w:rsidR="009113A0" w:rsidRDefault="009113A0"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9113A0"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3A0" w:rsidRDefault="009113A0" w:rsidP="00167CCE">
      <w:pPr>
        <w:spacing w:after="0" w:line="240" w:lineRule="auto"/>
      </w:pPr>
      <w:r>
        <w:separator/>
      </w:r>
    </w:p>
  </w:footnote>
  <w:footnote w:type="continuationSeparator" w:id="0">
    <w:p w:rsidR="009113A0" w:rsidRDefault="009113A0"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9113A0"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9113A0" w:rsidP="00EF1221">
    <w:pPr>
      <w:pStyle w:val="Encabezado"/>
      <w:jc w:val="right"/>
      <w:rPr>
        <w:rFonts w:ascii="Arial" w:hAnsi="Arial" w:cs="Arial"/>
        <w:b/>
        <w:sz w:val="20"/>
        <w:szCs w:val="20"/>
      </w:rPr>
    </w:pPr>
  </w:p>
  <w:p w:rsidR="00A20E15" w:rsidRDefault="009113A0" w:rsidP="00EF1221">
    <w:pPr>
      <w:pStyle w:val="Encabezado"/>
      <w:jc w:val="right"/>
      <w:rPr>
        <w:rFonts w:ascii="Arial" w:hAnsi="Arial" w:cs="Arial"/>
        <w:b/>
        <w:sz w:val="20"/>
        <w:szCs w:val="20"/>
      </w:rPr>
    </w:pPr>
  </w:p>
  <w:p w:rsidR="00A20E15" w:rsidRDefault="009113A0"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9113A0" w:rsidP="00EF1221">
    <w:pPr>
      <w:pStyle w:val="Encabezado"/>
      <w:jc w:val="right"/>
      <w:rPr>
        <w:rFonts w:ascii="Arial" w:hAnsi="Arial" w:cs="Arial"/>
        <w:b/>
        <w:sz w:val="20"/>
        <w:szCs w:val="20"/>
      </w:rPr>
    </w:pPr>
  </w:p>
  <w:p w:rsidR="00A20E15" w:rsidRDefault="009113A0" w:rsidP="00EF1221">
    <w:pPr>
      <w:pStyle w:val="Encabezado"/>
      <w:jc w:val="right"/>
      <w:rPr>
        <w:rFonts w:ascii="Arial" w:hAnsi="Arial" w:cs="Arial"/>
        <w:b/>
        <w:sz w:val="20"/>
        <w:szCs w:val="20"/>
      </w:rPr>
    </w:pPr>
  </w:p>
  <w:p w:rsidR="00A20E15" w:rsidRDefault="009113A0"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9113A0" w:rsidP="00111EB9">
    <w:pPr>
      <w:pStyle w:val="Encabezado"/>
    </w:pPr>
  </w:p>
  <w:p w:rsidR="00A20E15" w:rsidRDefault="009113A0"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1123FD">
      <w:rPr>
        <w:rFonts w:ascii="Arial" w:eastAsia="Times New Roman" w:hAnsi="Arial" w:cs="Arial"/>
        <w:b/>
        <w:i/>
        <w:sz w:val="24"/>
        <w:szCs w:val="24"/>
        <w:lang w:eastAsia="es-ES"/>
      </w:rPr>
      <w:t>TRIGÉSIMA</w:t>
    </w:r>
    <w:r>
      <w:rPr>
        <w:rFonts w:ascii="Arial" w:eastAsia="Times New Roman" w:hAnsi="Arial" w:cs="Arial"/>
        <w:b/>
        <w:i/>
        <w:sz w:val="24"/>
        <w:szCs w:val="24"/>
        <w:lang w:eastAsia="es-ES"/>
      </w:rPr>
      <w:t xml:space="preserve"> </w:t>
    </w:r>
    <w:r w:rsidR="007B13CC">
      <w:rPr>
        <w:rFonts w:ascii="Arial" w:eastAsia="Times New Roman" w:hAnsi="Arial" w:cs="Arial"/>
        <w:b/>
        <w:i/>
        <w:sz w:val="24"/>
        <w:szCs w:val="24"/>
        <w:lang w:eastAsia="es-ES"/>
      </w:rPr>
      <w:t>CUARTA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7B13CC">
      <w:rPr>
        <w:rFonts w:ascii="Arial" w:eastAsia="Times New Roman" w:hAnsi="Arial" w:cs="Arial"/>
        <w:b/>
        <w:i/>
        <w:sz w:val="24"/>
        <w:szCs w:val="24"/>
        <w:lang w:eastAsia="es-ES"/>
      </w:rPr>
      <w:t xml:space="preserve">TREINTA Y UNO </w:t>
    </w:r>
    <w:r>
      <w:rPr>
        <w:rFonts w:ascii="Arial" w:eastAsia="Times New Roman" w:hAnsi="Arial" w:cs="Arial"/>
        <w:b/>
        <w:i/>
        <w:sz w:val="24"/>
        <w:szCs w:val="24"/>
        <w:lang w:eastAsia="es-ES"/>
      </w:rPr>
      <w:t xml:space="preserve">DE </w:t>
    </w:r>
    <w:r w:rsidR="007B13CC">
      <w:rPr>
        <w:rFonts w:ascii="Arial" w:eastAsia="Times New Roman" w:hAnsi="Arial" w:cs="Arial"/>
        <w:b/>
        <w:i/>
        <w:sz w:val="24"/>
        <w:szCs w:val="24"/>
        <w:lang w:eastAsia="es-ES"/>
      </w:rPr>
      <w:t>OCTUBRE</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DIECIOCHO</w:t>
    </w:r>
  </w:p>
  <w:p w:rsidR="00A20E15" w:rsidRPr="00111EB9" w:rsidRDefault="009113A0"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24486"/>
    <w:rsid w:val="00027A3E"/>
    <w:rsid w:val="00027C5B"/>
    <w:rsid w:val="00050D11"/>
    <w:rsid w:val="00065863"/>
    <w:rsid w:val="000677CC"/>
    <w:rsid w:val="00087677"/>
    <w:rsid w:val="000D4D8C"/>
    <w:rsid w:val="000E0DA6"/>
    <w:rsid w:val="000F5152"/>
    <w:rsid w:val="00106206"/>
    <w:rsid w:val="00107D0C"/>
    <w:rsid w:val="00111354"/>
    <w:rsid w:val="001123FD"/>
    <w:rsid w:val="0012378B"/>
    <w:rsid w:val="001441A8"/>
    <w:rsid w:val="0015264B"/>
    <w:rsid w:val="0016048B"/>
    <w:rsid w:val="00167CCE"/>
    <w:rsid w:val="00193392"/>
    <w:rsid w:val="00195949"/>
    <w:rsid w:val="001B394E"/>
    <w:rsid w:val="001B46F6"/>
    <w:rsid w:val="001C6A40"/>
    <w:rsid w:val="001C6D87"/>
    <w:rsid w:val="001D4CE0"/>
    <w:rsid w:val="001E5C8F"/>
    <w:rsid w:val="002175BD"/>
    <w:rsid w:val="00242753"/>
    <w:rsid w:val="00256946"/>
    <w:rsid w:val="00265EBF"/>
    <w:rsid w:val="00272DB0"/>
    <w:rsid w:val="00277C47"/>
    <w:rsid w:val="002842E3"/>
    <w:rsid w:val="002A6992"/>
    <w:rsid w:val="002B5E59"/>
    <w:rsid w:val="002C2FB3"/>
    <w:rsid w:val="00352FD1"/>
    <w:rsid w:val="00363CB8"/>
    <w:rsid w:val="00366680"/>
    <w:rsid w:val="00384803"/>
    <w:rsid w:val="0039177D"/>
    <w:rsid w:val="00394543"/>
    <w:rsid w:val="003960A8"/>
    <w:rsid w:val="003A40F4"/>
    <w:rsid w:val="003D56E3"/>
    <w:rsid w:val="00405D49"/>
    <w:rsid w:val="004117F2"/>
    <w:rsid w:val="00442478"/>
    <w:rsid w:val="00442CB7"/>
    <w:rsid w:val="00456FF8"/>
    <w:rsid w:val="00483306"/>
    <w:rsid w:val="00491389"/>
    <w:rsid w:val="004A4F0E"/>
    <w:rsid w:val="004D7688"/>
    <w:rsid w:val="00540ACB"/>
    <w:rsid w:val="00556527"/>
    <w:rsid w:val="00563C53"/>
    <w:rsid w:val="00564134"/>
    <w:rsid w:val="0058782A"/>
    <w:rsid w:val="005969A5"/>
    <w:rsid w:val="005A5EC6"/>
    <w:rsid w:val="005A5FA2"/>
    <w:rsid w:val="005C69C8"/>
    <w:rsid w:val="005C6BE6"/>
    <w:rsid w:val="005D76E7"/>
    <w:rsid w:val="005E642B"/>
    <w:rsid w:val="00600675"/>
    <w:rsid w:val="006173F2"/>
    <w:rsid w:val="0068563B"/>
    <w:rsid w:val="006C45CC"/>
    <w:rsid w:val="006D5D09"/>
    <w:rsid w:val="006F612A"/>
    <w:rsid w:val="00711FA5"/>
    <w:rsid w:val="0077555F"/>
    <w:rsid w:val="007937B5"/>
    <w:rsid w:val="007956ED"/>
    <w:rsid w:val="00796939"/>
    <w:rsid w:val="007B13CC"/>
    <w:rsid w:val="007B215C"/>
    <w:rsid w:val="007B5595"/>
    <w:rsid w:val="007B6A1D"/>
    <w:rsid w:val="007D626C"/>
    <w:rsid w:val="007E208D"/>
    <w:rsid w:val="007F22D3"/>
    <w:rsid w:val="007F241F"/>
    <w:rsid w:val="007F2993"/>
    <w:rsid w:val="00804B9A"/>
    <w:rsid w:val="00814576"/>
    <w:rsid w:val="008742AA"/>
    <w:rsid w:val="00897CAA"/>
    <w:rsid w:val="008A6F72"/>
    <w:rsid w:val="008A74D9"/>
    <w:rsid w:val="008C6B33"/>
    <w:rsid w:val="008E68E5"/>
    <w:rsid w:val="009113A0"/>
    <w:rsid w:val="00920E64"/>
    <w:rsid w:val="00924E66"/>
    <w:rsid w:val="00927C70"/>
    <w:rsid w:val="00957427"/>
    <w:rsid w:val="00985689"/>
    <w:rsid w:val="009962D7"/>
    <w:rsid w:val="009C3A05"/>
    <w:rsid w:val="009C4FB1"/>
    <w:rsid w:val="009E351C"/>
    <w:rsid w:val="00A1259A"/>
    <w:rsid w:val="00A20A20"/>
    <w:rsid w:val="00A35C76"/>
    <w:rsid w:val="00A52100"/>
    <w:rsid w:val="00A528EE"/>
    <w:rsid w:val="00A553CF"/>
    <w:rsid w:val="00A602C6"/>
    <w:rsid w:val="00A63D91"/>
    <w:rsid w:val="00A70075"/>
    <w:rsid w:val="00A92E5B"/>
    <w:rsid w:val="00AA5AA2"/>
    <w:rsid w:val="00AC527D"/>
    <w:rsid w:val="00AD1BA7"/>
    <w:rsid w:val="00AD353C"/>
    <w:rsid w:val="00B25C73"/>
    <w:rsid w:val="00B3086C"/>
    <w:rsid w:val="00B30981"/>
    <w:rsid w:val="00B37232"/>
    <w:rsid w:val="00B605D3"/>
    <w:rsid w:val="00B63CA2"/>
    <w:rsid w:val="00B672DB"/>
    <w:rsid w:val="00B73EE7"/>
    <w:rsid w:val="00B827DF"/>
    <w:rsid w:val="00B82E16"/>
    <w:rsid w:val="00B82E33"/>
    <w:rsid w:val="00BE5D3D"/>
    <w:rsid w:val="00BF6BCE"/>
    <w:rsid w:val="00C11025"/>
    <w:rsid w:val="00C12966"/>
    <w:rsid w:val="00C23D88"/>
    <w:rsid w:val="00C372DB"/>
    <w:rsid w:val="00C66520"/>
    <w:rsid w:val="00C7419C"/>
    <w:rsid w:val="00CA2DEB"/>
    <w:rsid w:val="00CA6AB5"/>
    <w:rsid w:val="00CA7C37"/>
    <w:rsid w:val="00CB46B9"/>
    <w:rsid w:val="00CC12A8"/>
    <w:rsid w:val="00CC2020"/>
    <w:rsid w:val="00CE03B0"/>
    <w:rsid w:val="00CE0CC5"/>
    <w:rsid w:val="00CE5337"/>
    <w:rsid w:val="00D2120F"/>
    <w:rsid w:val="00D22A79"/>
    <w:rsid w:val="00D249B5"/>
    <w:rsid w:val="00D357C6"/>
    <w:rsid w:val="00D375DB"/>
    <w:rsid w:val="00D4436E"/>
    <w:rsid w:val="00D44429"/>
    <w:rsid w:val="00D72098"/>
    <w:rsid w:val="00D73E6E"/>
    <w:rsid w:val="00DC78DA"/>
    <w:rsid w:val="00DE3297"/>
    <w:rsid w:val="00DF7208"/>
    <w:rsid w:val="00E115C1"/>
    <w:rsid w:val="00E14412"/>
    <w:rsid w:val="00E2609E"/>
    <w:rsid w:val="00E27831"/>
    <w:rsid w:val="00E32DAA"/>
    <w:rsid w:val="00E85007"/>
    <w:rsid w:val="00E86D72"/>
    <w:rsid w:val="00E90AE0"/>
    <w:rsid w:val="00E94699"/>
    <w:rsid w:val="00E96A3D"/>
    <w:rsid w:val="00EA02C9"/>
    <w:rsid w:val="00EA14FB"/>
    <w:rsid w:val="00F036FA"/>
    <w:rsid w:val="00F52506"/>
    <w:rsid w:val="00FA67CC"/>
    <w:rsid w:val="00FC27C2"/>
    <w:rsid w:val="00FD6B20"/>
    <w:rsid w:val="00FE2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4062</Words>
  <Characters>22341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jose castro vieyra</cp:lastModifiedBy>
  <cp:revision>2</cp:revision>
  <dcterms:created xsi:type="dcterms:W3CDTF">2018-11-09T20:23:00Z</dcterms:created>
  <dcterms:modified xsi:type="dcterms:W3CDTF">2018-11-09T20:23:00Z</dcterms:modified>
</cp:coreProperties>
</file>