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31" w:rsidRPr="00FD5A65" w:rsidRDefault="00987D31" w:rsidP="00987D31">
      <w:pPr>
        <w:spacing w:after="0" w:line="360" w:lineRule="auto"/>
        <w:jc w:val="both"/>
        <w:rPr>
          <w:rFonts w:ascii="Arial" w:eastAsia="Times New Roman" w:hAnsi="Arial" w:cs="Arial"/>
          <w:sz w:val="24"/>
          <w:szCs w:val="24"/>
          <w:lang w:eastAsia="es-ES"/>
        </w:rPr>
      </w:pPr>
      <w:r w:rsidRPr="00FD5A65">
        <w:rPr>
          <w:rFonts w:ascii="Arial" w:eastAsia="Times New Roman" w:hAnsi="Arial" w:cs="Arial"/>
          <w:b/>
          <w:sz w:val="24"/>
          <w:szCs w:val="24"/>
          <w:lang w:eastAsia="es-ES"/>
        </w:rPr>
        <w:t>MAGISTRADO PRESIDENTE.</w:t>
      </w:r>
      <w:r w:rsidRPr="00FD5A65">
        <w:rPr>
          <w:rFonts w:ascii="Arial" w:eastAsia="Times New Roman" w:hAnsi="Arial" w:cs="Arial"/>
          <w:bCs/>
          <w:sz w:val="24"/>
          <w:szCs w:val="24"/>
          <w:lang w:eastAsia="es-ES"/>
        </w:rPr>
        <w:t xml:space="preserve"> </w:t>
      </w:r>
      <w:r w:rsidR="00E51D31" w:rsidRPr="00FD5A65">
        <w:rPr>
          <w:rFonts w:ascii="Arial" w:eastAsia="Times New Roman" w:hAnsi="Arial" w:cs="Arial"/>
          <w:bCs/>
          <w:sz w:val="24"/>
          <w:szCs w:val="24"/>
          <w:lang w:eastAsia="es-ES"/>
        </w:rPr>
        <w:t>Muy b</w:t>
      </w:r>
      <w:r w:rsidRPr="00FD5A65">
        <w:rPr>
          <w:rFonts w:ascii="Arial" w:eastAsia="Times New Roman" w:hAnsi="Arial" w:cs="Arial"/>
          <w:bCs/>
          <w:sz w:val="24"/>
          <w:szCs w:val="24"/>
          <w:lang w:eastAsia="es-ES"/>
        </w:rPr>
        <w:t xml:space="preserve">uenas tardes a todos y todas, </w:t>
      </w:r>
      <w:r w:rsidR="00F74BC1" w:rsidRPr="00FD5A65">
        <w:rPr>
          <w:rFonts w:ascii="Arial" w:eastAsia="Times New Roman" w:hAnsi="Arial" w:cs="Arial"/>
          <w:bCs/>
          <w:sz w:val="24"/>
          <w:szCs w:val="24"/>
          <w:lang w:eastAsia="es-ES"/>
        </w:rPr>
        <w:t>s</w:t>
      </w:r>
      <w:r w:rsidRPr="00FD5A65">
        <w:rPr>
          <w:rFonts w:ascii="Arial" w:eastAsia="Times New Roman" w:hAnsi="Arial" w:cs="Arial"/>
          <w:bCs/>
          <w:sz w:val="24"/>
          <w:szCs w:val="24"/>
          <w:lang w:eastAsia="es-ES"/>
        </w:rPr>
        <w:t xml:space="preserve">iendo las 12 horas con </w:t>
      </w:r>
      <w:r w:rsidR="002969AC">
        <w:rPr>
          <w:rFonts w:ascii="Arial" w:eastAsia="Times New Roman" w:hAnsi="Arial" w:cs="Arial"/>
          <w:bCs/>
          <w:sz w:val="24"/>
          <w:szCs w:val="24"/>
          <w:lang w:eastAsia="es-ES"/>
        </w:rPr>
        <w:t>5</w:t>
      </w:r>
      <w:r w:rsidRPr="00FD5A65">
        <w:rPr>
          <w:rFonts w:ascii="Arial" w:eastAsia="Times New Roman" w:hAnsi="Arial" w:cs="Arial"/>
          <w:bCs/>
          <w:sz w:val="24"/>
          <w:szCs w:val="24"/>
          <w:lang w:eastAsia="es-ES"/>
        </w:rPr>
        <w:t xml:space="preserve"> minuto, da inicio la </w:t>
      </w:r>
      <w:r w:rsidR="002969AC">
        <w:rPr>
          <w:rFonts w:ascii="Arial" w:eastAsia="Times New Roman" w:hAnsi="Arial" w:cs="Arial"/>
          <w:bCs/>
          <w:sz w:val="24"/>
          <w:szCs w:val="24"/>
          <w:lang w:eastAsia="es-ES"/>
        </w:rPr>
        <w:t xml:space="preserve">Tercera </w:t>
      </w:r>
      <w:r w:rsidRPr="00FD5A65">
        <w:rPr>
          <w:rFonts w:ascii="Arial" w:eastAsia="Times New Roman" w:hAnsi="Arial" w:cs="Arial"/>
          <w:bCs/>
          <w:sz w:val="24"/>
          <w:szCs w:val="24"/>
          <w:lang w:eastAsia="es-ES"/>
        </w:rPr>
        <w:t xml:space="preserve">Sesión Pública de Resolución de este Tribunal Electoral Local, convocada para el día de hoy, </w:t>
      </w:r>
      <w:r w:rsidR="002969AC">
        <w:rPr>
          <w:rFonts w:ascii="Arial" w:eastAsia="Times New Roman" w:hAnsi="Arial" w:cs="Arial"/>
          <w:bCs/>
          <w:sz w:val="24"/>
          <w:szCs w:val="24"/>
          <w:lang w:eastAsia="es-ES"/>
        </w:rPr>
        <w:t>22</w:t>
      </w:r>
      <w:r w:rsidRPr="00FD5A65">
        <w:rPr>
          <w:rFonts w:ascii="Arial" w:eastAsia="Times New Roman" w:hAnsi="Arial" w:cs="Arial"/>
          <w:bCs/>
          <w:sz w:val="24"/>
          <w:szCs w:val="24"/>
          <w:lang w:eastAsia="es-ES"/>
        </w:rPr>
        <w:t xml:space="preserve"> de enero de</w:t>
      </w:r>
      <w:r w:rsidR="00F74BC1" w:rsidRPr="00FD5A65">
        <w:rPr>
          <w:rFonts w:ascii="Arial" w:eastAsia="Times New Roman" w:hAnsi="Arial" w:cs="Arial"/>
          <w:bCs/>
          <w:sz w:val="24"/>
          <w:szCs w:val="24"/>
          <w:lang w:eastAsia="es-ES"/>
        </w:rPr>
        <w:t>l</w:t>
      </w:r>
      <w:r w:rsidRPr="00FD5A65">
        <w:rPr>
          <w:rFonts w:ascii="Arial" w:eastAsia="Times New Roman" w:hAnsi="Arial" w:cs="Arial"/>
          <w:bCs/>
          <w:sz w:val="24"/>
          <w:szCs w:val="24"/>
          <w:lang w:eastAsia="es-ES"/>
        </w:rPr>
        <w:t xml:space="preserve"> 2019,</w:t>
      </w:r>
      <w:r w:rsidRPr="00FD5A65">
        <w:rPr>
          <w:rFonts w:ascii="Arial" w:eastAsia="Times New Roman" w:hAnsi="Arial" w:cs="Arial"/>
          <w:sz w:val="24"/>
          <w:szCs w:val="24"/>
          <w:lang w:eastAsia="es-ES"/>
        </w:rPr>
        <w:t xml:space="preserve"> por lo que solicito al Secretario General, verifique la existencia del </w:t>
      </w:r>
      <w:r w:rsidRPr="00FD5A65">
        <w:rPr>
          <w:rFonts w:ascii="Arial" w:eastAsia="Times New Roman" w:hAnsi="Arial" w:cs="Arial"/>
          <w:i/>
          <w:sz w:val="24"/>
          <w:szCs w:val="24"/>
          <w:lang w:eastAsia="es-ES"/>
        </w:rPr>
        <w:t>quórum</w:t>
      </w:r>
      <w:r w:rsidRPr="00FD5A65">
        <w:rPr>
          <w:rFonts w:ascii="Arial" w:eastAsia="Times New Roman" w:hAnsi="Arial" w:cs="Arial"/>
          <w:sz w:val="24"/>
          <w:szCs w:val="24"/>
          <w:lang w:eastAsia="es-ES"/>
        </w:rPr>
        <w:t xml:space="preserve"> legal para sesionar válidamente. ---------------------------------------------------------------------------------------------------------------------------------</w:t>
      </w:r>
      <w:r w:rsidR="00F74BC1" w:rsidRPr="00FD5A65">
        <w:rPr>
          <w:rFonts w:ascii="Arial" w:eastAsia="Times New Roman" w:hAnsi="Arial" w:cs="Arial"/>
          <w:sz w:val="24"/>
          <w:szCs w:val="24"/>
          <w:lang w:eastAsia="es-ES"/>
        </w:rPr>
        <w:t>-------------------------------------------------------------</w:t>
      </w:r>
      <w:r w:rsidRPr="00FD5A65">
        <w:rPr>
          <w:rFonts w:ascii="Arial" w:eastAsia="Times New Roman" w:hAnsi="Arial" w:cs="Arial"/>
          <w:sz w:val="24"/>
          <w:szCs w:val="24"/>
          <w:lang w:eastAsia="es-ES"/>
        </w:rPr>
        <w:br/>
      </w:r>
      <w:r w:rsidRPr="00FD5A65">
        <w:rPr>
          <w:rFonts w:ascii="Arial" w:eastAsia="Times New Roman" w:hAnsi="Arial" w:cs="Arial"/>
          <w:b/>
          <w:sz w:val="24"/>
          <w:szCs w:val="24"/>
          <w:lang w:eastAsia="es-ES"/>
        </w:rPr>
        <w:t xml:space="preserve">SECRETARIO GENERAL. </w:t>
      </w:r>
      <w:r w:rsidRPr="00FD5A65">
        <w:rPr>
          <w:rFonts w:ascii="Arial" w:eastAsia="Times New Roman" w:hAnsi="Arial" w:cs="Arial"/>
          <w:sz w:val="24"/>
          <w:szCs w:val="24"/>
          <w:lang w:val="es-ES" w:eastAsia="es-ES"/>
        </w:rPr>
        <w:t xml:space="preserve">Con su permiso, Magistrado Presidente, </w:t>
      </w:r>
      <w:r w:rsidRPr="00FD5A65">
        <w:rPr>
          <w:rFonts w:ascii="Arial" w:eastAsia="Times New Roman" w:hAnsi="Arial" w:cs="Arial"/>
          <w:sz w:val="24"/>
          <w:szCs w:val="24"/>
          <w:lang w:eastAsia="es-ES"/>
        </w:rPr>
        <w:t xml:space="preserve">doy fe que, además de Usted, se encuentran presentes la Magistrada Claudia </w:t>
      </w:r>
      <w:proofErr w:type="spellStart"/>
      <w:r w:rsidRPr="00FD5A65">
        <w:rPr>
          <w:rFonts w:ascii="Arial" w:eastAsia="Times New Roman" w:hAnsi="Arial" w:cs="Arial"/>
          <w:sz w:val="24"/>
          <w:szCs w:val="24"/>
          <w:lang w:eastAsia="es-ES"/>
        </w:rPr>
        <w:t>Eloisa</w:t>
      </w:r>
      <w:proofErr w:type="spellEnd"/>
      <w:r w:rsidRPr="00FD5A65">
        <w:rPr>
          <w:rFonts w:ascii="Arial" w:eastAsia="Times New Roman" w:hAnsi="Arial" w:cs="Arial"/>
          <w:sz w:val="24"/>
          <w:szCs w:val="24"/>
          <w:lang w:eastAsia="es-ES"/>
        </w:rPr>
        <w:t xml:space="preserve"> Díaz de León González y el Magistrado Jorge Ramón Díaz de León Gutiérrez; por tanto, con fundamento en el artículo 316, fracción I, del Código Electoral del Estado de Aguascalientes y 21, fracción I, inciso b), del Reglamento Interior de este Tribunal, certifico la existencia del </w:t>
      </w:r>
      <w:r w:rsidRPr="00FD5A65">
        <w:rPr>
          <w:rFonts w:ascii="Arial" w:eastAsia="Times New Roman" w:hAnsi="Arial" w:cs="Arial"/>
          <w:i/>
          <w:sz w:val="24"/>
          <w:szCs w:val="24"/>
          <w:lang w:eastAsia="es-ES"/>
        </w:rPr>
        <w:t>quórum</w:t>
      </w:r>
      <w:r w:rsidRPr="00FD5A65">
        <w:rPr>
          <w:rFonts w:ascii="Arial" w:eastAsia="Times New Roman" w:hAnsi="Arial" w:cs="Arial"/>
          <w:sz w:val="24"/>
          <w:szCs w:val="24"/>
          <w:lang w:eastAsia="es-ES"/>
        </w:rPr>
        <w:t xml:space="preserve"> legal para sesionar válidamente. ------------------------------------------------------------------------------------------------------------------------------------</w:t>
      </w:r>
      <w:r w:rsidRPr="00FD5A65">
        <w:rPr>
          <w:rFonts w:ascii="Arial" w:eastAsia="Times New Roman" w:hAnsi="Arial" w:cs="Arial"/>
          <w:b/>
          <w:sz w:val="24"/>
          <w:szCs w:val="24"/>
          <w:lang w:eastAsia="es-ES"/>
        </w:rPr>
        <w:t>MAGISTRADO PRESIDENTE.</w:t>
      </w:r>
      <w:r w:rsidRPr="00FD5A65">
        <w:rPr>
          <w:rFonts w:ascii="Arial" w:eastAsia="Times New Roman" w:hAnsi="Arial" w:cs="Arial"/>
          <w:sz w:val="24"/>
          <w:szCs w:val="24"/>
          <w:lang w:eastAsia="es-ES"/>
        </w:rPr>
        <w:t xml:space="preserve"> Muchas Gracias, </w:t>
      </w:r>
      <w:r w:rsidR="00C27997" w:rsidRPr="00FD5A65">
        <w:rPr>
          <w:rFonts w:ascii="Arial" w:eastAsia="Times New Roman" w:hAnsi="Arial" w:cs="Arial"/>
          <w:sz w:val="24"/>
          <w:szCs w:val="24"/>
          <w:lang w:eastAsia="es-ES"/>
        </w:rPr>
        <w:t>s</w:t>
      </w:r>
      <w:r w:rsidRPr="00FD5A65">
        <w:rPr>
          <w:rFonts w:ascii="Arial" w:eastAsia="Times New Roman" w:hAnsi="Arial" w:cs="Arial"/>
          <w:sz w:val="24"/>
          <w:szCs w:val="24"/>
          <w:lang w:eastAsia="es-ES"/>
        </w:rPr>
        <w:t>ecretario</w:t>
      </w:r>
      <w:r w:rsidR="00FD5A65">
        <w:rPr>
          <w:rFonts w:ascii="Arial" w:eastAsia="Times New Roman" w:hAnsi="Arial" w:cs="Arial"/>
          <w:sz w:val="24"/>
          <w:szCs w:val="24"/>
          <w:lang w:eastAsia="es-ES"/>
        </w:rPr>
        <w:t>,</w:t>
      </w:r>
      <w:r w:rsidR="00FD5A65" w:rsidRPr="00FD5A65">
        <w:rPr>
          <w:rFonts w:ascii="Arial" w:eastAsia="Times New Roman" w:hAnsi="Arial" w:cs="Arial"/>
          <w:sz w:val="24"/>
          <w:szCs w:val="24"/>
          <w:lang w:eastAsia="es-ES"/>
        </w:rPr>
        <w:t xml:space="preserve"> </w:t>
      </w:r>
      <w:r w:rsidRPr="00FD5A65">
        <w:rPr>
          <w:rFonts w:ascii="Arial" w:eastAsia="Times New Roman" w:hAnsi="Arial" w:cs="Arial"/>
          <w:sz w:val="24"/>
          <w:szCs w:val="24"/>
          <w:lang w:eastAsia="es-ES"/>
        </w:rPr>
        <w:br/>
      </w:r>
      <w:r w:rsidR="00FD5A65">
        <w:rPr>
          <w:rFonts w:ascii="Arial" w:eastAsia="Times New Roman" w:hAnsi="Arial" w:cs="Arial"/>
          <w:sz w:val="24"/>
          <w:szCs w:val="24"/>
          <w:lang w:eastAsia="es-ES"/>
        </w:rPr>
        <w:t>e</w:t>
      </w:r>
      <w:r w:rsidRPr="00FD5A65">
        <w:rPr>
          <w:rFonts w:ascii="Arial" w:eastAsia="Times New Roman" w:hAnsi="Arial" w:cs="Arial"/>
          <w:sz w:val="24"/>
          <w:szCs w:val="24"/>
          <w:lang w:eastAsia="es-ES"/>
        </w:rPr>
        <w:t xml:space="preserve">n virtud de lo anterior, con fundamento en el artículo 316, fracción I, del Código Electoral del Estado de Aguascalientes y 21, fracción I, inciso c), del Reglamento Interior de este Tribunal, se declara abierta la </w:t>
      </w:r>
      <w:r w:rsidR="002969AC">
        <w:rPr>
          <w:rFonts w:ascii="Arial" w:eastAsia="Times New Roman" w:hAnsi="Arial" w:cs="Arial"/>
          <w:sz w:val="24"/>
          <w:szCs w:val="24"/>
          <w:lang w:eastAsia="es-ES"/>
        </w:rPr>
        <w:t>Tercera</w:t>
      </w:r>
      <w:r w:rsidRPr="00FD5A65">
        <w:rPr>
          <w:rFonts w:ascii="Arial" w:eastAsia="Times New Roman" w:hAnsi="Arial" w:cs="Arial"/>
          <w:sz w:val="24"/>
          <w:szCs w:val="24"/>
          <w:lang w:eastAsia="es-ES"/>
        </w:rPr>
        <w:t xml:space="preserve"> Sesión Pública de Resolución del Pleno del Tribunal Electoral del Estado de Aguascalientes. ---------------------------------------------------------------------------------</w:t>
      </w:r>
      <w:r w:rsidR="00F74BC1" w:rsidRPr="00FD5A65">
        <w:rPr>
          <w:rFonts w:ascii="Arial" w:eastAsia="Times New Roman" w:hAnsi="Arial" w:cs="Arial"/>
          <w:sz w:val="24"/>
          <w:szCs w:val="24"/>
          <w:lang w:eastAsia="es-ES"/>
        </w:rPr>
        <w:t>----------------------------------------</w:t>
      </w:r>
      <w:r w:rsidR="0017574F">
        <w:rPr>
          <w:rFonts w:ascii="Arial" w:eastAsia="Times New Roman" w:hAnsi="Arial" w:cs="Arial"/>
          <w:sz w:val="24"/>
          <w:szCs w:val="24"/>
          <w:lang w:eastAsia="es-ES"/>
        </w:rPr>
        <w:t>----------------</w:t>
      </w:r>
      <w:r w:rsidRPr="00FD5A65">
        <w:rPr>
          <w:rFonts w:ascii="Arial" w:eastAsia="Times New Roman" w:hAnsi="Arial" w:cs="Arial"/>
          <w:sz w:val="24"/>
          <w:szCs w:val="24"/>
          <w:lang w:eastAsia="es-ES"/>
        </w:rPr>
        <w:t>Señor Secretario, sírvase dar cuenta con el orden del día programado para esta Sesión. ---------------------------</w:t>
      </w:r>
      <w:r w:rsidR="00F74BC1" w:rsidRPr="00FD5A65">
        <w:rPr>
          <w:rFonts w:ascii="Arial" w:eastAsia="Times New Roman" w:hAnsi="Arial" w:cs="Arial"/>
          <w:sz w:val="24"/>
          <w:szCs w:val="24"/>
          <w:lang w:eastAsia="es-ES"/>
        </w:rPr>
        <w:t>--------------------------------------------------------------------------------------------------------------------------------------------------------------------------------------</w:t>
      </w:r>
      <w:r w:rsidRPr="00FD5A65">
        <w:rPr>
          <w:rFonts w:ascii="Arial" w:eastAsia="Times New Roman" w:hAnsi="Arial" w:cs="Arial"/>
          <w:b/>
          <w:sz w:val="24"/>
          <w:szCs w:val="24"/>
          <w:lang w:eastAsia="es-ES"/>
        </w:rPr>
        <w:t>SECRETARIO GENERAL.</w:t>
      </w:r>
      <w:r w:rsidRPr="00FD5A65">
        <w:rPr>
          <w:rFonts w:ascii="Arial" w:eastAsia="Times New Roman" w:hAnsi="Arial" w:cs="Arial"/>
          <w:sz w:val="24"/>
          <w:szCs w:val="24"/>
          <w:lang w:eastAsia="es-ES"/>
        </w:rPr>
        <w:t xml:space="preserve"> Con su autorización Magistrado Presidente, Magistrada y Magistrado, les informo que el orden del día programado para esta Sesión Pública de Resolución se conforma de la siguiente manera: </w:t>
      </w:r>
      <w:bookmarkStart w:id="0" w:name="_Hlk515982367"/>
    </w:p>
    <w:p w:rsidR="00987D31" w:rsidRPr="00FD5A65" w:rsidRDefault="00987D31" w:rsidP="00987D31">
      <w:pPr>
        <w:numPr>
          <w:ilvl w:val="0"/>
          <w:numId w:val="1"/>
        </w:numPr>
        <w:spacing w:after="0" w:line="360" w:lineRule="auto"/>
        <w:jc w:val="both"/>
        <w:rPr>
          <w:rFonts w:ascii="Arial" w:eastAsia="Times New Roman" w:hAnsi="Arial" w:cs="Arial"/>
          <w:sz w:val="24"/>
          <w:szCs w:val="24"/>
          <w:lang w:eastAsia="es-ES"/>
        </w:rPr>
      </w:pPr>
      <w:bookmarkStart w:id="1" w:name="_Hlk511301822"/>
      <w:bookmarkEnd w:id="0"/>
      <w:r w:rsidRPr="00FD5A65">
        <w:rPr>
          <w:rFonts w:ascii="Arial" w:eastAsia="Times New Roman" w:hAnsi="Arial" w:cs="Arial"/>
          <w:sz w:val="24"/>
          <w:szCs w:val="24"/>
          <w:lang w:eastAsia="es-ES"/>
        </w:rPr>
        <w:t xml:space="preserve">Aprobación del orden del día; </w:t>
      </w:r>
    </w:p>
    <w:p w:rsidR="00987D31" w:rsidRPr="00FD5A65" w:rsidRDefault="00987D31" w:rsidP="00987D31">
      <w:pPr>
        <w:pStyle w:val="Prrafodelista"/>
        <w:numPr>
          <w:ilvl w:val="0"/>
          <w:numId w:val="1"/>
        </w:numPr>
        <w:spacing w:after="200" w:line="276" w:lineRule="auto"/>
        <w:jc w:val="both"/>
        <w:rPr>
          <w:rFonts w:ascii="Arial" w:hAnsi="Arial" w:cs="Arial"/>
          <w:sz w:val="24"/>
          <w:szCs w:val="24"/>
        </w:rPr>
      </w:pPr>
      <w:bookmarkStart w:id="2" w:name="_Hlk520284497"/>
      <w:bookmarkEnd w:id="1"/>
      <w:r w:rsidRPr="00FD5A65">
        <w:rPr>
          <w:rFonts w:ascii="Arial" w:hAnsi="Arial" w:cs="Arial"/>
          <w:sz w:val="24"/>
          <w:szCs w:val="24"/>
        </w:rPr>
        <w:t xml:space="preserve">Proyecto de Sentencia del </w:t>
      </w:r>
      <w:r w:rsidR="002969AC">
        <w:rPr>
          <w:rFonts w:ascii="Arial" w:hAnsi="Arial" w:cs="Arial"/>
          <w:sz w:val="24"/>
          <w:szCs w:val="24"/>
        </w:rPr>
        <w:t>Recurso de Apelación</w:t>
      </w:r>
      <w:r w:rsidRPr="00FD5A65">
        <w:rPr>
          <w:rFonts w:ascii="Arial" w:hAnsi="Arial" w:cs="Arial"/>
          <w:sz w:val="24"/>
          <w:szCs w:val="24"/>
        </w:rPr>
        <w:t xml:space="preserve"> identificado con el número de expediente TEEA-</w:t>
      </w:r>
      <w:r w:rsidR="002969AC">
        <w:rPr>
          <w:rFonts w:ascii="Arial" w:hAnsi="Arial" w:cs="Arial"/>
          <w:sz w:val="24"/>
          <w:szCs w:val="24"/>
        </w:rPr>
        <w:t>RAP</w:t>
      </w:r>
      <w:r w:rsidRPr="00FD5A65">
        <w:rPr>
          <w:rFonts w:ascii="Arial" w:hAnsi="Arial" w:cs="Arial"/>
          <w:sz w:val="24"/>
          <w:szCs w:val="24"/>
        </w:rPr>
        <w:t>-00</w:t>
      </w:r>
      <w:r w:rsidR="002969AC">
        <w:rPr>
          <w:rFonts w:ascii="Arial" w:hAnsi="Arial" w:cs="Arial"/>
          <w:sz w:val="24"/>
          <w:szCs w:val="24"/>
        </w:rPr>
        <w:t>1</w:t>
      </w:r>
      <w:r w:rsidRPr="00FD5A65">
        <w:rPr>
          <w:rFonts w:ascii="Arial" w:hAnsi="Arial" w:cs="Arial"/>
          <w:sz w:val="24"/>
          <w:szCs w:val="24"/>
        </w:rPr>
        <w:t xml:space="preserve">/2019, propuesto por la ponencia de </w:t>
      </w:r>
      <w:r w:rsidR="002969AC">
        <w:rPr>
          <w:rFonts w:ascii="Arial" w:hAnsi="Arial" w:cs="Arial"/>
          <w:sz w:val="24"/>
          <w:szCs w:val="24"/>
        </w:rPr>
        <w:t>Usted</w:t>
      </w:r>
      <w:r w:rsidRPr="00FD5A65">
        <w:rPr>
          <w:rFonts w:ascii="Arial" w:hAnsi="Arial" w:cs="Arial"/>
          <w:sz w:val="24"/>
          <w:szCs w:val="24"/>
        </w:rPr>
        <w:t xml:space="preserve"> Magistrad</w:t>
      </w:r>
      <w:r w:rsidR="002969AC">
        <w:rPr>
          <w:rFonts w:ascii="Arial" w:hAnsi="Arial" w:cs="Arial"/>
          <w:sz w:val="24"/>
          <w:szCs w:val="24"/>
        </w:rPr>
        <w:t>o</w:t>
      </w:r>
      <w:r w:rsidRPr="00FD5A65">
        <w:rPr>
          <w:rFonts w:ascii="Arial" w:hAnsi="Arial" w:cs="Arial"/>
          <w:sz w:val="24"/>
          <w:szCs w:val="24"/>
        </w:rPr>
        <w:t xml:space="preserve"> </w:t>
      </w:r>
      <w:r w:rsidR="002969AC">
        <w:rPr>
          <w:rFonts w:ascii="Arial" w:hAnsi="Arial" w:cs="Arial"/>
          <w:sz w:val="24"/>
          <w:szCs w:val="24"/>
        </w:rPr>
        <w:t>Héctor Salvador Hernández Gallegos</w:t>
      </w:r>
      <w:r w:rsidRPr="00FD5A65">
        <w:rPr>
          <w:rFonts w:ascii="Arial" w:hAnsi="Arial" w:cs="Arial"/>
          <w:sz w:val="24"/>
          <w:szCs w:val="24"/>
        </w:rPr>
        <w:t xml:space="preserve">. </w:t>
      </w:r>
    </w:p>
    <w:bookmarkEnd w:id="2"/>
    <w:p w:rsidR="00987D31" w:rsidRPr="00FD5A65" w:rsidRDefault="00987D31" w:rsidP="00987D31">
      <w:pPr>
        <w:spacing w:after="0" w:line="360" w:lineRule="auto"/>
        <w:jc w:val="both"/>
        <w:rPr>
          <w:rFonts w:ascii="Arial" w:eastAsia="Times New Roman" w:hAnsi="Arial" w:cs="Arial"/>
          <w:sz w:val="24"/>
          <w:szCs w:val="24"/>
          <w:lang w:eastAsia="es-ES"/>
        </w:rPr>
      </w:pPr>
      <w:r w:rsidRPr="00FD5A65">
        <w:rPr>
          <w:rFonts w:ascii="Arial" w:eastAsia="Times New Roman" w:hAnsi="Arial" w:cs="Arial"/>
          <w:sz w:val="24"/>
          <w:szCs w:val="24"/>
          <w:lang w:eastAsia="es-ES"/>
        </w:rPr>
        <w:t xml:space="preserve">Puntos que fueron debidamente precisados en la convocatoria que les fue circulada con anterioridad. </w:t>
      </w:r>
      <w:r w:rsidRPr="00FD5A65">
        <w:rPr>
          <w:rFonts w:ascii="Arial" w:hAnsi="Arial" w:cs="Arial"/>
          <w:sz w:val="24"/>
          <w:szCs w:val="24"/>
        </w:rPr>
        <w:t xml:space="preserve">Es el orden del día programado para esta Sesión </w:t>
      </w:r>
      <w:r w:rsidR="002969AC">
        <w:rPr>
          <w:rFonts w:ascii="Arial" w:hAnsi="Arial" w:cs="Arial"/>
          <w:sz w:val="24"/>
          <w:szCs w:val="24"/>
        </w:rPr>
        <w:t xml:space="preserve">pública </w:t>
      </w:r>
      <w:r w:rsidRPr="00FD5A65">
        <w:rPr>
          <w:rFonts w:ascii="Arial" w:hAnsi="Arial" w:cs="Arial"/>
          <w:sz w:val="24"/>
          <w:szCs w:val="24"/>
        </w:rPr>
        <w:t>Magistrado Presidente. -------------------------------------------------------------------------------------------------------------------</w:t>
      </w:r>
      <w:r w:rsidR="00F74BC1" w:rsidRPr="00FD5A65">
        <w:rPr>
          <w:rFonts w:ascii="Arial" w:hAnsi="Arial" w:cs="Arial"/>
          <w:sz w:val="24"/>
          <w:szCs w:val="24"/>
        </w:rPr>
        <w:t>--------------------------------------------------------------------------</w:t>
      </w:r>
    </w:p>
    <w:p w:rsidR="00987D31" w:rsidRPr="00FD5A65" w:rsidRDefault="00987D31" w:rsidP="00987D31">
      <w:pPr>
        <w:spacing w:after="0" w:line="360" w:lineRule="auto"/>
        <w:jc w:val="both"/>
        <w:rPr>
          <w:rFonts w:ascii="Arial" w:hAnsi="Arial" w:cs="Arial"/>
          <w:bCs/>
          <w:sz w:val="24"/>
          <w:szCs w:val="24"/>
        </w:rPr>
      </w:pPr>
      <w:r w:rsidRPr="00FD5A65">
        <w:rPr>
          <w:rFonts w:ascii="Arial" w:hAnsi="Arial" w:cs="Arial"/>
          <w:b/>
          <w:sz w:val="24"/>
          <w:szCs w:val="24"/>
        </w:rPr>
        <w:lastRenderedPageBreak/>
        <w:t xml:space="preserve">MAGISTRADO </w:t>
      </w:r>
      <w:r w:rsidRPr="00FD5A65">
        <w:rPr>
          <w:rFonts w:ascii="Arial" w:hAnsi="Arial" w:cs="Arial"/>
          <w:b/>
          <w:bCs/>
          <w:sz w:val="24"/>
          <w:szCs w:val="24"/>
        </w:rPr>
        <w:t>PRESIDENTE.</w:t>
      </w:r>
      <w:r w:rsidRPr="00FD5A65">
        <w:rPr>
          <w:rFonts w:ascii="Arial" w:hAnsi="Arial" w:cs="Arial"/>
          <w:bCs/>
          <w:sz w:val="24"/>
          <w:szCs w:val="24"/>
        </w:rPr>
        <w:t xml:space="preserve"> Muchas</w:t>
      </w:r>
      <w:r w:rsidRPr="00FD5A65">
        <w:rPr>
          <w:rFonts w:ascii="Arial" w:hAnsi="Arial" w:cs="Arial"/>
          <w:b/>
          <w:bCs/>
          <w:sz w:val="24"/>
          <w:szCs w:val="24"/>
        </w:rPr>
        <w:t xml:space="preserve"> </w:t>
      </w:r>
      <w:r w:rsidRPr="00FD5A65">
        <w:rPr>
          <w:rFonts w:ascii="Arial" w:hAnsi="Arial" w:cs="Arial"/>
          <w:bCs/>
          <w:sz w:val="24"/>
          <w:szCs w:val="24"/>
        </w:rPr>
        <w:t>Gracias, Secretario General, ahora le solicito dé cuenta con el primer asunto del orden del día. -------------------------------------------------------------------------------------------------------</w:t>
      </w:r>
      <w:r w:rsidR="00F74BC1" w:rsidRPr="00FD5A65">
        <w:rPr>
          <w:rFonts w:ascii="Arial" w:hAnsi="Arial" w:cs="Arial"/>
          <w:bCs/>
          <w:sz w:val="24"/>
          <w:szCs w:val="24"/>
        </w:rPr>
        <w:t>-----------------------------------------</w:t>
      </w:r>
    </w:p>
    <w:p w:rsidR="00FB3545" w:rsidRPr="00FB3545" w:rsidRDefault="00987D31" w:rsidP="00FD5A65">
      <w:pPr>
        <w:spacing w:after="0" w:line="360" w:lineRule="auto"/>
        <w:jc w:val="both"/>
        <w:rPr>
          <w:rFonts w:ascii="Arial" w:hAnsi="Arial" w:cs="Arial"/>
          <w:color w:val="000000" w:themeColor="text1"/>
          <w:sz w:val="24"/>
          <w:szCs w:val="24"/>
          <w:shd w:val="clear" w:color="auto" w:fill="FFFFFF"/>
        </w:rPr>
      </w:pPr>
      <w:r w:rsidRPr="00FD5A65">
        <w:rPr>
          <w:rFonts w:ascii="Arial" w:hAnsi="Arial" w:cs="Arial"/>
          <w:b/>
          <w:bCs/>
          <w:sz w:val="24"/>
          <w:szCs w:val="24"/>
        </w:rPr>
        <w:t xml:space="preserve">SECRETARIO GENERAL. </w:t>
      </w:r>
      <w:r w:rsidRPr="00FD5A65">
        <w:rPr>
          <w:rFonts w:ascii="Arial" w:hAnsi="Arial" w:cs="Arial"/>
          <w:bCs/>
          <w:sz w:val="24"/>
          <w:szCs w:val="24"/>
        </w:rPr>
        <w:t xml:space="preserve">Magistrado </w:t>
      </w:r>
      <w:proofErr w:type="gramStart"/>
      <w:r w:rsidRPr="00FD5A65">
        <w:rPr>
          <w:rFonts w:ascii="Arial" w:hAnsi="Arial" w:cs="Arial"/>
          <w:bCs/>
          <w:sz w:val="24"/>
          <w:szCs w:val="24"/>
        </w:rPr>
        <w:t>P</w:t>
      </w:r>
      <w:r w:rsidRPr="00FD5A65">
        <w:rPr>
          <w:rFonts w:ascii="Arial" w:hAnsi="Arial" w:cs="Arial"/>
          <w:sz w:val="24"/>
          <w:szCs w:val="24"/>
        </w:rPr>
        <w:t>residente</w:t>
      </w:r>
      <w:proofErr w:type="gramEnd"/>
      <w:r w:rsidRPr="00FD5A65">
        <w:rPr>
          <w:rFonts w:ascii="Arial" w:hAnsi="Arial" w:cs="Arial"/>
          <w:sz w:val="24"/>
          <w:szCs w:val="24"/>
        </w:rPr>
        <w:t>, Magistrada y Magistrado, les informo que el primer asunto a desahogar en esta Sesión Pública de Resolución es el relativo a la aprobación del orden de día. -------------------------------------------------------------------</w:t>
      </w:r>
      <w:r w:rsidR="00F74BC1" w:rsidRPr="00FD5A65">
        <w:rPr>
          <w:rFonts w:ascii="Arial" w:hAnsi="Arial" w:cs="Arial"/>
          <w:sz w:val="24"/>
          <w:szCs w:val="24"/>
        </w:rPr>
        <w:t>-----------------------------------------------------------------------------------------------</w:t>
      </w:r>
      <w:r w:rsidRPr="00FD5A65">
        <w:rPr>
          <w:rFonts w:ascii="Arial" w:hAnsi="Arial" w:cs="Arial"/>
          <w:b/>
          <w:sz w:val="24"/>
          <w:szCs w:val="24"/>
        </w:rPr>
        <w:t xml:space="preserve">MAGISTRADO PRESIDENTE. </w:t>
      </w:r>
      <w:r w:rsidRPr="00FD5A65">
        <w:rPr>
          <w:rFonts w:ascii="Arial" w:hAnsi="Arial" w:cs="Arial"/>
          <w:sz w:val="24"/>
          <w:szCs w:val="24"/>
        </w:rPr>
        <w:t>Muchas gracias,</w:t>
      </w:r>
      <w:r w:rsidRPr="00FD5A65">
        <w:rPr>
          <w:rFonts w:ascii="Arial" w:hAnsi="Arial" w:cs="Arial"/>
          <w:b/>
          <w:sz w:val="24"/>
          <w:szCs w:val="24"/>
        </w:rPr>
        <w:t xml:space="preserve"> </w:t>
      </w:r>
      <w:r w:rsidRPr="00FD5A65">
        <w:rPr>
          <w:rFonts w:ascii="Arial" w:hAnsi="Arial" w:cs="Arial"/>
          <w:sz w:val="24"/>
          <w:szCs w:val="24"/>
        </w:rPr>
        <w:t xml:space="preserve">Magistrada, Magistrado, </w:t>
      </w:r>
      <w:r w:rsidR="002969AC">
        <w:rPr>
          <w:rFonts w:ascii="Arial" w:hAnsi="Arial" w:cs="Arial"/>
          <w:sz w:val="24"/>
          <w:szCs w:val="24"/>
        </w:rPr>
        <w:t>pongo</w:t>
      </w:r>
      <w:r w:rsidRPr="00FD5A65">
        <w:rPr>
          <w:rFonts w:ascii="Arial" w:hAnsi="Arial" w:cs="Arial"/>
          <w:sz w:val="24"/>
          <w:szCs w:val="24"/>
        </w:rPr>
        <w:t xml:space="preserve"> a su consideración el orden del día, </w:t>
      </w:r>
      <w:r w:rsidR="002969AC">
        <w:rPr>
          <w:rFonts w:ascii="Arial" w:hAnsi="Arial" w:cs="Arial"/>
          <w:sz w:val="24"/>
          <w:szCs w:val="24"/>
        </w:rPr>
        <w:t>quienes estén por la afirmativa sírvase</w:t>
      </w:r>
      <w:r w:rsidR="00F74BC1" w:rsidRPr="00FD5A65">
        <w:rPr>
          <w:rFonts w:ascii="Arial" w:hAnsi="Arial" w:cs="Arial"/>
          <w:sz w:val="24"/>
          <w:szCs w:val="24"/>
        </w:rPr>
        <w:t xml:space="preserve"> manifestarlo </w:t>
      </w:r>
      <w:r w:rsidRPr="00FD5A65">
        <w:rPr>
          <w:rFonts w:ascii="Arial" w:hAnsi="Arial" w:cs="Arial"/>
          <w:sz w:val="24"/>
          <w:szCs w:val="24"/>
        </w:rPr>
        <w:t>de la forma acostumbrada</w:t>
      </w:r>
      <w:r w:rsidR="00D44163" w:rsidRPr="00FD5A65">
        <w:rPr>
          <w:rFonts w:ascii="Arial" w:hAnsi="Arial" w:cs="Arial"/>
          <w:sz w:val="24"/>
          <w:szCs w:val="24"/>
        </w:rPr>
        <w:t>, muchas gracias</w:t>
      </w:r>
      <w:r w:rsidRPr="00FD5A65">
        <w:rPr>
          <w:rFonts w:ascii="Arial" w:hAnsi="Arial" w:cs="Arial"/>
          <w:sz w:val="24"/>
          <w:szCs w:val="24"/>
        </w:rPr>
        <w:t>. --------------------</w:t>
      </w:r>
      <w:r w:rsidR="00F74BC1" w:rsidRPr="00FD5A65">
        <w:rPr>
          <w:rFonts w:ascii="Arial" w:hAnsi="Arial" w:cs="Arial"/>
          <w:sz w:val="24"/>
          <w:szCs w:val="24"/>
        </w:rPr>
        <w:t>--------------------------------------------------------------------------------------</w:t>
      </w:r>
      <w:r w:rsidR="00D44163" w:rsidRPr="00FD5A65">
        <w:rPr>
          <w:rFonts w:ascii="Arial" w:hAnsi="Arial" w:cs="Arial"/>
          <w:sz w:val="24"/>
          <w:szCs w:val="24"/>
        </w:rPr>
        <w:t>------------------</w:t>
      </w:r>
      <w:r w:rsidR="00F74BC1" w:rsidRPr="00FD5A65">
        <w:rPr>
          <w:rFonts w:ascii="Arial" w:hAnsi="Arial" w:cs="Arial"/>
          <w:sz w:val="24"/>
          <w:szCs w:val="24"/>
        </w:rPr>
        <w:t>-------------------</w:t>
      </w:r>
      <w:r w:rsidR="000A185E" w:rsidRPr="00FD5A65">
        <w:rPr>
          <w:rFonts w:ascii="Arial" w:hAnsi="Arial" w:cs="Arial"/>
          <w:sz w:val="24"/>
          <w:szCs w:val="24"/>
        </w:rPr>
        <w:t>-</w:t>
      </w:r>
      <w:r w:rsidRPr="00FD5A65">
        <w:rPr>
          <w:rFonts w:ascii="Arial" w:hAnsi="Arial" w:cs="Arial"/>
          <w:sz w:val="24"/>
          <w:szCs w:val="24"/>
        </w:rPr>
        <w:t>El orden del día ha sido aprobado por unanimidad del Pleno de este Tribunal.</w:t>
      </w:r>
      <w:r w:rsidR="000A185E" w:rsidRPr="00FD5A65">
        <w:rPr>
          <w:rFonts w:ascii="Arial" w:hAnsi="Arial" w:cs="Arial"/>
          <w:sz w:val="24"/>
          <w:szCs w:val="24"/>
        </w:rPr>
        <w:t xml:space="preserve"> </w:t>
      </w:r>
      <w:r w:rsidRPr="00FD5A65">
        <w:rPr>
          <w:rFonts w:ascii="Arial" w:hAnsi="Arial" w:cs="Arial"/>
          <w:bCs/>
          <w:sz w:val="24"/>
          <w:szCs w:val="24"/>
        </w:rPr>
        <w:t>Ahora Secretario General, le solicito dé cuenta con el siguiente punto del orden del día. --------------------------------------------------------------------------------------------------</w:t>
      </w:r>
      <w:r w:rsidR="00F74BC1" w:rsidRPr="00FD5A65">
        <w:rPr>
          <w:rFonts w:ascii="Arial" w:hAnsi="Arial" w:cs="Arial"/>
          <w:bCs/>
          <w:sz w:val="24"/>
          <w:szCs w:val="24"/>
        </w:rPr>
        <w:t>--------------------------------------------------------------------------------------------------------------------</w:t>
      </w:r>
      <w:r w:rsidR="00404CF5" w:rsidRPr="00FD5A65">
        <w:rPr>
          <w:rFonts w:ascii="Arial" w:hAnsi="Arial" w:cs="Arial"/>
          <w:bCs/>
          <w:sz w:val="24"/>
          <w:szCs w:val="24"/>
        </w:rPr>
        <w:t>--------</w:t>
      </w:r>
      <w:r w:rsidRPr="00FD5A65">
        <w:rPr>
          <w:rFonts w:ascii="Arial" w:hAnsi="Arial" w:cs="Arial"/>
          <w:b/>
          <w:bCs/>
          <w:sz w:val="24"/>
          <w:szCs w:val="24"/>
        </w:rPr>
        <w:t xml:space="preserve">SECRETARIO GENERAL. </w:t>
      </w:r>
      <w:r w:rsidRPr="00FD5A65">
        <w:rPr>
          <w:rFonts w:ascii="Arial" w:hAnsi="Arial" w:cs="Arial"/>
          <w:bCs/>
          <w:sz w:val="24"/>
          <w:szCs w:val="24"/>
        </w:rPr>
        <w:t>Magistrado P</w:t>
      </w:r>
      <w:r w:rsidRPr="00FD5A65">
        <w:rPr>
          <w:rFonts w:ascii="Arial" w:hAnsi="Arial" w:cs="Arial"/>
          <w:sz w:val="24"/>
          <w:szCs w:val="24"/>
        </w:rPr>
        <w:t>residente, Magistrada</w:t>
      </w:r>
      <w:r w:rsidR="00D44163" w:rsidRPr="00FD5A65">
        <w:rPr>
          <w:rFonts w:ascii="Arial" w:hAnsi="Arial" w:cs="Arial"/>
          <w:sz w:val="24"/>
          <w:szCs w:val="24"/>
        </w:rPr>
        <w:t xml:space="preserve"> y</w:t>
      </w:r>
      <w:r w:rsidRPr="00FD5A65">
        <w:rPr>
          <w:rFonts w:ascii="Arial" w:hAnsi="Arial" w:cs="Arial"/>
          <w:sz w:val="24"/>
          <w:szCs w:val="24"/>
        </w:rPr>
        <w:t xml:space="preserve"> Magistrado, les informo que el siguiente punto a desahogar en esta Sesión Pública de Resolución, es el relativo a la propuesta de proyecto de Sentencia que pone a su consideración </w:t>
      </w:r>
      <w:r w:rsidR="002969AC">
        <w:rPr>
          <w:rFonts w:ascii="Arial" w:hAnsi="Arial" w:cs="Arial"/>
          <w:sz w:val="24"/>
          <w:szCs w:val="24"/>
        </w:rPr>
        <w:t>su</w:t>
      </w:r>
      <w:r w:rsidRPr="00FD5A65">
        <w:rPr>
          <w:rFonts w:ascii="Arial" w:hAnsi="Arial" w:cs="Arial"/>
          <w:sz w:val="24"/>
          <w:szCs w:val="24"/>
        </w:rPr>
        <w:t xml:space="preserve"> ponencia </w:t>
      </w:r>
      <w:r w:rsidRPr="00FD5A65">
        <w:rPr>
          <w:rFonts w:ascii="Arial" w:eastAsia="Times New Roman" w:hAnsi="Arial" w:cs="Arial"/>
          <w:sz w:val="24"/>
          <w:szCs w:val="24"/>
          <w:lang w:eastAsia="es-ES"/>
        </w:rPr>
        <w:t>Magistrad</w:t>
      </w:r>
      <w:r w:rsidR="002969AC">
        <w:rPr>
          <w:rFonts w:ascii="Arial" w:eastAsia="Times New Roman" w:hAnsi="Arial" w:cs="Arial"/>
          <w:sz w:val="24"/>
          <w:szCs w:val="24"/>
          <w:lang w:eastAsia="es-ES"/>
        </w:rPr>
        <w:t>o</w:t>
      </w:r>
      <w:r w:rsidRPr="00FD5A65">
        <w:rPr>
          <w:rFonts w:ascii="Arial" w:hAnsi="Arial" w:cs="Arial"/>
          <w:sz w:val="24"/>
          <w:szCs w:val="24"/>
        </w:rPr>
        <w:t xml:space="preserve"> </w:t>
      </w:r>
      <w:r w:rsidR="002969AC">
        <w:rPr>
          <w:rFonts w:ascii="Arial" w:hAnsi="Arial" w:cs="Arial"/>
          <w:sz w:val="24"/>
          <w:szCs w:val="24"/>
        </w:rPr>
        <w:t>Presidente</w:t>
      </w:r>
      <w:r w:rsidRPr="00FD5A65">
        <w:rPr>
          <w:rFonts w:ascii="Arial" w:hAnsi="Arial" w:cs="Arial"/>
          <w:sz w:val="24"/>
          <w:szCs w:val="24"/>
        </w:rPr>
        <w:t>.</w:t>
      </w:r>
      <w:r w:rsidR="00F74BC1" w:rsidRPr="00FD5A65">
        <w:rPr>
          <w:rFonts w:ascii="Arial" w:hAnsi="Arial" w:cs="Arial"/>
          <w:sz w:val="24"/>
          <w:szCs w:val="24"/>
        </w:rPr>
        <w:t>--------------------------------------------------------------------------------------------------------------------------</w:t>
      </w:r>
      <w:r w:rsidR="00AF6952">
        <w:rPr>
          <w:rFonts w:ascii="Arial" w:hAnsi="Arial" w:cs="Arial"/>
          <w:sz w:val="24"/>
          <w:szCs w:val="24"/>
        </w:rPr>
        <w:t>--------------------------------------------</w:t>
      </w:r>
      <w:r w:rsidR="00F74BC1" w:rsidRPr="00FD5A65">
        <w:rPr>
          <w:rFonts w:ascii="Arial" w:hAnsi="Arial" w:cs="Arial"/>
          <w:sz w:val="24"/>
          <w:szCs w:val="24"/>
        </w:rPr>
        <w:t>-------</w:t>
      </w:r>
      <w:r w:rsidRPr="00FD5A65">
        <w:rPr>
          <w:rFonts w:ascii="Arial" w:hAnsi="Arial" w:cs="Arial"/>
          <w:b/>
          <w:sz w:val="24"/>
          <w:szCs w:val="24"/>
        </w:rPr>
        <w:t xml:space="preserve">MAGISTRADO </w:t>
      </w:r>
      <w:r w:rsidRPr="00FD5A65">
        <w:rPr>
          <w:rFonts w:ascii="Arial" w:hAnsi="Arial" w:cs="Arial"/>
          <w:b/>
          <w:bCs/>
          <w:sz w:val="24"/>
          <w:szCs w:val="24"/>
        </w:rPr>
        <w:t>PRESIDENTE.</w:t>
      </w:r>
      <w:r w:rsidRPr="00FD5A65">
        <w:rPr>
          <w:rFonts w:ascii="Arial" w:hAnsi="Arial" w:cs="Arial"/>
          <w:bCs/>
          <w:sz w:val="24"/>
          <w:szCs w:val="24"/>
        </w:rPr>
        <w:t xml:space="preserve"> </w:t>
      </w:r>
      <w:r w:rsidRPr="00FD5A65">
        <w:rPr>
          <w:rFonts w:ascii="Arial" w:hAnsi="Arial" w:cs="Arial"/>
          <w:sz w:val="24"/>
          <w:szCs w:val="24"/>
        </w:rPr>
        <w:t xml:space="preserve"> Muchas gracias señor secretario, </w:t>
      </w:r>
      <w:r w:rsidR="007D4867">
        <w:rPr>
          <w:rFonts w:ascii="Arial" w:hAnsi="Arial" w:cs="Arial"/>
          <w:sz w:val="24"/>
          <w:szCs w:val="24"/>
        </w:rPr>
        <w:t>ahora</w:t>
      </w:r>
      <w:r w:rsidR="000A185E" w:rsidRPr="00FD5A65">
        <w:rPr>
          <w:rFonts w:ascii="Arial" w:hAnsi="Arial" w:cs="Arial"/>
          <w:sz w:val="24"/>
          <w:szCs w:val="24"/>
        </w:rPr>
        <w:t xml:space="preserve"> </w:t>
      </w:r>
      <w:r w:rsidRPr="00FD5A65">
        <w:rPr>
          <w:rFonts w:ascii="Arial" w:hAnsi="Arial" w:cs="Arial"/>
          <w:sz w:val="24"/>
          <w:szCs w:val="24"/>
        </w:rPr>
        <w:t>solicito la presencia de</w:t>
      </w:r>
      <w:r w:rsidR="007D4867">
        <w:rPr>
          <w:rFonts w:ascii="Arial" w:hAnsi="Arial" w:cs="Arial"/>
          <w:sz w:val="24"/>
          <w:szCs w:val="24"/>
        </w:rPr>
        <w:t>l</w:t>
      </w:r>
      <w:r w:rsidRPr="00FD5A65">
        <w:rPr>
          <w:rFonts w:ascii="Arial" w:hAnsi="Arial" w:cs="Arial"/>
          <w:sz w:val="24"/>
          <w:szCs w:val="24"/>
        </w:rPr>
        <w:t xml:space="preserve"> Secretari</w:t>
      </w:r>
      <w:r w:rsidR="007D4867">
        <w:rPr>
          <w:rFonts w:ascii="Arial" w:hAnsi="Arial" w:cs="Arial"/>
          <w:sz w:val="24"/>
          <w:szCs w:val="24"/>
        </w:rPr>
        <w:t>o</w:t>
      </w:r>
      <w:r w:rsidRPr="00FD5A65">
        <w:rPr>
          <w:rFonts w:ascii="Arial" w:hAnsi="Arial" w:cs="Arial"/>
          <w:sz w:val="24"/>
          <w:szCs w:val="24"/>
        </w:rPr>
        <w:t xml:space="preserve"> de Estudio la maestra </w:t>
      </w:r>
      <w:r w:rsidR="007D4867">
        <w:rPr>
          <w:rFonts w:ascii="Arial" w:hAnsi="Arial" w:cs="Arial"/>
          <w:b/>
          <w:sz w:val="24"/>
          <w:szCs w:val="24"/>
        </w:rPr>
        <w:t>Daniel Omar Gutiérrez Ruvalcaba</w:t>
      </w:r>
      <w:r w:rsidRPr="00FD5A65">
        <w:rPr>
          <w:rFonts w:ascii="Arial" w:hAnsi="Arial" w:cs="Arial"/>
          <w:sz w:val="24"/>
          <w:szCs w:val="24"/>
        </w:rPr>
        <w:t xml:space="preserve"> para que dé cuenta del proyecto propuesto </w:t>
      </w:r>
      <w:r w:rsidRPr="00FD5A65">
        <w:rPr>
          <w:rFonts w:ascii="Arial" w:eastAsia="Times New Roman" w:hAnsi="Arial" w:cs="Arial"/>
          <w:sz w:val="24"/>
          <w:szCs w:val="24"/>
          <w:lang w:eastAsia="es-ES"/>
        </w:rPr>
        <w:t xml:space="preserve">por </w:t>
      </w:r>
      <w:r w:rsidR="007D4867">
        <w:rPr>
          <w:rFonts w:ascii="Arial" w:eastAsia="Times New Roman" w:hAnsi="Arial" w:cs="Arial"/>
          <w:sz w:val="24"/>
          <w:szCs w:val="24"/>
          <w:lang w:eastAsia="es-ES"/>
        </w:rPr>
        <w:t>mi Ponencia</w:t>
      </w:r>
      <w:r w:rsidRPr="00FD5A65">
        <w:rPr>
          <w:rFonts w:ascii="Arial" w:eastAsia="Times New Roman" w:hAnsi="Arial" w:cs="Arial"/>
          <w:sz w:val="24"/>
          <w:szCs w:val="24"/>
          <w:lang w:eastAsia="es-ES"/>
        </w:rPr>
        <w:t>, adelante</w:t>
      </w:r>
      <w:r w:rsidRPr="00FD5A65">
        <w:rPr>
          <w:rFonts w:ascii="Arial" w:hAnsi="Arial" w:cs="Arial"/>
          <w:sz w:val="24"/>
          <w:szCs w:val="24"/>
        </w:rPr>
        <w:t>. ------------------------------------------------------------------------------------------------------------------------------</w:t>
      </w:r>
      <w:r w:rsidRPr="00FD5A65">
        <w:rPr>
          <w:rFonts w:ascii="Arial" w:hAnsi="Arial" w:cs="Arial"/>
          <w:b/>
          <w:bCs/>
          <w:sz w:val="24"/>
          <w:szCs w:val="24"/>
        </w:rPr>
        <w:t>SECRETARI</w:t>
      </w:r>
      <w:r w:rsidR="007D4867">
        <w:rPr>
          <w:rFonts w:ascii="Arial" w:hAnsi="Arial" w:cs="Arial"/>
          <w:b/>
          <w:bCs/>
          <w:sz w:val="24"/>
          <w:szCs w:val="24"/>
        </w:rPr>
        <w:t>O</w:t>
      </w:r>
      <w:r w:rsidRPr="00FD5A65">
        <w:rPr>
          <w:rFonts w:ascii="Arial" w:hAnsi="Arial" w:cs="Arial"/>
          <w:b/>
          <w:bCs/>
          <w:sz w:val="24"/>
          <w:szCs w:val="24"/>
        </w:rPr>
        <w:t xml:space="preserve"> DE ESTUDIO </w:t>
      </w:r>
      <w:r w:rsidR="007D4867">
        <w:rPr>
          <w:rFonts w:ascii="Arial" w:hAnsi="Arial" w:cs="Arial"/>
          <w:b/>
          <w:bCs/>
          <w:sz w:val="24"/>
          <w:szCs w:val="24"/>
        </w:rPr>
        <w:t>DANIEL</w:t>
      </w:r>
      <w:r w:rsidRPr="00FD5A65">
        <w:rPr>
          <w:rFonts w:ascii="Arial" w:hAnsi="Arial" w:cs="Arial"/>
          <w:b/>
          <w:bCs/>
          <w:sz w:val="24"/>
          <w:szCs w:val="24"/>
        </w:rPr>
        <w:t>.</w:t>
      </w:r>
      <w:r w:rsidR="00FC27C2" w:rsidRPr="00FD5A65">
        <w:rPr>
          <w:rFonts w:ascii="Arial" w:hAnsi="Arial" w:cs="Arial"/>
          <w:sz w:val="24"/>
          <w:szCs w:val="24"/>
        </w:rPr>
        <w:t xml:space="preserve"> </w:t>
      </w:r>
      <w:r w:rsidR="000A185E" w:rsidRPr="00FB3545">
        <w:rPr>
          <w:rFonts w:ascii="Arial" w:eastAsia="Times New Roman" w:hAnsi="Arial" w:cs="Arial"/>
          <w:color w:val="000000" w:themeColor="text1"/>
          <w:sz w:val="24"/>
          <w:szCs w:val="24"/>
          <w:lang w:eastAsia="es-MX"/>
        </w:rPr>
        <w:t xml:space="preserve">Con su </w:t>
      </w:r>
      <w:r w:rsidR="007D4867" w:rsidRPr="00FB3545">
        <w:rPr>
          <w:rFonts w:ascii="Arial" w:eastAsia="Times New Roman" w:hAnsi="Arial" w:cs="Arial"/>
          <w:color w:val="000000" w:themeColor="text1"/>
          <w:sz w:val="24"/>
          <w:szCs w:val="24"/>
          <w:lang w:eastAsia="es-MX"/>
        </w:rPr>
        <w:t>permiso</w:t>
      </w:r>
      <w:r w:rsidR="000A185E" w:rsidRPr="00FB3545">
        <w:rPr>
          <w:rFonts w:ascii="Arial" w:eastAsia="Times New Roman" w:hAnsi="Arial" w:cs="Arial"/>
          <w:color w:val="000000" w:themeColor="text1"/>
          <w:sz w:val="24"/>
          <w:szCs w:val="24"/>
          <w:lang w:eastAsia="es-MX"/>
        </w:rPr>
        <w:t xml:space="preserve"> Magistrado Presidente: Magistrada, Magistrados, doy cuenta con el</w:t>
      </w:r>
      <w:r w:rsidR="001E47E6" w:rsidRPr="00FB3545">
        <w:rPr>
          <w:rFonts w:ascii="Arial" w:eastAsia="Times New Roman" w:hAnsi="Arial" w:cs="Arial"/>
          <w:color w:val="000000" w:themeColor="text1"/>
          <w:sz w:val="24"/>
          <w:szCs w:val="24"/>
          <w:lang w:eastAsia="es-MX"/>
        </w:rPr>
        <w:t xml:space="preserve"> </w:t>
      </w:r>
      <w:r w:rsidR="001E47E6" w:rsidRPr="00FB3545">
        <w:rPr>
          <w:rFonts w:ascii="Arial" w:hAnsi="Arial" w:cs="Arial"/>
          <w:color w:val="000000" w:themeColor="text1"/>
          <w:sz w:val="24"/>
          <w:szCs w:val="24"/>
          <w:shd w:val="clear" w:color="auto" w:fill="FFFFFF"/>
        </w:rPr>
        <w:t>proyecto de resolución del Recurso de Apelación, identificado con el 001 de este año, interpuesto por el representante del Partido Revolucionario Institucional, en contra del Acuerdo del Consejo General del Instituto Estatal Electoral, mediante el cual se otorga financiamiento público a los partidos políticos locales para el proceso electoral 2018-2019.</w:t>
      </w:r>
      <w:r w:rsidR="00FB3545" w:rsidRPr="00FB3545">
        <w:rPr>
          <w:rFonts w:ascii="Arial" w:hAnsi="Arial" w:cs="Arial"/>
          <w:color w:val="000000" w:themeColor="text1"/>
          <w:sz w:val="24"/>
          <w:szCs w:val="24"/>
          <w:shd w:val="clear" w:color="auto" w:fill="FFFFFF"/>
        </w:rPr>
        <w:t xml:space="preserve"> </w:t>
      </w:r>
      <w:r w:rsidR="001E47E6" w:rsidRPr="00FB3545">
        <w:rPr>
          <w:rFonts w:ascii="Arial" w:hAnsi="Arial" w:cs="Arial"/>
          <w:color w:val="000000" w:themeColor="text1"/>
          <w:sz w:val="24"/>
          <w:szCs w:val="24"/>
          <w:shd w:val="clear" w:color="auto" w:fill="FFFFFF"/>
        </w:rPr>
        <w:t>La pretensión final del promovente versa en que se revoque el acuerdo impugnado y se considere al Partido Nueva Alianza Aguascalientes, como partido político de nueva creación para efectos del financiamiento.</w:t>
      </w:r>
    </w:p>
    <w:p w:rsidR="00FD3FA4" w:rsidRPr="00FD5A65" w:rsidRDefault="00FB3545" w:rsidP="00FD5A65">
      <w:pPr>
        <w:spacing w:after="0" w:line="360" w:lineRule="auto"/>
        <w:jc w:val="both"/>
        <w:rPr>
          <w:rFonts w:ascii="Arial" w:hAnsi="Arial" w:cs="Arial"/>
          <w:sz w:val="24"/>
          <w:szCs w:val="24"/>
        </w:rPr>
      </w:pPr>
      <w:r w:rsidRPr="00FB3545">
        <w:rPr>
          <w:rFonts w:ascii="Arial" w:hAnsi="Arial" w:cs="Arial"/>
          <w:color w:val="000000" w:themeColor="text1"/>
          <w:sz w:val="24"/>
          <w:szCs w:val="24"/>
          <w:shd w:val="clear" w:color="auto" w:fill="FFFFFF"/>
        </w:rPr>
        <w:lastRenderedPageBreak/>
        <w:t>E</w:t>
      </w:r>
      <w:r w:rsidR="001E47E6" w:rsidRPr="00FB3545">
        <w:rPr>
          <w:rFonts w:ascii="Arial" w:hAnsi="Arial" w:cs="Arial"/>
          <w:color w:val="000000" w:themeColor="text1"/>
          <w:sz w:val="24"/>
          <w:szCs w:val="24"/>
          <w:shd w:val="clear" w:color="auto" w:fill="FFFFFF"/>
        </w:rPr>
        <w:t>sta ponencia</w:t>
      </w:r>
      <w:r w:rsidRPr="00FB3545">
        <w:rPr>
          <w:rFonts w:ascii="Arial" w:hAnsi="Arial" w:cs="Arial"/>
          <w:color w:val="000000" w:themeColor="text1"/>
          <w:sz w:val="24"/>
          <w:szCs w:val="24"/>
          <w:shd w:val="clear" w:color="auto" w:fill="FFFFFF"/>
        </w:rPr>
        <w:t>,</w:t>
      </w:r>
      <w:r w:rsidR="001E47E6" w:rsidRPr="00FB3545">
        <w:rPr>
          <w:rFonts w:ascii="Arial" w:hAnsi="Arial" w:cs="Arial"/>
          <w:color w:val="000000" w:themeColor="text1"/>
          <w:sz w:val="24"/>
          <w:szCs w:val="24"/>
          <w:shd w:val="clear" w:color="auto" w:fill="FFFFFF"/>
        </w:rPr>
        <w:t xml:space="preserve"> propone determinar infundado el agravio hecho valer por el promovente, pues, del análisis exhaustivo del asunto, se advierte que en los Lineamientos emitidos mediante Acuerdo INE/CG939/2015, se establece de forma clara y precisa, el procedimiento a seguir en caso de otorgar financiamiento público a un partido político que pierde su registro en el ámbito federal, pero prevalece en el local.</w:t>
      </w:r>
      <w:r w:rsidR="001E47E6" w:rsidRPr="00FB3545">
        <w:rPr>
          <w:rFonts w:ascii="Arial" w:hAnsi="Arial" w:cs="Arial"/>
          <w:color w:val="000000" w:themeColor="text1"/>
          <w:sz w:val="24"/>
          <w:szCs w:val="24"/>
          <w:shd w:val="clear" w:color="auto" w:fill="FFFFFF"/>
        </w:rPr>
        <w:t xml:space="preserve"> L</w:t>
      </w:r>
      <w:r w:rsidR="001E47E6" w:rsidRPr="00FB3545">
        <w:rPr>
          <w:rFonts w:ascii="Arial" w:hAnsi="Arial" w:cs="Arial"/>
          <w:color w:val="000000" w:themeColor="text1"/>
          <w:sz w:val="24"/>
          <w:szCs w:val="24"/>
          <w:shd w:val="clear" w:color="auto" w:fill="FFFFFF"/>
        </w:rPr>
        <w:t>uego, en los Lineamientos se prevé que, para efectos del otorgamiento de financiamiento, en el caso de Nueva Alianza Aguascalientes, no debe ser considerado como partido político nuevo y le serán otorgadas las prerrogativas asignadas en el proceso anterior para el año que corre, siendo hasta el año calendario siguiente cuando deberá realizarse el cálculo para el otorgamiento de las prerrogativas conforme a la votación que hubieren obtenido en la elección local inmediata anterior.</w:t>
      </w:r>
      <w:r w:rsidR="001E47E6" w:rsidRPr="00FB3545">
        <w:rPr>
          <w:rFonts w:ascii="Arial" w:hAnsi="Arial" w:cs="Arial"/>
          <w:color w:val="000000" w:themeColor="text1"/>
          <w:sz w:val="24"/>
          <w:szCs w:val="24"/>
          <w:shd w:val="clear" w:color="auto" w:fill="FFFFFF"/>
        </w:rPr>
        <w:t xml:space="preserve"> </w:t>
      </w:r>
      <w:r w:rsidR="001E47E6" w:rsidRPr="00FB3545">
        <w:rPr>
          <w:rFonts w:ascii="Arial" w:hAnsi="Arial" w:cs="Arial"/>
          <w:color w:val="000000" w:themeColor="text1"/>
          <w:sz w:val="24"/>
          <w:szCs w:val="24"/>
          <w:shd w:val="clear" w:color="auto" w:fill="FFFFFF"/>
        </w:rPr>
        <w:t xml:space="preserve">Esto, reforzado con que los partidos políticos que no han participado en proceso comicial alguno, no pueden ser considerados igualitariamente respecto al derecho a financiamiento, con los que </w:t>
      </w:r>
      <w:r>
        <w:rPr>
          <w:rFonts w:ascii="Arial" w:hAnsi="Arial" w:cs="Arial"/>
          <w:color w:val="000000" w:themeColor="text1"/>
          <w:sz w:val="24"/>
          <w:szCs w:val="24"/>
          <w:shd w:val="clear" w:color="auto" w:fill="FFFFFF"/>
        </w:rPr>
        <w:t xml:space="preserve">sí </w:t>
      </w:r>
      <w:r w:rsidR="001E47E6" w:rsidRPr="00FB3545">
        <w:rPr>
          <w:rFonts w:ascii="Arial" w:hAnsi="Arial" w:cs="Arial"/>
          <w:color w:val="000000" w:themeColor="text1"/>
          <w:sz w:val="24"/>
          <w:szCs w:val="24"/>
          <w:shd w:val="clear" w:color="auto" w:fill="FFFFFF"/>
        </w:rPr>
        <w:t>demostraron tener la fuerza electoral suficiente para seguir gozando de tal prerrogativa,</w:t>
      </w:r>
      <w:r w:rsidR="001E47E6" w:rsidRPr="00FB3545">
        <w:rPr>
          <w:rFonts w:ascii="Arial" w:hAnsi="Arial" w:cs="Arial"/>
          <w:color w:val="000000" w:themeColor="text1"/>
          <w:sz w:val="24"/>
          <w:szCs w:val="24"/>
          <w:shd w:val="clear" w:color="auto" w:fill="FFFFFF"/>
        </w:rPr>
        <w:t xml:space="preserve"> a</w:t>
      </w:r>
      <w:r w:rsidR="001E47E6" w:rsidRPr="00FB3545">
        <w:rPr>
          <w:rFonts w:ascii="Arial" w:hAnsi="Arial" w:cs="Arial"/>
          <w:color w:val="000000" w:themeColor="text1"/>
          <w:sz w:val="24"/>
          <w:szCs w:val="24"/>
          <w:shd w:val="clear" w:color="auto" w:fill="FFFFFF"/>
        </w:rPr>
        <w:t>demás de lo anterior, estos lineamientos se encuentran vigentes, de acuerdo a la Suprema Corte de Justicia de la Nación, Sala Superior e Instituto Nacional Electoral.</w:t>
      </w:r>
      <w:r w:rsidR="001E47E6" w:rsidRPr="00FB3545">
        <w:rPr>
          <w:rFonts w:ascii="Arial" w:hAnsi="Arial" w:cs="Arial"/>
          <w:color w:val="000000" w:themeColor="text1"/>
          <w:sz w:val="24"/>
          <w:szCs w:val="24"/>
          <w:shd w:val="clear" w:color="auto" w:fill="FFFFFF"/>
        </w:rPr>
        <w:t xml:space="preserve"> </w:t>
      </w:r>
      <w:r w:rsidR="001E47E6" w:rsidRPr="00FB3545">
        <w:rPr>
          <w:rFonts w:ascii="Arial" w:hAnsi="Arial" w:cs="Arial"/>
          <w:color w:val="000000" w:themeColor="text1"/>
          <w:sz w:val="24"/>
          <w:szCs w:val="24"/>
          <w:shd w:val="clear" w:color="auto" w:fill="FFFFFF"/>
        </w:rPr>
        <w:t>En tales consideraciones, es que esta ponencia propone el proyecto en este sentido, en la observancia los principios de certeza, equidad y legalidad.</w:t>
      </w:r>
      <w:r w:rsidR="000A185E" w:rsidRPr="00FB3545">
        <w:rPr>
          <w:rFonts w:ascii="Arial" w:eastAsia="Times New Roman" w:hAnsi="Arial" w:cs="Arial"/>
          <w:color w:val="000000" w:themeColor="text1"/>
          <w:sz w:val="24"/>
          <w:szCs w:val="24"/>
          <w:lang w:eastAsia="es-MX"/>
        </w:rPr>
        <w:t xml:space="preserve"> Es la cuenta Magistrada</w:t>
      </w:r>
      <w:r w:rsidR="00964370" w:rsidRPr="00FB3545">
        <w:rPr>
          <w:rFonts w:ascii="Arial" w:eastAsia="Times New Roman" w:hAnsi="Arial" w:cs="Arial"/>
          <w:color w:val="000000" w:themeColor="text1"/>
          <w:sz w:val="24"/>
          <w:szCs w:val="24"/>
          <w:lang w:eastAsia="es-MX"/>
        </w:rPr>
        <w:t>,</w:t>
      </w:r>
      <w:r w:rsidR="000A185E" w:rsidRPr="00FB3545">
        <w:rPr>
          <w:rFonts w:ascii="Arial" w:eastAsia="Times New Roman" w:hAnsi="Arial" w:cs="Arial"/>
          <w:color w:val="000000" w:themeColor="text1"/>
          <w:sz w:val="24"/>
          <w:szCs w:val="24"/>
          <w:lang w:eastAsia="es-MX"/>
        </w:rPr>
        <w:t xml:space="preserve"> Magistrados.</w:t>
      </w:r>
      <w:r w:rsidR="00027A3E" w:rsidRPr="00FD5A65">
        <w:rPr>
          <w:rFonts w:ascii="Arial" w:hAnsi="Arial" w:cs="Arial"/>
          <w:sz w:val="24"/>
          <w:szCs w:val="24"/>
        </w:rPr>
        <w:t>-------------------------------------------------------------------------------------------------------------------------------------------------</w:t>
      </w:r>
      <w:r w:rsidR="00D44163" w:rsidRPr="00FD5A65">
        <w:rPr>
          <w:rFonts w:ascii="Arial" w:hAnsi="Arial" w:cs="Arial"/>
          <w:sz w:val="24"/>
          <w:szCs w:val="24"/>
        </w:rPr>
        <w:t>------</w:t>
      </w:r>
      <w:r w:rsidR="00404CF5" w:rsidRPr="00FD5A65">
        <w:rPr>
          <w:rFonts w:ascii="Arial" w:hAnsi="Arial" w:cs="Arial"/>
          <w:sz w:val="24"/>
          <w:szCs w:val="24"/>
        </w:rPr>
        <w:t>------------------</w:t>
      </w:r>
      <w:r w:rsidR="00FD5A65">
        <w:rPr>
          <w:rFonts w:ascii="Arial" w:hAnsi="Arial" w:cs="Arial"/>
          <w:sz w:val="24"/>
          <w:szCs w:val="24"/>
        </w:rPr>
        <w:t>----------------------------------</w:t>
      </w:r>
      <w:r w:rsidR="00001A38" w:rsidRPr="00FD5A65">
        <w:rPr>
          <w:rFonts w:ascii="Arial" w:hAnsi="Arial" w:cs="Arial"/>
          <w:b/>
          <w:sz w:val="24"/>
          <w:szCs w:val="24"/>
        </w:rPr>
        <w:t>MAGISTRADO PRESIDENTE.</w:t>
      </w:r>
      <w:r w:rsidR="00001A38" w:rsidRPr="00FD5A65">
        <w:rPr>
          <w:rFonts w:ascii="Arial" w:hAnsi="Arial" w:cs="Arial"/>
          <w:bCs/>
          <w:sz w:val="24"/>
          <w:szCs w:val="24"/>
        </w:rPr>
        <w:t xml:space="preserve"> </w:t>
      </w:r>
      <w:r w:rsidR="00001A38" w:rsidRPr="00FD5A65">
        <w:rPr>
          <w:rFonts w:ascii="Arial" w:hAnsi="Arial" w:cs="Arial"/>
          <w:sz w:val="24"/>
          <w:szCs w:val="24"/>
        </w:rPr>
        <w:t xml:space="preserve">Muchas gracias </w:t>
      </w:r>
      <w:r w:rsidR="00242753" w:rsidRPr="00FD5A65">
        <w:rPr>
          <w:rFonts w:ascii="Arial" w:hAnsi="Arial" w:cs="Arial"/>
          <w:sz w:val="24"/>
          <w:szCs w:val="24"/>
        </w:rPr>
        <w:t>secretari</w:t>
      </w:r>
      <w:r w:rsidR="007D4867">
        <w:rPr>
          <w:rFonts w:ascii="Arial" w:hAnsi="Arial" w:cs="Arial"/>
          <w:sz w:val="24"/>
          <w:szCs w:val="24"/>
        </w:rPr>
        <w:t>o</w:t>
      </w:r>
      <w:r w:rsidR="00001A38" w:rsidRPr="00FD5A65">
        <w:rPr>
          <w:rFonts w:ascii="Arial" w:hAnsi="Arial" w:cs="Arial"/>
          <w:sz w:val="24"/>
          <w:szCs w:val="24"/>
        </w:rPr>
        <w:t>, Magistrada, Magistrado es</w:t>
      </w:r>
      <w:r w:rsidR="007F22D3" w:rsidRPr="00FD5A65">
        <w:rPr>
          <w:rFonts w:ascii="Arial" w:hAnsi="Arial" w:cs="Arial"/>
          <w:sz w:val="24"/>
          <w:szCs w:val="24"/>
        </w:rPr>
        <w:t xml:space="preserve">tá a consideración </w:t>
      </w:r>
      <w:r w:rsidR="00C11025" w:rsidRPr="00FD5A65">
        <w:rPr>
          <w:rFonts w:ascii="Arial" w:hAnsi="Arial" w:cs="Arial"/>
          <w:sz w:val="24"/>
          <w:szCs w:val="24"/>
        </w:rPr>
        <w:t>el</w:t>
      </w:r>
      <w:r w:rsidR="00001A38" w:rsidRPr="00FD5A65">
        <w:rPr>
          <w:rFonts w:ascii="Arial" w:hAnsi="Arial" w:cs="Arial"/>
          <w:sz w:val="24"/>
          <w:szCs w:val="24"/>
        </w:rPr>
        <w:t xml:space="preserve"> proyecto</w:t>
      </w:r>
      <w:r w:rsidR="007D4867">
        <w:rPr>
          <w:rFonts w:ascii="Arial" w:hAnsi="Arial" w:cs="Arial"/>
          <w:sz w:val="24"/>
          <w:szCs w:val="24"/>
        </w:rPr>
        <w:t>,</w:t>
      </w:r>
      <w:r w:rsidR="007F2993" w:rsidRPr="00FD5A65">
        <w:rPr>
          <w:rFonts w:ascii="Arial" w:hAnsi="Arial" w:cs="Arial"/>
          <w:sz w:val="24"/>
          <w:szCs w:val="24"/>
        </w:rPr>
        <w:t xml:space="preserve"> </w:t>
      </w:r>
      <w:r w:rsidR="007D4867">
        <w:rPr>
          <w:rFonts w:ascii="Arial" w:hAnsi="Arial" w:cs="Arial"/>
          <w:sz w:val="24"/>
          <w:szCs w:val="24"/>
        </w:rPr>
        <w:t>n</w:t>
      </w:r>
      <w:r w:rsidR="00001A38" w:rsidRPr="00FD5A65">
        <w:rPr>
          <w:rFonts w:ascii="Arial" w:hAnsi="Arial" w:cs="Arial"/>
          <w:bCs/>
          <w:sz w:val="24"/>
          <w:szCs w:val="24"/>
        </w:rPr>
        <w:t xml:space="preserve">o sé si hubiera </w:t>
      </w:r>
      <w:r w:rsidR="007D4867" w:rsidRPr="00FD5A65">
        <w:rPr>
          <w:rFonts w:ascii="Arial" w:hAnsi="Arial" w:cs="Arial"/>
          <w:bCs/>
          <w:sz w:val="24"/>
          <w:szCs w:val="24"/>
        </w:rPr>
        <w:t>algun</w:t>
      </w:r>
      <w:r w:rsidR="007D4867">
        <w:rPr>
          <w:rFonts w:ascii="Arial" w:hAnsi="Arial" w:cs="Arial"/>
          <w:bCs/>
          <w:sz w:val="24"/>
          <w:szCs w:val="24"/>
        </w:rPr>
        <w:t>a intervención</w:t>
      </w:r>
      <w:r w:rsidR="00D44163" w:rsidRPr="00FD5A65">
        <w:rPr>
          <w:rFonts w:ascii="Arial" w:hAnsi="Arial" w:cs="Arial"/>
          <w:bCs/>
          <w:sz w:val="24"/>
          <w:szCs w:val="24"/>
        </w:rPr>
        <w:t xml:space="preserve"> </w:t>
      </w:r>
      <w:r w:rsidR="007D4867">
        <w:rPr>
          <w:rFonts w:ascii="Arial" w:hAnsi="Arial" w:cs="Arial"/>
          <w:bCs/>
          <w:sz w:val="24"/>
          <w:szCs w:val="24"/>
        </w:rPr>
        <w:t>en este momento</w:t>
      </w:r>
      <w:r w:rsidR="00D44163" w:rsidRPr="00FD5A65">
        <w:rPr>
          <w:rFonts w:ascii="Arial" w:hAnsi="Arial" w:cs="Arial"/>
          <w:bCs/>
          <w:sz w:val="24"/>
          <w:szCs w:val="24"/>
        </w:rPr>
        <w:t>,</w:t>
      </w:r>
      <w:r w:rsidR="007D4867">
        <w:rPr>
          <w:rFonts w:ascii="Arial" w:hAnsi="Arial" w:cs="Arial"/>
          <w:bCs/>
          <w:sz w:val="24"/>
          <w:szCs w:val="24"/>
        </w:rPr>
        <w:t xml:space="preserve"> si</w:t>
      </w:r>
      <w:r w:rsidR="00D44163" w:rsidRPr="00FD5A65">
        <w:rPr>
          <w:rFonts w:ascii="Arial" w:hAnsi="Arial" w:cs="Arial"/>
          <w:bCs/>
          <w:sz w:val="24"/>
          <w:szCs w:val="24"/>
        </w:rPr>
        <w:t xml:space="preserve"> adelante</w:t>
      </w:r>
      <w:r w:rsidR="00001A38" w:rsidRPr="00FD5A65">
        <w:rPr>
          <w:rFonts w:ascii="Arial" w:hAnsi="Arial" w:cs="Arial"/>
          <w:bCs/>
          <w:sz w:val="24"/>
          <w:szCs w:val="24"/>
        </w:rPr>
        <w:t>. ---------------------------------------------------------------------------------------------------------------------------</w:t>
      </w:r>
      <w:r w:rsidR="00404CF5" w:rsidRPr="00FD5A65">
        <w:rPr>
          <w:rFonts w:ascii="Arial" w:hAnsi="Arial" w:cs="Arial"/>
          <w:bCs/>
          <w:sz w:val="24"/>
          <w:szCs w:val="24"/>
        </w:rPr>
        <w:t>----------------------------</w:t>
      </w:r>
      <w:r w:rsidR="00AF6952">
        <w:rPr>
          <w:rFonts w:ascii="Arial" w:hAnsi="Arial" w:cs="Arial"/>
          <w:bCs/>
          <w:sz w:val="24"/>
          <w:szCs w:val="24"/>
        </w:rPr>
        <w:t>---------------------------------------</w:t>
      </w:r>
      <w:r w:rsidR="00711FA5" w:rsidRPr="00FD5A65">
        <w:rPr>
          <w:rFonts w:ascii="Arial" w:hAnsi="Arial" w:cs="Arial"/>
          <w:b/>
          <w:sz w:val="24"/>
          <w:szCs w:val="24"/>
        </w:rPr>
        <w:t>MAGISTRAD</w:t>
      </w:r>
      <w:r w:rsidR="00FD3FA4" w:rsidRPr="00FD5A65">
        <w:rPr>
          <w:rFonts w:ascii="Arial" w:hAnsi="Arial" w:cs="Arial"/>
          <w:b/>
          <w:sz w:val="24"/>
          <w:szCs w:val="24"/>
        </w:rPr>
        <w:t>A</w:t>
      </w:r>
      <w:r w:rsidR="00711FA5" w:rsidRPr="00FD5A65">
        <w:rPr>
          <w:rFonts w:ascii="Arial" w:hAnsi="Arial" w:cs="Arial"/>
          <w:b/>
          <w:sz w:val="24"/>
          <w:szCs w:val="24"/>
        </w:rPr>
        <w:t xml:space="preserve"> </w:t>
      </w:r>
      <w:r w:rsidR="00D44163" w:rsidRPr="00FD5A65">
        <w:rPr>
          <w:rFonts w:ascii="Arial" w:hAnsi="Arial" w:cs="Arial"/>
          <w:b/>
          <w:sz w:val="24"/>
          <w:szCs w:val="24"/>
        </w:rPr>
        <w:t>CLAUDIA</w:t>
      </w:r>
      <w:r w:rsidR="00711FA5" w:rsidRPr="00FD5A65">
        <w:rPr>
          <w:rFonts w:ascii="Arial" w:hAnsi="Arial" w:cs="Arial"/>
          <w:b/>
          <w:sz w:val="24"/>
          <w:szCs w:val="24"/>
        </w:rPr>
        <w:t xml:space="preserve">. </w:t>
      </w:r>
      <w:r w:rsidR="00D44163" w:rsidRPr="00FD5A65">
        <w:rPr>
          <w:rFonts w:ascii="Arial" w:hAnsi="Arial" w:cs="Arial"/>
          <w:sz w:val="24"/>
          <w:szCs w:val="24"/>
        </w:rPr>
        <w:t>Gracias</w:t>
      </w:r>
      <w:r w:rsidR="00FD3FA4" w:rsidRPr="00FD5A65">
        <w:rPr>
          <w:rFonts w:ascii="Arial" w:hAnsi="Arial" w:cs="Arial"/>
          <w:sz w:val="24"/>
          <w:szCs w:val="24"/>
        </w:rPr>
        <w:t>,</w:t>
      </w:r>
      <w:r w:rsidR="007D4867">
        <w:rPr>
          <w:rFonts w:ascii="Arial" w:hAnsi="Arial" w:cs="Arial"/>
          <w:sz w:val="24"/>
          <w:szCs w:val="24"/>
        </w:rPr>
        <w:t xml:space="preserve"> </w:t>
      </w:r>
      <w:r w:rsidR="00B86D6B">
        <w:rPr>
          <w:rFonts w:ascii="Arial" w:hAnsi="Arial" w:cs="Arial"/>
          <w:sz w:val="24"/>
          <w:szCs w:val="24"/>
        </w:rPr>
        <w:t xml:space="preserve">acompaño el sentido del proyecto que nos propone su ponencia magistrado Presidente, la cuenta creo que ha sido por demás clarísima y pues si efectivamente partiendo de que desde la reforma de 2014 el tema de los partidos políticos ha sido regulado por la </w:t>
      </w:r>
      <w:r w:rsidR="009626FC">
        <w:rPr>
          <w:rFonts w:ascii="Arial" w:hAnsi="Arial" w:cs="Arial"/>
          <w:sz w:val="24"/>
          <w:szCs w:val="24"/>
        </w:rPr>
        <w:t>L</w:t>
      </w:r>
      <w:r w:rsidR="00B86D6B">
        <w:rPr>
          <w:rFonts w:ascii="Arial" w:hAnsi="Arial" w:cs="Arial"/>
          <w:sz w:val="24"/>
          <w:szCs w:val="24"/>
        </w:rPr>
        <w:t xml:space="preserve">ey General y esta </w:t>
      </w:r>
      <w:r w:rsidR="00127CC7">
        <w:rPr>
          <w:rFonts w:ascii="Arial" w:hAnsi="Arial" w:cs="Arial"/>
          <w:sz w:val="24"/>
          <w:szCs w:val="24"/>
        </w:rPr>
        <w:t>L</w:t>
      </w:r>
      <w:r w:rsidR="00B86D6B">
        <w:rPr>
          <w:rFonts w:ascii="Arial" w:hAnsi="Arial" w:cs="Arial"/>
          <w:sz w:val="24"/>
          <w:szCs w:val="24"/>
        </w:rPr>
        <w:t xml:space="preserve">ey </w:t>
      </w:r>
      <w:r w:rsidR="00127CC7">
        <w:rPr>
          <w:rFonts w:ascii="Arial" w:hAnsi="Arial" w:cs="Arial"/>
          <w:sz w:val="24"/>
          <w:szCs w:val="24"/>
        </w:rPr>
        <w:t>G</w:t>
      </w:r>
      <w:r w:rsidR="00B86D6B">
        <w:rPr>
          <w:rFonts w:ascii="Arial" w:hAnsi="Arial" w:cs="Arial"/>
          <w:sz w:val="24"/>
          <w:szCs w:val="24"/>
        </w:rPr>
        <w:t xml:space="preserve">eneral le otorga, igualmente la Constitución el 116, la facultad a los estados para regular la materia del financiamiento que se </w:t>
      </w:r>
      <w:r w:rsidR="009626FC">
        <w:rPr>
          <w:rFonts w:ascii="Arial" w:hAnsi="Arial" w:cs="Arial"/>
          <w:sz w:val="24"/>
          <w:szCs w:val="24"/>
        </w:rPr>
        <w:t>recibe</w:t>
      </w:r>
      <w:r w:rsidR="00B86D6B">
        <w:rPr>
          <w:rFonts w:ascii="Arial" w:hAnsi="Arial" w:cs="Arial"/>
          <w:sz w:val="24"/>
          <w:szCs w:val="24"/>
        </w:rPr>
        <w:t xml:space="preserve"> de manera local</w:t>
      </w:r>
      <w:r w:rsidR="009626FC">
        <w:rPr>
          <w:rFonts w:ascii="Arial" w:hAnsi="Arial" w:cs="Arial"/>
          <w:sz w:val="24"/>
          <w:szCs w:val="24"/>
        </w:rPr>
        <w:t>,</w:t>
      </w:r>
      <w:r w:rsidR="00B86D6B">
        <w:rPr>
          <w:rFonts w:ascii="Arial" w:hAnsi="Arial" w:cs="Arial"/>
          <w:sz w:val="24"/>
          <w:szCs w:val="24"/>
        </w:rPr>
        <w:t xml:space="preserve"> tenemos en cuenta que no </w:t>
      </w:r>
      <w:r w:rsidR="009626FC">
        <w:rPr>
          <w:rFonts w:ascii="Arial" w:hAnsi="Arial" w:cs="Arial"/>
          <w:sz w:val="24"/>
          <w:szCs w:val="24"/>
        </w:rPr>
        <w:t xml:space="preserve">hay </w:t>
      </w:r>
      <w:r w:rsidR="00B86D6B">
        <w:rPr>
          <w:rFonts w:ascii="Arial" w:hAnsi="Arial" w:cs="Arial"/>
          <w:sz w:val="24"/>
          <w:szCs w:val="24"/>
        </w:rPr>
        <w:t>efectivamente ninguna justificación</w:t>
      </w:r>
      <w:r w:rsidR="00127CC7">
        <w:rPr>
          <w:rFonts w:ascii="Arial" w:hAnsi="Arial" w:cs="Arial"/>
          <w:sz w:val="24"/>
          <w:szCs w:val="24"/>
        </w:rPr>
        <w:t>,</w:t>
      </w:r>
      <w:r w:rsidR="00B86D6B">
        <w:rPr>
          <w:rFonts w:ascii="Arial" w:hAnsi="Arial" w:cs="Arial"/>
          <w:sz w:val="24"/>
          <w:szCs w:val="24"/>
        </w:rPr>
        <w:t xml:space="preserve"> porque </w:t>
      </w:r>
      <w:r w:rsidR="009626FC">
        <w:rPr>
          <w:rFonts w:ascii="Arial" w:hAnsi="Arial" w:cs="Arial"/>
          <w:sz w:val="24"/>
          <w:szCs w:val="24"/>
        </w:rPr>
        <w:t>así está en</w:t>
      </w:r>
      <w:r w:rsidR="00B86D6B">
        <w:rPr>
          <w:rFonts w:ascii="Arial" w:hAnsi="Arial" w:cs="Arial"/>
          <w:sz w:val="24"/>
          <w:szCs w:val="24"/>
        </w:rPr>
        <w:t xml:space="preserve"> la ley </w:t>
      </w:r>
      <w:r w:rsidR="009626FC">
        <w:rPr>
          <w:rFonts w:ascii="Arial" w:hAnsi="Arial" w:cs="Arial"/>
          <w:sz w:val="24"/>
          <w:szCs w:val="24"/>
        </w:rPr>
        <w:t xml:space="preserve">y en </w:t>
      </w:r>
      <w:r w:rsidR="00B86D6B">
        <w:rPr>
          <w:rFonts w:ascii="Arial" w:hAnsi="Arial" w:cs="Arial"/>
          <w:sz w:val="24"/>
          <w:szCs w:val="24"/>
        </w:rPr>
        <w:t xml:space="preserve">los propios lineamientos del Instituto </w:t>
      </w:r>
      <w:r w:rsidR="009626FC">
        <w:rPr>
          <w:rFonts w:ascii="Arial" w:hAnsi="Arial" w:cs="Arial"/>
          <w:sz w:val="24"/>
          <w:szCs w:val="24"/>
        </w:rPr>
        <w:t>N</w:t>
      </w:r>
      <w:r w:rsidR="00B86D6B">
        <w:rPr>
          <w:rFonts w:ascii="Arial" w:hAnsi="Arial" w:cs="Arial"/>
          <w:sz w:val="24"/>
          <w:szCs w:val="24"/>
        </w:rPr>
        <w:t xml:space="preserve">acional </w:t>
      </w:r>
      <w:r w:rsidR="009626FC">
        <w:rPr>
          <w:rFonts w:ascii="Arial" w:hAnsi="Arial" w:cs="Arial"/>
          <w:sz w:val="24"/>
          <w:szCs w:val="24"/>
        </w:rPr>
        <w:t>E</w:t>
      </w:r>
      <w:r w:rsidR="00B86D6B">
        <w:rPr>
          <w:rFonts w:ascii="Arial" w:hAnsi="Arial" w:cs="Arial"/>
          <w:sz w:val="24"/>
          <w:szCs w:val="24"/>
        </w:rPr>
        <w:t>lectoral</w:t>
      </w:r>
      <w:r w:rsidR="00127CC7">
        <w:rPr>
          <w:rFonts w:ascii="Arial" w:hAnsi="Arial" w:cs="Arial"/>
          <w:sz w:val="24"/>
          <w:szCs w:val="24"/>
        </w:rPr>
        <w:t>,</w:t>
      </w:r>
      <w:r w:rsidR="00B86D6B">
        <w:rPr>
          <w:rFonts w:ascii="Arial" w:hAnsi="Arial" w:cs="Arial"/>
          <w:sz w:val="24"/>
          <w:szCs w:val="24"/>
        </w:rPr>
        <w:t xml:space="preserve"> que justificara una limitación al </w:t>
      </w:r>
      <w:r w:rsidR="009626FC">
        <w:rPr>
          <w:rFonts w:ascii="Arial" w:hAnsi="Arial" w:cs="Arial"/>
          <w:sz w:val="24"/>
          <w:szCs w:val="24"/>
        </w:rPr>
        <w:lastRenderedPageBreak/>
        <w:t>financiamiento</w:t>
      </w:r>
      <w:r w:rsidR="00B86D6B">
        <w:rPr>
          <w:rFonts w:ascii="Arial" w:hAnsi="Arial" w:cs="Arial"/>
          <w:sz w:val="24"/>
          <w:szCs w:val="24"/>
        </w:rPr>
        <w:t xml:space="preserve"> del partido porq</w:t>
      </w:r>
      <w:r w:rsidR="009626FC">
        <w:rPr>
          <w:rFonts w:ascii="Arial" w:hAnsi="Arial" w:cs="Arial"/>
          <w:sz w:val="24"/>
          <w:szCs w:val="24"/>
        </w:rPr>
        <w:t>ué,</w:t>
      </w:r>
      <w:r w:rsidR="00B86D6B">
        <w:rPr>
          <w:rFonts w:ascii="Arial" w:hAnsi="Arial" w:cs="Arial"/>
          <w:sz w:val="24"/>
          <w:szCs w:val="24"/>
        </w:rPr>
        <w:t xml:space="preserve"> porque ha mantenido su acreditación estatal independientemente del origen de su registro nacional </w:t>
      </w:r>
      <w:r w:rsidR="009626FC">
        <w:rPr>
          <w:rFonts w:ascii="Arial" w:hAnsi="Arial" w:cs="Arial"/>
          <w:sz w:val="24"/>
          <w:szCs w:val="24"/>
        </w:rPr>
        <w:t xml:space="preserve">o </w:t>
      </w:r>
      <w:r w:rsidR="00B86D6B">
        <w:rPr>
          <w:rFonts w:ascii="Arial" w:hAnsi="Arial" w:cs="Arial"/>
          <w:sz w:val="24"/>
          <w:szCs w:val="24"/>
        </w:rPr>
        <w:t>local</w:t>
      </w:r>
      <w:r w:rsidR="009626FC">
        <w:rPr>
          <w:rFonts w:ascii="Arial" w:hAnsi="Arial" w:cs="Arial"/>
          <w:sz w:val="24"/>
          <w:szCs w:val="24"/>
        </w:rPr>
        <w:t>,</w:t>
      </w:r>
      <w:r w:rsidR="00B86D6B">
        <w:rPr>
          <w:rFonts w:ascii="Arial" w:hAnsi="Arial" w:cs="Arial"/>
          <w:sz w:val="24"/>
          <w:szCs w:val="24"/>
        </w:rPr>
        <w:t xml:space="preserve"> o</w:t>
      </w:r>
      <w:r w:rsidR="009626FC">
        <w:rPr>
          <w:rFonts w:ascii="Arial" w:hAnsi="Arial" w:cs="Arial"/>
          <w:sz w:val="24"/>
          <w:szCs w:val="24"/>
        </w:rPr>
        <w:t xml:space="preserve"> </w:t>
      </w:r>
      <w:r w:rsidR="00B86D6B">
        <w:rPr>
          <w:rFonts w:ascii="Arial" w:hAnsi="Arial" w:cs="Arial"/>
          <w:sz w:val="24"/>
          <w:szCs w:val="24"/>
        </w:rPr>
        <w:t>sea</w:t>
      </w:r>
      <w:r w:rsidR="009626FC">
        <w:rPr>
          <w:rFonts w:ascii="Arial" w:hAnsi="Arial" w:cs="Arial"/>
          <w:sz w:val="24"/>
          <w:szCs w:val="24"/>
        </w:rPr>
        <w:t>,</w:t>
      </w:r>
      <w:r w:rsidR="00B86D6B">
        <w:rPr>
          <w:rFonts w:ascii="Arial" w:hAnsi="Arial" w:cs="Arial"/>
          <w:sz w:val="24"/>
          <w:szCs w:val="24"/>
        </w:rPr>
        <w:t xml:space="preserve"> el financiam</w:t>
      </w:r>
      <w:r w:rsidR="009626FC">
        <w:rPr>
          <w:rFonts w:ascii="Arial" w:hAnsi="Arial" w:cs="Arial"/>
          <w:sz w:val="24"/>
          <w:szCs w:val="24"/>
        </w:rPr>
        <w:t>i</w:t>
      </w:r>
      <w:r w:rsidR="00B86D6B">
        <w:rPr>
          <w:rFonts w:ascii="Arial" w:hAnsi="Arial" w:cs="Arial"/>
          <w:sz w:val="24"/>
          <w:szCs w:val="24"/>
        </w:rPr>
        <w:t xml:space="preserve">ento local siempre se otorga en la medida en </w:t>
      </w:r>
      <w:r w:rsidR="00127CC7">
        <w:rPr>
          <w:rFonts w:ascii="Arial" w:hAnsi="Arial" w:cs="Arial"/>
          <w:sz w:val="24"/>
          <w:szCs w:val="24"/>
        </w:rPr>
        <w:t xml:space="preserve">la </w:t>
      </w:r>
      <w:r w:rsidR="00B86D6B">
        <w:rPr>
          <w:rFonts w:ascii="Arial" w:hAnsi="Arial" w:cs="Arial"/>
          <w:sz w:val="24"/>
          <w:szCs w:val="24"/>
        </w:rPr>
        <w:t>que el partido político justifica su participación y la intensidad del apoyo ciudadano que ha recibido en los procesos electorales locales</w:t>
      </w:r>
      <w:r w:rsidR="009626FC">
        <w:rPr>
          <w:rFonts w:ascii="Arial" w:hAnsi="Arial" w:cs="Arial"/>
          <w:sz w:val="24"/>
          <w:szCs w:val="24"/>
        </w:rPr>
        <w:t>,</w:t>
      </w:r>
      <w:r w:rsidR="00B86D6B">
        <w:rPr>
          <w:rFonts w:ascii="Arial" w:hAnsi="Arial" w:cs="Arial"/>
          <w:sz w:val="24"/>
          <w:szCs w:val="24"/>
        </w:rPr>
        <w:t xml:space="preserve"> entonces también </w:t>
      </w:r>
      <w:proofErr w:type="spellStart"/>
      <w:r w:rsidR="00B86D6B">
        <w:rPr>
          <w:rFonts w:ascii="Arial" w:hAnsi="Arial" w:cs="Arial"/>
          <w:sz w:val="24"/>
          <w:szCs w:val="24"/>
        </w:rPr>
        <w:t>a</w:t>
      </w:r>
      <w:proofErr w:type="spellEnd"/>
      <w:r w:rsidR="00B86D6B">
        <w:rPr>
          <w:rFonts w:ascii="Arial" w:hAnsi="Arial" w:cs="Arial"/>
          <w:sz w:val="24"/>
          <w:szCs w:val="24"/>
        </w:rPr>
        <w:t xml:space="preserve"> desarrolla</w:t>
      </w:r>
      <w:r w:rsidR="009626FC">
        <w:rPr>
          <w:rFonts w:ascii="Arial" w:hAnsi="Arial" w:cs="Arial"/>
          <w:sz w:val="24"/>
          <w:szCs w:val="24"/>
        </w:rPr>
        <w:t>do</w:t>
      </w:r>
      <w:r w:rsidR="00B86D6B">
        <w:rPr>
          <w:rFonts w:ascii="Arial" w:hAnsi="Arial" w:cs="Arial"/>
          <w:sz w:val="24"/>
          <w:szCs w:val="24"/>
        </w:rPr>
        <w:t xml:space="preserve"> una estructura local que no tiene por qué cambiar </w:t>
      </w:r>
      <w:r w:rsidR="009626FC">
        <w:rPr>
          <w:rFonts w:ascii="Arial" w:hAnsi="Arial" w:cs="Arial"/>
          <w:sz w:val="24"/>
          <w:szCs w:val="24"/>
        </w:rPr>
        <w:t>ni verse</w:t>
      </w:r>
      <w:r w:rsidR="00B86D6B">
        <w:rPr>
          <w:rFonts w:ascii="Arial" w:hAnsi="Arial" w:cs="Arial"/>
          <w:sz w:val="24"/>
          <w:szCs w:val="24"/>
        </w:rPr>
        <w:t xml:space="preserve"> menoscabada y efectivamente se alteraría a</w:t>
      </w:r>
      <w:r w:rsidR="009626FC">
        <w:rPr>
          <w:rFonts w:ascii="Arial" w:hAnsi="Arial" w:cs="Arial"/>
          <w:sz w:val="24"/>
          <w:szCs w:val="24"/>
        </w:rPr>
        <w:t>l</w:t>
      </w:r>
      <w:r w:rsidR="00B86D6B">
        <w:rPr>
          <w:rFonts w:ascii="Arial" w:hAnsi="Arial" w:cs="Arial"/>
          <w:sz w:val="24"/>
          <w:szCs w:val="24"/>
        </w:rPr>
        <w:t xml:space="preserve"> </w:t>
      </w:r>
      <w:r w:rsidR="009626FC">
        <w:rPr>
          <w:rFonts w:ascii="Arial" w:hAnsi="Arial" w:cs="Arial"/>
          <w:sz w:val="24"/>
          <w:szCs w:val="24"/>
        </w:rPr>
        <w:t>haber una disminución en</w:t>
      </w:r>
      <w:r w:rsidR="00B86D6B">
        <w:rPr>
          <w:rFonts w:ascii="Arial" w:hAnsi="Arial" w:cs="Arial"/>
          <w:sz w:val="24"/>
          <w:szCs w:val="24"/>
        </w:rPr>
        <w:t xml:space="preserve"> su financiamiento</w:t>
      </w:r>
      <w:r w:rsidR="009626FC">
        <w:rPr>
          <w:rFonts w:ascii="Arial" w:hAnsi="Arial" w:cs="Arial"/>
          <w:sz w:val="24"/>
          <w:szCs w:val="24"/>
        </w:rPr>
        <w:t>,</w:t>
      </w:r>
      <w:r w:rsidR="00B86D6B">
        <w:rPr>
          <w:rFonts w:ascii="Arial" w:hAnsi="Arial" w:cs="Arial"/>
          <w:sz w:val="24"/>
          <w:szCs w:val="24"/>
        </w:rPr>
        <w:t xml:space="preserve"> af</w:t>
      </w:r>
      <w:r w:rsidR="009626FC">
        <w:rPr>
          <w:rFonts w:ascii="Arial" w:hAnsi="Arial" w:cs="Arial"/>
          <w:sz w:val="24"/>
          <w:szCs w:val="24"/>
        </w:rPr>
        <w:t>ectando</w:t>
      </w:r>
      <w:r w:rsidR="00B86D6B">
        <w:rPr>
          <w:rFonts w:ascii="Arial" w:hAnsi="Arial" w:cs="Arial"/>
          <w:sz w:val="24"/>
          <w:szCs w:val="24"/>
        </w:rPr>
        <w:t xml:space="preserve"> pues obviamente sus militantes</w:t>
      </w:r>
      <w:r w:rsidR="009626FC">
        <w:rPr>
          <w:rFonts w:ascii="Arial" w:hAnsi="Arial" w:cs="Arial"/>
          <w:sz w:val="24"/>
          <w:szCs w:val="24"/>
        </w:rPr>
        <w:t>, a</w:t>
      </w:r>
      <w:r w:rsidR="00B86D6B">
        <w:rPr>
          <w:rFonts w:ascii="Arial" w:hAnsi="Arial" w:cs="Arial"/>
          <w:sz w:val="24"/>
          <w:szCs w:val="24"/>
        </w:rPr>
        <w:t xml:space="preserve"> sus afiliados y a su estructura</w:t>
      </w:r>
      <w:r w:rsidR="009626FC">
        <w:rPr>
          <w:rFonts w:ascii="Arial" w:hAnsi="Arial" w:cs="Arial"/>
          <w:sz w:val="24"/>
          <w:szCs w:val="24"/>
        </w:rPr>
        <w:t>,</w:t>
      </w:r>
      <w:r w:rsidR="00B86D6B">
        <w:rPr>
          <w:rFonts w:ascii="Arial" w:hAnsi="Arial" w:cs="Arial"/>
          <w:sz w:val="24"/>
          <w:szCs w:val="24"/>
        </w:rPr>
        <w:t xml:space="preserve"> por lo tanto</w:t>
      </w:r>
      <w:r w:rsidR="009626FC">
        <w:rPr>
          <w:rFonts w:ascii="Arial" w:hAnsi="Arial" w:cs="Arial"/>
          <w:sz w:val="24"/>
          <w:szCs w:val="24"/>
        </w:rPr>
        <w:t>,</w:t>
      </w:r>
      <w:r w:rsidR="00B86D6B">
        <w:rPr>
          <w:rFonts w:ascii="Arial" w:hAnsi="Arial" w:cs="Arial"/>
          <w:sz w:val="24"/>
          <w:szCs w:val="24"/>
        </w:rPr>
        <w:t xml:space="preserve"> no hay una razón para tratar a un partido político que ha optado por una vía que </w:t>
      </w:r>
      <w:r w:rsidR="009626FC">
        <w:rPr>
          <w:rFonts w:ascii="Arial" w:hAnsi="Arial" w:cs="Arial"/>
          <w:sz w:val="24"/>
          <w:szCs w:val="24"/>
        </w:rPr>
        <w:t>l</w:t>
      </w:r>
      <w:r w:rsidR="00B86D6B">
        <w:rPr>
          <w:rFonts w:ascii="Arial" w:hAnsi="Arial" w:cs="Arial"/>
          <w:sz w:val="24"/>
          <w:szCs w:val="24"/>
        </w:rPr>
        <w:t xml:space="preserve">e da la legislación de ser un partido político local de seguir contando con </w:t>
      </w:r>
      <w:r w:rsidR="00127CC7">
        <w:rPr>
          <w:rFonts w:ascii="Arial" w:hAnsi="Arial" w:cs="Arial"/>
          <w:sz w:val="24"/>
          <w:szCs w:val="24"/>
        </w:rPr>
        <w:t xml:space="preserve">un </w:t>
      </w:r>
      <w:r w:rsidR="00B86D6B">
        <w:rPr>
          <w:rFonts w:ascii="Arial" w:hAnsi="Arial" w:cs="Arial"/>
          <w:sz w:val="24"/>
          <w:szCs w:val="24"/>
        </w:rPr>
        <w:t xml:space="preserve">financiamiento y un reconocimiento que ha logrado a través de los diferentes procesos electorales locales en </w:t>
      </w:r>
      <w:r w:rsidR="009626FC">
        <w:rPr>
          <w:rFonts w:ascii="Arial" w:hAnsi="Arial" w:cs="Arial"/>
          <w:sz w:val="24"/>
          <w:szCs w:val="24"/>
        </w:rPr>
        <w:t xml:space="preserve">los </w:t>
      </w:r>
      <w:r w:rsidR="00B86D6B">
        <w:rPr>
          <w:rFonts w:ascii="Arial" w:hAnsi="Arial" w:cs="Arial"/>
          <w:sz w:val="24"/>
          <w:szCs w:val="24"/>
        </w:rPr>
        <w:t xml:space="preserve">que </w:t>
      </w:r>
      <w:r w:rsidR="009626FC">
        <w:rPr>
          <w:rFonts w:ascii="Arial" w:hAnsi="Arial" w:cs="Arial"/>
          <w:sz w:val="24"/>
          <w:szCs w:val="24"/>
        </w:rPr>
        <w:t>ha participado</w:t>
      </w:r>
      <w:r w:rsidR="00B86D6B">
        <w:rPr>
          <w:rFonts w:ascii="Arial" w:hAnsi="Arial" w:cs="Arial"/>
          <w:sz w:val="24"/>
          <w:szCs w:val="24"/>
        </w:rPr>
        <w:t xml:space="preserve"> por eso acompaño la propuesta</w:t>
      </w:r>
      <w:r w:rsidR="009626FC">
        <w:rPr>
          <w:rFonts w:ascii="Arial" w:hAnsi="Arial" w:cs="Arial"/>
          <w:sz w:val="24"/>
          <w:szCs w:val="24"/>
        </w:rPr>
        <w:t>,</w:t>
      </w:r>
      <w:r w:rsidR="00B86D6B">
        <w:rPr>
          <w:rFonts w:ascii="Arial" w:hAnsi="Arial" w:cs="Arial"/>
          <w:sz w:val="24"/>
          <w:szCs w:val="24"/>
        </w:rPr>
        <w:t xml:space="preserve"> es </w:t>
      </w:r>
      <w:r w:rsidR="00AF6952">
        <w:rPr>
          <w:rFonts w:ascii="Arial" w:hAnsi="Arial" w:cs="Arial"/>
          <w:sz w:val="24"/>
          <w:szCs w:val="24"/>
        </w:rPr>
        <w:t>cuánto</w:t>
      </w:r>
      <w:r w:rsidR="000D51D7" w:rsidRPr="00FD5A65">
        <w:rPr>
          <w:rFonts w:ascii="Arial" w:hAnsi="Arial" w:cs="Arial"/>
          <w:sz w:val="24"/>
          <w:szCs w:val="24"/>
        </w:rPr>
        <w:t>.----------------------------------------------------------------------------------------------------------------------------</w:t>
      </w:r>
      <w:r w:rsidR="00FD5A65">
        <w:rPr>
          <w:rFonts w:ascii="Arial" w:hAnsi="Arial" w:cs="Arial"/>
          <w:sz w:val="24"/>
          <w:szCs w:val="24"/>
        </w:rPr>
        <w:t>-----------------------</w:t>
      </w:r>
    </w:p>
    <w:p w:rsidR="00BF6BCE" w:rsidRPr="00FD5A65" w:rsidRDefault="00450AB2" w:rsidP="00B57D04">
      <w:pPr>
        <w:spacing w:line="360" w:lineRule="auto"/>
        <w:jc w:val="both"/>
        <w:rPr>
          <w:rFonts w:ascii="Arial" w:hAnsi="Arial" w:cs="Arial"/>
          <w:sz w:val="24"/>
          <w:szCs w:val="24"/>
        </w:rPr>
      </w:pPr>
      <w:r w:rsidRPr="00FD5A65">
        <w:rPr>
          <w:rFonts w:ascii="Arial" w:hAnsi="Arial" w:cs="Arial"/>
          <w:b/>
          <w:sz w:val="24"/>
          <w:szCs w:val="24"/>
        </w:rPr>
        <w:t xml:space="preserve">MAGISTRADO PRESIDENTE. </w:t>
      </w:r>
      <w:r w:rsidRPr="00FD5A65">
        <w:rPr>
          <w:rFonts w:ascii="Arial" w:hAnsi="Arial" w:cs="Arial"/>
          <w:sz w:val="24"/>
          <w:szCs w:val="24"/>
        </w:rPr>
        <w:t xml:space="preserve">Muchas gracias magistrada, </w:t>
      </w:r>
      <w:r w:rsidR="00127CC7">
        <w:rPr>
          <w:rFonts w:ascii="Arial" w:hAnsi="Arial" w:cs="Arial"/>
          <w:sz w:val="24"/>
          <w:szCs w:val="24"/>
        </w:rPr>
        <w:t>magistrado</w:t>
      </w:r>
      <w:r w:rsidR="007B01E0">
        <w:rPr>
          <w:rFonts w:ascii="Arial" w:hAnsi="Arial" w:cs="Arial"/>
          <w:sz w:val="24"/>
          <w:szCs w:val="24"/>
        </w:rPr>
        <w:t>,</w:t>
      </w:r>
      <w:r w:rsidR="00127CC7">
        <w:rPr>
          <w:rFonts w:ascii="Arial" w:hAnsi="Arial" w:cs="Arial"/>
          <w:sz w:val="24"/>
          <w:szCs w:val="24"/>
        </w:rPr>
        <w:t xml:space="preserve"> bueno yo quisiera muchas gracias creo que el proyecto </w:t>
      </w:r>
      <w:r w:rsidR="00AF65DD">
        <w:rPr>
          <w:rFonts w:ascii="Arial" w:hAnsi="Arial" w:cs="Arial"/>
          <w:sz w:val="24"/>
          <w:szCs w:val="24"/>
        </w:rPr>
        <w:t>que acaban de dar</w:t>
      </w:r>
      <w:r w:rsidR="00127CC7">
        <w:rPr>
          <w:rFonts w:ascii="Arial" w:hAnsi="Arial" w:cs="Arial"/>
          <w:sz w:val="24"/>
          <w:szCs w:val="24"/>
        </w:rPr>
        <w:t xml:space="preserve"> lectura muy claro y efectivamente la ponencia de un servidor que es quien prop</w:t>
      </w:r>
      <w:r w:rsidR="00AF65DD">
        <w:rPr>
          <w:rFonts w:ascii="Arial" w:hAnsi="Arial" w:cs="Arial"/>
          <w:sz w:val="24"/>
          <w:szCs w:val="24"/>
        </w:rPr>
        <w:t>one este</w:t>
      </w:r>
      <w:r w:rsidR="00127CC7">
        <w:rPr>
          <w:rFonts w:ascii="Arial" w:hAnsi="Arial" w:cs="Arial"/>
          <w:sz w:val="24"/>
          <w:szCs w:val="24"/>
        </w:rPr>
        <w:t xml:space="preserve"> proyecto en cuanto al financiamiento público estatal de los partidos políticos para el gasto ordinario </w:t>
      </w:r>
      <w:r w:rsidR="00AF65DD">
        <w:rPr>
          <w:rFonts w:ascii="Arial" w:hAnsi="Arial" w:cs="Arial"/>
          <w:sz w:val="24"/>
          <w:szCs w:val="24"/>
        </w:rPr>
        <w:t>y obviamente actividades</w:t>
      </w:r>
      <w:r w:rsidR="00127CC7">
        <w:rPr>
          <w:rFonts w:ascii="Arial" w:hAnsi="Arial" w:cs="Arial"/>
          <w:sz w:val="24"/>
          <w:szCs w:val="24"/>
        </w:rPr>
        <w:t xml:space="preserve"> específicas y gastos de campaña que estamos en proceso electoral para aquellos que intervienen dentro de este proceso</w:t>
      </w:r>
      <w:r w:rsidR="00AF65DD">
        <w:rPr>
          <w:rFonts w:ascii="Arial" w:hAnsi="Arial" w:cs="Arial"/>
          <w:sz w:val="24"/>
          <w:szCs w:val="24"/>
        </w:rPr>
        <w:t>,</w:t>
      </w:r>
      <w:r w:rsidR="00127CC7">
        <w:rPr>
          <w:rFonts w:ascii="Arial" w:hAnsi="Arial" w:cs="Arial"/>
          <w:sz w:val="24"/>
          <w:szCs w:val="24"/>
        </w:rPr>
        <w:t xml:space="preserve"> esto se da siempre los primeros días de enero en el Instituto estatal electoral porque son prerrogativas estatales y es un financiamiento público estatal que tenemos en este caso este asunto lo promueve el Partido Revolucionario </w:t>
      </w:r>
      <w:r w:rsidR="00885C28">
        <w:rPr>
          <w:rFonts w:ascii="Arial" w:hAnsi="Arial" w:cs="Arial"/>
          <w:sz w:val="24"/>
          <w:szCs w:val="24"/>
        </w:rPr>
        <w:t>I</w:t>
      </w:r>
      <w:r w:rsidR="00127CC7">
        <w:rPr>
          <w:rFonts w:ascii="Arial" w:hAnsi="Arial" w:cs="Arial"/>
          <w:sz w:val="24"/>
          <w:szCs w:val="24"/>
        </w:rPr>
        <w:t>nstitucional como lo señala la lectura</w:t>
      </w:r>
      <w:r w:rsidR="00AF65DD">
        <w:rPr>
          <w:rFonts w:ascii="Arial" w:hAnsi="Arial" w:cs="Arial"/>
          <w:sz w:val="24"/>
          <w:szCs w:val="24"/>
        </w:rPr>
        <w:t>,</w:t>
      </w:r>
      <w:r w:rsidR="00127CC7">
        <w:rPr>
          <w:rFonts w:ascii="Arial" w:hAnsi="Arial" w:cs="Arial"/>
          <w:sz w:val="24"/>
          <w:szCs w:val="24"/>
        </w:rPr>
        <w:t xml:space="preserve"> se duele de que en </w:t>
      </w:r>
      <w:r w:rsidR="00885C28">
        <w:rPr>
          <w:rFonts w:ascii="Arial" w:hAnsi="Arial" w:cs="Arial"/>
          <w:sz w:val="24"/>
          <w:szCs w:val="24"/>
        </w:rPr>
        <w:t>N</w:t>
      </w:r>
      <w:r w:rsidR="00127CC7">
        <w:rPr>
          <w:rFonts w:ascii="Arial" w:hAnsi="Arial" w:cs="Arial"/>
          <w:sz w:val="24"/>
          <w:szCs w:val="24"/>
        </w:rPr>
        <w:t xml:space="preserve">ueva </w:t>
      </w:r>
      <w:r w:rsidR="00885C28">
        <w:rPr>
          <w:rFonts w:ascii="Arial" w:hAnsi="Arial" w:cs="Arial"/>
          <w:sz w:val="24"/>
          <w:szCs w:val="24"/>
        </w:rPr>
        <w:t>A</w:t>
      </w:r>
      <w:r w:rsidR="00127CC7">
        <w:rPr>
          <w:rFonts w:ascii="Arial" w:hAnsi="Arial" w:cs="Arial"/>
          <w:sz w:val="24"/>
          <w:szCs w:val="24"/>
        </w:rPr>
        <w:t>lianza de Aguascalientes es un partido local de nueva creación y no es un partido nacional</w:t>
      </w:r>
      <w:r w:rsidR="00AF65DD">
        <w:rPr>
          <w:rFonts w:ascii="Arial" w:hAnsi="Arial" w:cs="Arial"/>
          <w:sz w:val="24"/>
          <w:szCs w:val="24"/>
        </w:rPr>
        <w:t>,</w:t>
      </w:r>
      <w:r w:rsidR="00127CC7">
        <w:rPr>
          <w:rFonts w:ascii="Arial" w:hAnsi="Arial" w:cs="Arial"/>
          <w:sz w:val="24"/>
          <w:szCs w:val="24"/>
        </w:rPr>
        <w:t xml:space="preserve"> sino que </w:t>
      </w:r>
      <w:r w:rsidR="00AF65DD">
        <w:rPr>
          <w:rFonts w:ascii="Arial" w:hAnsi="Arial" w:cs="Arial"/>
          <w:sz w:val="24"/>
          <w:szCs w:val="24"/>
        </w:rPr>
        <w:t>es un</w:t>
      </w:r>
      <w:r w:rsidR="00127CC7">
        <w:rPr>
          <w:rFonts w:ascii="Arial" w:hAnsi="Arial" w:cs="Arial"/>
          <w:sz w:val="24"/>
          <w:szCs w:val="24"/>
        </w:rPr>
        <w:t xml:space="preserve"> partido de nueva creación y que por esa razón</w:t>
      </w:r>
      <w:r w:rsidRPr="00FD5A65">
        <w:rPr>
          <w:rFonts w:ascii="Arial" w:hAnsi="Arial" w:cs="Arial"/>
          <w:sz w:val="24"/>
          <w:szCs w:val="24"/>
        </w:rPr>
        <w:t>,</w:t>
      </w:r>
      <w:r w:rsidR="00127CC7">
        <w:rPr>
          <w:rFonts w:ascii="Arial" w:hAnsi="Arial" w:cs="Arial"/>
          <w:sz w:val="24"/>
          <w:szCs w:val="24"/>
        </w:rPr>
        <w:t xml:space="preserve"> </w:t>
      </w:r>
      <w:r w:rsidR="00AF65DD">
        <w:rPr>
          <w:rFonts w:ascii="Arial" w:hAnsi="Arial" w:cs="Arial"/>
          <w:sz w:val="24"/>
          <w:szCs w:val="24"/>
        </w:rPr>
        <w:t>de ser</w:t>
      </w:r>
      <w:r w:rsidR="00127CC7">
        <w:rPr>
          <w:rFonts w:ascii="Arial" w:hAnsi="Arial" w:cs="Arial"/>
          <w:sz w:val="24"/>
          <w:szCs w:val="24"/>
        </w:rPr>
        <w:t xml:space="preserve"> de nueva creación debe de aplicarse las reglas tal y como se les aplican a un partido de nueva creación</w:t>
      </w:r>
      <w:r w:rsidR="00AF65DD">
        <w:rPr>
          <w:rFonts w:ascii="Arial" w:hAnsi="Arial" w:cs="Arial"/>
          <w:sz w:val="24"/>
          <w:szCs w:val="24"/>
        </w:rPr>
        <w:t>,</w:t>
      </w:r>
      <w:r w:rsidR="00127CC7">
        <w:rPr>
          <w:rFonts w:ascii="Arial" w:hAnsi="Arial" w:cs="Arial"/>
          <w:sz w:val="24"/>
          <w:szCs w:val="24"/>
        </w:rPr>
        <w:t xml:space="preserve"> aquí nos vamos a los antecedentes o nos vamos un poquito más atrás en </w:t>
      </w:r>
      <w:proofErr w:type="spellStart"/>
      <w:r w:rsidR="00127CC7">
        <w:rPr>
          <w:rFonts w:ascii="Arial" w:hAnsi="Arial" w:cs="Arial"/>
          <w:sz w:val="24"/>
          <w:szCs w:val="24"/>
        </w:rPr>
        <w:t>cual</w:t>
      </w:r>
      <w:proofErr w:type="spellEnd"/>
      <w:r w:rsidR="00127CC7">
        <w:rPr>
          <w:rFonts w:ascii="Arial" w:hAnsi="Arial" w:cs="Arial"/>
          <w:sz w:val="24"/>
          <w:szCs w:val="24"/>
        </w:rPr>
        <w:t xml:space="preserve"> </w:t>
      </w:r>
      <w:r w:rsidR="00AF65DD">
        <w:rPr>
          <w:rFonts w:ascii="Arial" w:hAnsi="Arial" w:cs="Arial"/>
          <w:sz w:val="24"/>
          <w:szCs w:val="24"/>
        </w:rPr>
        <w:t>es el</w:t>
      </w:r>
      <w:r w:rsidR="00127CC7">
        <w:rPr>
          <w:rFonts w:ascii="Arial" w:hAnsi="Arial" w:cs="Arial"/>
          <w:sz w:val="24"/>
          <w:szCs w:val="24"/>
        </w:rPr>
        <w:t xml:space="preserve"> objeto los fines o el sentido de la participación ciudadana</w:t>
      </w:r>
      <w:r w:rsidR="00AF65DD">
        <w:rPr>
          <w:rFonts w:ascii="Arial" w:hAnsi="Arial" w:cs="Arial"/>
          <w:sz w:val="24"/>
          <w:szCs w:val="24"/>
        </w:rPr>
        <w:t>, de</w:t>
      </w:r>
      <w:r w:rsidR="00127CC7">
        <w:rPr>
          <w:rFonts w:ascii="Arial" w:hAnsi="Arial" w:cs="Arial"/>
          <w:sz w:val="24"/>
          <w:szCs w:val="24"/>
        </w:rPr>
        <w:t xml:space="preserve"> los partidos políticos de participar en las contiendas electorales</w:t>
      </w:r>
      <w:r w:rsidR="00885C28">
        <w:rPr>
          <w:rFonts w:ascii="Arial" w:hAnsi="Arial" w:cs="Arial"/>
          <w:sz w:val="24"/>
          <w:szCs w:val="24"/>
        </w:rPr>
        <w:t>,</w:t>
      </w:r>
      <w:r w:rsidR="00127CC7">
        <w:rPr>
          <w:rFonts w:ascii="Arial" w:hAnsi="Arial" w:cs="Arial"/>
          <w:sz w:val="24"/>
          <w:szCs w:val="24"/>
        </w:rPr>
        <w:t xml:space="preserve"> pues es efectivamente es el derecho de </w:t>
      </w:r>
      <w:r w:rsidR="00AF65DD">
        <w:rPr>
          <w:rFonts w:ascii="Arial" w:hAnsi="Arial" w:cs="Arial"/>
          <w:sz w:val="24"/>
          <w:szCs w:val="24"/>
        </w:rPr>
        <w:t>asociación</w:t>
      </w:r>
      <w:r w:rsidR="00127CC7">
        <w:rPr>
          <w:rFonts w:ascii="Arial" w:hAnsi="Arial" w:cs="Arial"/>
          <w:sz w:val="24"/>
          <w:szCs w:val="24"/>
        </w:rPr>
        <w:t xml:space="preserve"> que tiene</w:t>
      </w:r>
      <w:r w:rsidR="00AF65DD">
        <w:rPr>
          <w:rFonts w:ascii="Arial" w:hAnsi="Arial" w:cs="Arial"/>
          <w:sz w:val="24"/>
          <w:szCs w:val="24"/>
        </w:rPr>
        <w:t>n</w:t>
      </w:r>
      <w:r w:rsidR="00127CC7">
        <w:rPr>
          <w:rFonts w:ascii="Arial" w:hAnsi="Arial" w:cs="Arial"/>
          <w:sz w:val="24"/>
          <w:szCs w:val="24"/>
        </w:rPr>
        <w:t xml:space="preserve"> cada uno los partidos políticos</w:t>
      </w:r>
      <w:r w:rsidR="00AF65DD">
        <w:rPr>
          <w:rFonts w:ascii="Arial" w:hAnsi="Arial" w:cs="Arial"/>
          <w:sz w:val="24"/>
          <w:szCs w:val="24"/>
        </w:rPr>
        <w:t>,</w:t>
      </w:r>
      <w:r w:rsidR="00127CC7">
        <w:rPr>
          <w:rFonts w:ascii="Arial" w:hAnsi="Arial" w:cs="Arial"/>
          <w:sz w:val="24"/>
          <w:szCs w:val="24"/>
        </w:rPr>
        <w:t xml:space="preserve"> efectivamente el derecho de asociación la</w:t>
      </w:r>
      <w:r w:rsidR="00AF65DD">
        <w:rPr>
          <w:rFonts w:ascii="Arial" w:hAnsi="Arial" w:cs="Arial"/>
          <w:sz w:val="24"/>
          <w:szCs w:val="24"/>
        </w:rPr>
        <w:t>s</w:t>
      </w:r>
      <w:r w:rsidR="00127CC7">
        <w:rPr>
          <w:rFonts w:ascii="Arial" w:hAnsi="Arial" w:cs="Arial"/>
          <w:sz w:val="24"/>
          <w:szCs w:val="24"/>
        </w:rPr>
        <w:t xml:space="preserve"> característica</w:t>
      </w:r>
      <w:r w:rsidR="00AF65DD">
        <w:rPr>
          <w:rFonts w:ascii="Arial" w:hAnsi="Arial" w:cs="Arial"/>
          <w:sz w:val="24"/>
          <w:szCs w:val="24"/>
        </w:rPr>
        <w:t>s</w:t>
      </w:r>
      <w:r w:rsidR="00127CC7">
        <w:rPr>
          <w:rFonts w:ascii="Arial" w:hAnsi="Arial" w:cs="Arial"/>
          <w:sz w:val="24"/>
          <w:szCs w:val="24"/>
        </w:rPr>
        <w:t xml:space="preserve"> que reviste un partido político nuevo</w:t>
      </w:r>
      <w:r w:rsidR="00885C28">
        <w:rPr>
          <w:rFonts w:ascii="Arial" w:hAnsi="Arial" w:cs="Arial"/>
          <w:sz w:val="24"/>
          <w:szCs w:val="24"/>
        </w:rPr>
        <w:t>,</w:t>
      </w:r>
      <w:r w:rsidR="00127CC7">
        <w:rPr>
          <w:rFonts w:ascii="Arial" w:hAnsi="Arial" w:cs="Arial"/>
          <w:sz w:val="24"/>
          <w:szCs w:val="24"/>
        </w:rPr>
        <w:t xml:space="preserve"> como le llaman y como lo señala el código electoral y como lo señala la </w:t>
      </w:r>
      <w:r w:rsidR="00AF65DD">
        <w:rPr>
          <w:rFonts w:ascii="Arial" w:hAnsi="Arial" w:cs="Arial"/>
          <w:sz w:val="24"/>
          <w:szCs w:val="24"/>
        </w:rPr>
        <w:t>L</w:t>
      </w:r>
      <w:r w:rsidR="00127CC7">
        <w:rPr>
          <w:rFonts w:ascii="Arial" w:hAnsi="Arial" w:cs="Arial"/>
          <w:sz w:val="24"/>
          <w:szCs w:val="24"/>
        </w:rPr>
        <w:t xml:space="preserve">ey </w:t>
      </w:r>
      <w:r w:rsidR="00AF65DD">
        <w:rPr>
          <w:rFonts w:ascii="Arial" w:hAnsi="Arial" w:cs="Arial"/>
          <w:sz w:val="24"/>
          <w:szCs w:val="24"/>
        </w:rPr>
        <w:t>General</w:t>
      </w:r>
      <w:r w:rsidR="00127CC7">
        <w:rPr>
          <w:rFonts w:ascii="Arial" w:hAnsi="Arial" w:cs="Arial"/>
          <w:sz w:val="24"/>
          <w:szCs w:val="24"/>
        </w:rPr>
        <w:t xml:space="preserve"> de </w:t>
      </w:r>
      <w:r w:rsidR="00AF65DD">
        <w:rPr>
          <w:rFonts w:ascii="Arial" w:hAnsi="Arial" w:cs="Arial"/>
          <w:sz w:val="24"/>
          <w:szCs w:val="24"/>
        </w:rPr>
        <w:t>I</w:t>
      </w:r>
      <w:r w:rsidR="00127CC7">
        <w:rPr>
          <w:rFonts w:ascii="Arial" w:hAnsi="Arial" w:cs="Arial"/>
          <w:sz w:val="24"/>
          <w:szCs w:val="24"/>
        </w:rPr>
        <w:t xml:space="preserve">nstituciones </w:t>
      </w:r>
      <w:r w:rsidR="00AF65DD">
        <w:rPr>
          <w:rFonts w:ascii="Arial" w:hAnsi="Arial" w:cs="Arial"/>
          <w:sz w:val="24"/>
          <w:szCs w:val="24"/>
        </w:rPr>
        <w:t>P</w:t>
      </w:r>
      <w:r w:rsidR="00127CC7">
        <w:rPr>
          <w:rFonts w:ascii="Arial" w:hAnsi="Arial" w:cs="Arial"/>
          <w:sz w:val="24"/>
          <w:szCs w:val="24"/>
        </w:rPr>
        <w:t>rocedim</w:t>
      </w:r>
      <w:r w:rsidR="00AF65DD">
        <w:rPr>
          <w:rFonts w:ascii="Arial" w:hAnsi="Arial" w:cs="Arial"/>
          <w:sz w:val="24"/>
          <w:szCs w:val="24"/>
        </w:rPr>
        <w:t>i</w:t>
      </w:r>
      <w:r w:rsidR="00127CC7">
        <w:rPr>
          <w:rFonts w:ascii="Arial" w:hAnsi="Arial" w:cs="Arial"/>
          <w:sz w:val="24"/>
          <w:szCs w:val="24"/>
        </w:rPr>
        <w:t xml:space="preserve">entos </w:t>
      </w:r>
      <w:r w:rsidR="00AF65DD">
        <w:rPr>
          <w:rFonts w:ascii="Arial" w:hAnsi="Arial" w:cs="Arial"/>
          <w:sz w:val="24"/>
          <w:szCs w:val="24"/>
        </w:rPr>
        <w:t>Electorales</w:t>
      </w:r>
      <w:r w:rsidR="00127CC7">
        <w:rPr>
          <w:rFonts w:ascii="Arial" w:hAnsi="Arial" w:cs="Arial"/>
          <w:sz w:val="24"/>
          <w:szCs w:val="24"/>
        </w:rPr>
        <w:t xml:space="preserve"> y la </w:t>
      </w:r>
      <w:r w:rsidR="00AF65DD">
        <w:rPr>
          <w:rFonts w:ascii="Arial" w:hAnsi="Arial" w:cs="Arial"/>
          <w:sz w:val="24"/>
          <w:szCs w:val="24"/>
        </w:rPr>
        <w:t>L</w:t>
      </w:r>
      <w:r w:rsidR="00127CC7">
        <w:rPr>
          <w:rFonts w:ascii="Arial" w:hAnsi="Arial" w:cs="Arial"/>
          <w:sz w:val="24"/>
          <w:szCs w:val="24"/>
        </w:rPr>
        <w:t xml:space="preserve">ey </w:t>
      </w:r>
      <w:r w:rsidR="00AF65DD">
        <w:rPr>
          <w:rFonts w:ascii="Arial" w:hAnsi="Arial" w:cs="Arial"/>
          <w:sz w:val="24"/>
          <w:szCs w:val="24"/>
        </w:rPr>
        <w:t xml:space="preserve">General </w:t>
      </w:r>
      <w:r w:rsidR="00127CC7">
        <w:rPr>
          <w:rFonts w:ascii="Arial" w:hAnsi="Arial" w:cs="Arial"/>
          <w:sz w:val="24"/>
          <w:szCs w:val="24"/>
        </w:rPr>
        <w:t xml:space="preserve">de </w:t>
      </w:r>
      <w:r w:rsidR="00AF65DD">
        <w:rPr>
          <w:rFonts w:ascii="Arial" w:hAnsi="Arial" w:cs="Arial"/>
          <w:sz w:val="24"/>
          <w:szCs w:val="24"/>
        </w:rPr>
        <w:t>Partidos</w:t>
      </w:r>
      <w:r w:rsidR="00127CC7">
        <w:rPr>
          <w:rFonts w:ascii="Arial" w:hAnsi="Arial" w:cs="Arial"/>
          <w:sz w:val="24"/>
          <w:szCs w:val="24"/>
        </w:rPr>
        <w:t xml:space="preserve"> </w:t>
      </w:r>
      <w:r w:rsidR="00AF65DD">
        <w:rPr>
          <w:rFonts w:ascii="Arial" w:hAnsi="Arial" w:cs="Arial"/>
          <w:sz w:val="24"/>
          <w:szCs w:val="24"/>
        </w:rPr>
        <w:t>P</w:t>
      </w:r>
      <w:r w:rsidR="00127CC7">
        <w:rPr>
          <w:rFonts w:ascii="Arial" w:hAnsi="Arial" w:cs="Arial"/>
          <w:sz w:val="24"/>
          <w:szCs w:val="24"/>
        </w:rPr>
        <w:t>olíticos</w:t>
      </w:r>
      <w:r w:rsidR="00AF65DD">
        <w:rPr>
          <w:rFonts w:ascii="Arial" w:hAnsi="Arial" w:cs="Arial"/>
          <w:sz w:val="24"/>
          <w:szCs w:val="24"/>
        </w:rPr>
        <w:t>,</w:t>
      </w:r>
      <w:r w:rsidR="00127CC7">
        <w:rPr>
          <w:rFonts w:ascii="Arial" w:hAnsi="Arial" w:cs="Arial"/>
          <w:sz w:val="24"/>
          <w:szCs w:val="24"/>
        </w:rPr>
        <w:t xml:space="preserve"> </w:t>
      </w:r>
      <w:r w:rsidR="00885C28">
        <w:rPr>
          <w:rFonts w:ascii="Arial" w:hAnsi="Arial" w:cs="Arial"/>
          <w:sz w:val="24"/>
          <w:szCs w:val="24"/>
        </w:rPr>
        <w:t>t</w:t>
      </w:r>
      <w:r w:rsidR="00127CC7">
        <w:rPr>
          <w:rFonts w:ascii="Arial" w:hAnsi="Arial" w:cs="Arial"/>
          <w:sz w:val="24"/>
          <w:szCs w:val="24"/>
        </w:rPr>
        <w:t xml:space="preserve">e habla de </w:t>
      </w:r>
      <w:r w:rsidR="00127CC7">
        <w:rPr>
          <w:rFonts w:ascii="Arial" w:hAnsi="Arial" w:cs="Arial"/>
          <w:sz w:val="24"/>
          <w:szCs w:val="24"/>
        </w:rPr>
        <w:lastRenderedPageBreak/>
        <w:t>partidos de nueva creación</w:t>
      </w:r>
      <w:r w:rsidR="00AF65DD">
        <w:rPr>
          <w:rFonts w:ascii="Arial" w:hAnsi="Arial" w:cs="Arial"/>
          <w:sz w:val="24"/>
          <w:szCs w:val="24"/>
        </w:rPr>
        <w:t>,</w:t>
      </w:r>
      <w:r w:rsidR="00127CC7">
        <w:rPr>
          <w:rFonts w:ascii="Arial" w:hAnsi="Arial" w:cs="Arial"/>
          <w:sz w:val="24"/>
          <w:szCs w:val="24"/>
        </w:rPr>
        <w:t xml:space="preserve"> partidos que vienen de agrupaciones que les piden ciertos requisitos para que puedan integrarse y participar por primera vez en una elección</w:t>
      </w:r>
      <w:r w:rsidR="00AF65DD">
        <w:rPr>
          <w:rFonts w:ascii="Arial" w:hAnsi="Arial" w:cs="Arial"/>
          <w:sz w:val="24"/>
          <w:szCs w:val="24"/>
        </w:rPr>
        <w:t>,</w:t>
      </w:r>
      <w:r w:rsidR="00127CC7">
        <w:rPr>
          <w:rFonts w:ascii="Arial" w:hAnsi="Arial" w:cs="Arial"/>
          <w:sz w:val="24"/>
          <w:szCs w:val="24"/>
        </w:rPr>
        <w:t xml:space="preserve"> cosa diferente que le sucede </w:t>
      </w:r>
      <w:r w:rsidR="00AF65DD">
        <w:rPr>
          <w:rFonts w:ascii="Arial" w:hAnsi="Arial" w:cs="Arial"/>
          <w:sz w:val="24"/>
          <w:szCs w:val="24"/>
        </w:rPr>
        <w:t xml:space="preserve">a Nueva Alianza </w:t>
      </w:r>
      <w:r w:rsidR="00127CC7">
        <w:rPr>
          <w:rFonts w:ascii="Arial" w:hAnsi="Arial" w:cs="Arial"/>
          <w:sz w:val="24"/>
          <w:szCs w:val="24"/>
        </w:rPr>
        <w:t xml:space="preserve">porque lo dijo muy clara la magistrada </w:t>
      </w:r>
      <w:r w:rsidR="00AF65DD">
        <w:rPr>
          <w:rFonts w:ascii="Arial" w:hAnsi="Arial" w:cs="Arial"/>
          <w:sz w:val="24"/>
          <w:szCs w:val="24"/>
        </w:rPr>
        <w:t>hay</w:t>
      </w:r>
      <w:r w:rsidR="00127CC7">
        <w:rPr>
          <w:rFonts w:ascii="Arial" w:hAnsi="Arial" w:cs="Arial"/>
          <w:sz w:val="24"/>
          <w:szCs w:val="24"/>
        </w:rPr>
        <w:t xml:space="preserve"> d</w:t>
      </w:r>
      <w:r w:rsidR="00AF65DD">
        <w:rPr>
          <w:rFonts w:ascii="Arial" w:hAnsi="Arial" w:cs="Arial"/>
          <w:sz w:val="24"/>
          <w:szCs w:val="24"/>
        </w:rPr>
        <w:t>os</w:t>
      </w:r>
      <w:r w:rsidR="00127CC7">
        <w:rPr>
          <w:rFonts w:ascii="Arial" w:hAnsi="Arial" w:cs="Arial"/>
          <w:sz w:val="24"/>
          <w:szCs w:val="24"/>
        </w:rPr>
        <w:t xml:space="preserve"> situaciones que deben de quedar </w:t>
      </w:r>
      <w:r w:rsidR="00AF65DD">
        <w:rPr>
          <w:rFonts w:ascii="Arial" w:hAnsi="Arial" w:cs="Arial"/>
          <w:sz w:val="24"/>
          <w:szCs w:val="24"/>
        </w:rPr>
        <w:t>bien claras</w:t>
      </w:r>
      <w:r w:rsidR="00127CC7">
        <w:rPr>
          <w:rFonts w:ascii="Arial" w:hAnsi="Arial" w:cs="Arial"/>
          <w:sz w:val="24"/>
          <w:szCs w:val="24"/>
        </w:rPr>
        <w:t xml:space="preserve"> para la ciudadanía que no está viendo por las redes sociales es tanto el registro de un partido político como la acreditación </w:t>
      </w:r>
      <w:r w:rsidR="00D26D4D">
        <w:rPr>
          <w:rFonts w:ascii="Arial" w:hAnsi="Arial" w:cs="Arial"/>
          <w:sz w:val="24"/>
          <w:szCs w:val="24"/>
        </w:rPr>
        <w:t>en</w:t>
      </w:r>
      <w:r w:rsidR="00127CC7">
        <w:rPr>
          <w:rFonts w:ascii="Arial" w:hAnsi="Arial" w:cs="Arial"/>
          <w:sz w:val="24"/>
          <w:szCs w:val="24"/>
        </w:rPr>
        <w:t xml:space="preserve"> cada uno de los estados que son cuestiones </w:t>
      </w:r>
      <w:r w:rsidR="009C60F3">
        <w:rPr>
          <w:rFonts w:ascii="Arial" w:hAnsi="Arial" w:cs="Arial"/>
          <w:sz w:val="24"/>
          <w:szCs w:val="24"/>
        </w:rPr>
        <w:t xml:space="preserve">verdaderamente </w:t>
      </w:r>
      <w:r w:rsidR="00127CC7">
        <w:rPr>
          <w:rFonts w:ascii="Arial" w:hAnsi="Arial" w:cs="Arial"/>
          <w:sz w:val="24"/>
          <w:szCs w:val="24"/>
        </w:rPr>
        <w:t>diferentes</w:t>
      </w:r>
      <w:r w:rsidR="009C60F3">
        <w:rPr>
          <w:rFonts w:ascii="Arial" w:hAnsi="Arial" w:cs="Arial"/>
          <w:sz w:val="24"/>
          <w:szCs w:val="24"/>
        </w:rPr>
        <w:t>,</w:t>
      </w:r>
      <w:r w:rsidR="00127CC7">
        <w:rPr>
          <w:rFonts w:ascii="Arial" w:hAnsi="Arial" w:cs="Arial"/>
          <w:sz w:val="24"/>
          <w:szCs w:val="24"/>
        </w:rPr>
        <w:t xml:space="preserve"> efectivamente </w:t>
      </w:r>
      <w:r w:rsidR="009C60F3">
        <w:rPr>
          <w:rFonts w:ascii="Arial" w:hAnsi="Arial" w:cs="Arial"/>
          <w:sz w:val="24"/>
          <w:szCs w:val="24"/>
        </w:rPr>
        <w:t>Nuev</w:t>
      </w:r>
      <w:r w:rsidR="00885C28">
        <w:rPr>
          <w:rFonts w:ascii="Arial" w:hAnsi="Arial" w:cs="Arial"/>
          <w:sz w:val="24"/>
          <w:szCs w:val="24"/>
        </w:rPr>
        <w:t>a</w:t>
      </w:r>
      <w:r w:rsidR="009C60F3">
        <w:rPr>
          <w:rFonts w:ascii="Arial" w:hAnsi="Arial" w:cs="Arial"/>
          <w:sz w:val="24"/>
          <w:szCs w:val="24"/>
        </w:rPr>
        <w:t xml:space="preserve"> Alianza perdió el </w:t>
      </w:r>
      <w:r w:rsidR="00127CC7">
        <w:rPr>
          <w:rFonts w:ascii="Arial" w:hAnsi="Arial" w:cs="Arial"/>
          <w:sz w:val="24"/>
          <w:szCs w:val="24"/>
        </w:rPr>
        <w:t>registro en noviembre porque no alcanzó el 3% pero el registro a nivel nacional</w:t>
      </w:r>
      <w:r w:rsidR="009C60F3">
        <w:rPr>
          <w:rFonts w:ascii="Arial" w:hAnsi="Arial" w:cs="Arial"/>
          <w:sz w:val="24"/>
          <w:szCs w:val="24"/>
        </w:rPr>
        <w:t>,</w:t>
      </w:r>
      <w:r w:rsidR="00127CC7">
        <w:rPr>
          <w:rFonts w:ascii="Arial" w:hAnsi="Arial" w:cs="Arial"/>
          <w:sz w:val="24"/>
          <w:szCs w:val="24"/>
        </w:rPr>
        <w:t xml:space="preserve"> con la acreditación que ellos dieron </w:t>
      </w:r>
      <w:r w:rsidR="009C60F3">
        <w:rPr>
          <w:rFonts w:ascii="Arial" w:hAnsi="Arial" w:cs="Arial"/>
          <w:sz w:val="24"/>
          <w:szCs w:val="24"/>
        </w:rPr>
        <w:t xml:space="preserve">para participar </w:t>
      </w:r>
      <w:r w:rsidR="00127CC7">
        <w:rPr>
          <w:rFonts w:ascii="Arial" w:hAnsi="Arial" w:cs="Arial"/>
          <w:sz w:val="24"/>
          <w:szCs w:val="24"/>
        </w:rPr>
        <w:t>en el 20</w:t>
      </w:r>
      <w:r w:rsidR="009C60F3">
        <w:rPr>
          <w:rFonts w:ascii="Arial" w:hAnsi="Arial" w:cs="Arial"/>
          <w:sz w:val="24"/>
          <w:szCs w:val="24"/>
        </w:rPr>
        <w:t>18,</w:t>
      </w:r>
      <w:r w:rsidR="00127CC7">
        <w:rPr>
          <w:rFonts w:ascii="Arial" w:hAnsi="Arial" w:cs="Arial"/>
          <w:sz w:val="24"/>
          <w:szCs w:val="24"/>
        </w:rPr>
        <w:t xml:space="preserve"> ellos tuvieron una oportunidad de poder contender y poder participar en una elección y ya dieron muestra de que en Aguascalientes si alcanzaron el porcentaje que se requiere para lo que señala el </w:t>
      </w:r>
      <w:r w:rsidR="009C60F3">
        <w:rPr>
          <w:rFonts w:ascii="Arial" w:hAnsi="Arial" w:cs="Arial"/>
          <w:sz w:val="24"/>
          <w:szCs w:val="24"/>
        </w:rPr>
        <w:t>C</w:t>
      </w:r>
      <w:r w:rsidR="00127CC7">
        <w:rPr>
          <w:rFonts w:ascii="Arial" w:hAnsi="Arial" w:cs="Arial"/>
          <w:sz w:val="24"/>
          <w:szCs w:val="24"/>
        </w:rPr>
        <w:t xml:space="preserve">ódigo </w:t>
      </w:r>
      <w:r w:rsidR="009C60F3">
        <w:rPr>
          <w:rFonts w:ascii="Arial" w:hAnsi="Arial" w:cs="Arial"/>
          <w:sz w:val="24"/>
          <w:szCs w:val="24"/>
        </w:rPr>
        <w:t>E</w:t>
      </w:r>
      <w:r w:rsidR="00127CC7">
        <w:rPr>
          <w:rFonts w:ascii="Arial" w:hAnsi="Arial" w:cs="Arial"/>
          <w:sz w:val="24"/>
          <w:szCs w:val="24"/>
        </w:rPr>
        <w:t>lectoral está de más señalar que el objeto o los fines que se persigue la constitución y que persigue las instituciones electorales porque el objeto de todo lo que es el sistema político electoral o el sistema electoral es precisamente eso que la mayoría de los ciudadanos participen</w:t>
      </w:r>
      <w:r w:rsidR="009C60F3">
        <w:rPr>
          <w:rFonts w:ascii="Arial" w:hAnsi="Arial" w:cs="Arial"/>
          <w:sz w:val="24"/>
          <w:szCs w:val="24"/>
        </w:rPr>
        <w:t>,</w:t>
      </w:r>
      <w:r w:rsidR="00127CC7">
        <w:rPr>
          <w:rFonts w:ascii="Arial" w:hAnsi="Arial" w:cs="Arial"/>
          <w:sz w:val="24"/>
          <w:szCs w:val="24"/>
        </w:rPr>
        <w:t xml:space="preserve"> que estén dentro</w:t>
      </w:r>
      <w:r w:rsidR="009C60F3">
        <w:rPr>
          <w:rFonts w:ascii="Arial" w:hAnsi="Arial" w:cs="Arial"/>
          <w:sz w:val="24"/>
          <w:szCs w:val="24"/>
        </w:rPr>
        <w:t>,</w:t>
      </w:r>
      <w:r w:rsidR="00127CC7">
        <w:rPr>
          <w:rFonts w:ascii="Arial" w:hAnsi="Arial" w:cs="Arial"/>
          <w:sz w:val="24"/>
          <w:szCs w:val="24"/>
        </w:rPr>
        <w:t xml:space="preserve"> que sean los más que tengan que participar</w:t>
      </w:r>
      <w:r w:rsidR="009C60F3">
        <w:rPr>
          <w:rFonts w:ascii="Arial" w:hAnsi="Arial" w:cs="Arial"/>
          <w:sz w:val="24"/>
          <w:szCs w:val="24"/>
        </w:rPr>
        <w:t>,</w:t>
      </w:r>
      <w:r w:rsidR="00127CC7">
        <w:rPr>
          <w:rFonts w:ascii="Arial" w:hAnsi="Arial" w:cs="Arial"/>
          <w:sz w:val="24"/>
          <w:szCs w:val="24"/>
        </w:rPr>
        <w:t xml:space="preserve"> no poner esas ataduras para qué los ciudadanos tengan la posibilidad de poder participar y abrirles el margen </w:t>
      </w:r>
      <w:r w:rsidR="009C60F3">
        <w:rPr>
          <w:rFonts w:ascii="Arial" w:hAnsi="Arial" w:cs="Arial"/>
          <w:sz w:val="24"/>
          <w:szCs w:val="24"/>
        </w:rPr>
        <w:t>y</w:t>
      </w:r>
      <w:r w:rsidR="00127CC7">
        <w:rPr>
          <w:rFonts w:ascii="Arial" w:hAnsi="Arial" w:cs="Arial"/>
          <w:sz w:val="24"/>
          <w:szCs w:val="24"/>
        </w:rPr>
        <w:t xml:space="preserve"> la puerta para ellos </w:t>
      </w:r>
      <w:r w:rsidR="00885C28">
        <w:rPr>
          <w:rFonts w:ascii="Arial" w:hAnsi="Arial" w:cs="Arial"/>
          <w:sz w:val="24"/>
          <w:szCs w:val="24"/>
        </w:rPr>
        <w:t xml:space="preserve">estén </w:t>
      </w:r>
      <w:r w:rsidR="00127CC7">
        <w:rPr>
          <w:rFonts w:ascii="Arial" w:hAnsi="Arial" w:cs="Arial"/>
          <w:sz w:val="24"/>
          <w:szCs w:val="24"/>
        </w:rPr>
        <w:t>en posibilidad</w:t>
      </w:r>
      <w:r w:rsidR="009C60F3">
        <w:rPr>
          <w:rFonts w:ascii="Arial" w:hAnsi="Arial" w:cs="Arial"/>
          <w:sz w:val="24"/>
          <w:szCs w:val="24"/>
        </w:rPr>
        <w:t>,</w:t>
      </w:r>
      <w:r w:rsidR="00127CC7">
        <w:rPr>
          <w:rFonts w:ascii="Arial" w:hAnsi="Arial" w:cs="Arial"/>
          <w:sz w:val="24"/>
          <w:szCs w:val="24"/>
        </w:rPr>
        <w:t xml:space="preserve"> obviamente siempre y cuando cumplan con las reglas que le señalan la </w:t>
      </w:r>
      <w:r w:rsidR="009C60F3">
        <w:rPr>
          <w:rFonts w:ascii="Arial" w:hAnsi="Arial" w:cs="Arial"/>
          <w:sz w:val="24"/>
          <w:szCs w:val="24"/>
        </w:rPr>
        <w:t>C</w:t>
      </w:r>
      <w:r w:rsidR="00127CC7">
        <w:rPr>
          <w:rFonts w:ascii="Arial" w:hAnsi="Arial" w:cs="Arial"/>
          <w:sz w:val="24"/>
          <w:szCs w:val="24"/>
        </w:rPr>
        <w:t>onstitución y o</w:t>
      </w:r>
      <w:r w:rsidR="009C60F3">
        <w:rPr>
          <w:rFonts w:ascii="Arial" w:hAnsi="Arial" w:cs="Arial"/>
          <w:sz w:val="24"/>
          <w:szCs w:val="24"/>
        </w:rPr>
        <w:t>bviamente</w:t>
      </w:r>
      <w:r w:rsidR="00127CC7">
        <w:rPr>
          <w:rFonts w:ascii="Arial" w:hAnsi="Arial" w:cs="Arial"/>
          <w:sz w:val="24"/>
          <w:szCs w:val="24"/>
        </w:rPr>
        <w:t xml:space="preserve"> las leyes correspond</w:t>
      </w:r>
      <w:r w:rsidR="009C60F3">
        <w:rPr>
          <w:rFonts w:ascii="Arial" w:hAnsi="Arial" w:cs="Arial"/>
          <w:sz w:val="24"/>
          <w:szCs w:val="24"/>
        </w:rPr>
        <w:t>ientes</w:t>
      </w:r>
      <w:r w:rsidR="00127CC7">
        <w:rPr>
          <w:rFonts w:ascii="Arial" w:hAnsi="Arial" w:cs="Arial"/>
          <w:sz w:val="24"/>
          <w:szCs w:val="24"/>
        </w:rPr>
        <w:t xml:space="preserve"> a los ordenamientos que maneja la materia electoral</w:t>
      </w:r>
      <w:r w:rsidR="009C60F3">
        <w:rPr>
          <w:rFonts w:ascii="Arial" w:hAnsi="Arial" w:cs="Arial"/>
          <w:sz w:val="24"/>
          <w:szCs w:val="24"/>
        </w:rPr>
        <w:t>,</w:t>
      </w:r>
      <w:r w:rsidR="00127CC7">
        <w:rPr>
          <w:rFonts w:ascii="Arial" w:hAnsi="Arial" w:cs="Arial"/>
          <w:sz w:val="24"/>
          <w:szCs w:val="24"/>
        </w:rPr>
        <w:t xml:space="preserve"> queda clarísimo en cuanto a la facultad de atracción que tiene </w:t>
      </w:r>
      <w:r w:rsidR="009C60F3">
        <w:rPr>
          <w:rFonts w:ascii="Arial" w:hAnsi="Arial" w:cs="Arial"/>
          <w:sz w:val="24"/>
          <w:szCs w:val="24"/>
        </w:rPr>
        <w:t>el INE</w:t>
      </w:r>
      <w:r w:rsidR="00127CC7">
        <w:rPr>
          <w:rFonts w:ascii="Arial" w:hAnsi="Arial" w:cs="Arial"/>
          <w:sz w:val="24"/>
          <w:szCs w:val="24"/>
        </w:rPr>
        <w:t xml:space="preserve"> cuando señala que atrae este asunto y lleva a cabo los lineamientos para darle claridad como lo ha hecho con otros asuntos y es</w:t>
      </w:r>
      <w:r w:rsidR="009C60F3">
        <w:rPr>
          <w:rFonts w:ascii="Arial" w:hAnsi="Arial" w:cs="Arial"/>
          <w:sz w:val="24"/>
          <w:szCs w:val="24"/>
        </w:rPr>
        <w:t>t</w:t>
      </w:r>
      <w:r w:rsidR="00127CC7">
        <w:rPr>
          <w:rFonts w:ascii="Arial" w:hAnsi="Arial" w:cs="Arial"/>
          <w:sz w:val="24"/>
          <w:szCs w:val="24"/>
        </w:rPr>
        <w:t>o</w:t>
      </w:r>
      <w:r w:rsidR="009C60F3">
        <w:rPr>
          <w:rFonts w:ascii="Arial" w:hAnsi="Arial" w:cs="Arial"/>
          <w:sz w:val="24"/>
          <w:szCs w:val="24"/>
        </w:rPr>
        <w:t>s</w:t>
      </w:r>
      <w:r w:rsidR="00127CC7">
        <w:rPr>
          <w:rFonts w:ascii="Arial" w:hAnsi="Arial" w:cs="Arial"/>
          <w:sz w:val="24"/>
          <w:szCs w:val="24"/>
        </w:rPr>
        <w:t xml:space="preserve"> lineamientos efectivamente en los </w:t>
      </w:r>
      <w:r w:rsidR="009C60F3">
        <w:rPr>
          <w:rFonts w:ascii="Arial" w:hAnsi="Arial" w:cs="Arial"/>
          <w:sz w:val="24"/>
          <w:szCs w:val="24"/>
        </w:rPr>
        <w:t>cita en</w:t>
      </w:r>
      <w:r w:rsidR="00127CC7">
        <w:rPr>
          <w:rFonts w:ascii="Arial" w:hAnsi="Arial" w:cs="Arial"/>
          <w:sz w:val="24"/>
          <w:szCs w:val="24"/>
        </w:rPr>
        <w:t xml:space="preserve"> el acuerdo CG 1260 de 2018 en el que establece reglas generales aplicables al procedimiento de liquidación de los partidos políticos nacionales en el cual fija en su artículo cinco que si el partido político nacional que subsiste</w:t>
      </w:r>
      <w:r w:rsidR="009C60F3">
        <w:rPr>
          <w:rFonts w:ascii="Arial" w:hAnsi="Arial" w:cs="Arial"/>
          <w:sz w:val="24"/>
          <w:szCs w:val="24"/>
        </w:rPr>
        <w:t>, así lo dice claro, que subsiste</w:t>
      </w:r>
      <w:r w:rsidR="00127CC7">
        <w:rPr>
          <w:rFonts w:ascii="Arial" w:hAnsi="Arial" w:cs="Arial"/>
          <w:sz w:val="24"/>
          <w:szCs w:val="24"/>
        </w:rPr>
        <w:t xml:space="preserve"> en el ámbito local</w:t>
      </w:r>
      <w:r w:rsidR="00286F3C">
        <w:rPr>
          <w:rFonts w:ascii="Arial" w:hAnsi="Arial" w:cs="Arial"/>
          <w:sz w:val="24"/>
          <w:szCs w:val="24"/>
        </w:rPr>
        <w:t>,</w:t>
      </w:r>
      <w:r w:rsidR="00127CC7">
        <w:rPr>
          <w:rFonts w:ascii="Arial" w:hAnsi="Arial" w:cs="Arial"/>
          <w:sz w:val="24"/>
          <w:szCs w:val="24"/>
        </w:rPr>
        <w:t xml:space="preserve"> que es el caso que nos ocupa</w:t>
      </w:r>
      <w:r w:rsidR="009C60F3">
        <w:rPr>
          <w:rFonts w:ascii="Arial" w:hAnsi="Arial" w:cs="Arial"/>
          <w:sz w:val="24"/>
          <w:szCs w:val="24"/>
        </w:rPr>
        <w:t>,</w:t>
      </w:r>
      <w:r w:rsidR="00127CC7">
        <w:rPr>
          <w:rFonts w:ascii="Arial" w:hAnsi="Arial" w:cs="Arial"/>
          <w:sz w:val="24"/>
          <w:szCs w:val="24"/>
        </w:rPr>
        <w:t xml:space="preserve"> pretend</w:t>
      </w:r>
      <w:r w:rsidR="009C60F3">
        <w:rPr>
          <w:rFonts w:ascii="Arial" w:hAnsi="Arial" w:cs="Arial"/>
          <w:sz w:val="24"/>
          <w:szCs w:val="24"/>
        </w:rPr>
        <w:t>i</w:t>
      </w:r>
      <w:r w:rsidR="00127CC7">
        <w:rPr>
          <w:rFonts w:ascii="Arial" w:hAnsi="Arial" w:cs="Arial"/>
          <w:sz w:val="24"/>
          <w:szCs w:val="24"/>
        </w:rPr>
        <w:t>er</w:t>
      </w:r>
      <w:r w:rsidR="009C60F3">
        <w:rPr>
          <w:rFonts w:ascii="Arial" w:hAnsi="Arial" w:cs="Arial"/>
          <w:sz w:val="24"/>
          <w:szCs w:val="24"/>
        </w:rPr>
        <w:t>a</w:t>
      </w:r>
      <w:r w:rsidR="00127CC7">
        <w:rPr>
          <w:rFonts w:ascii="Arial" w:hAnsi="Arial" w:cs="Arial"/>
          <w:sz w:val="24"/>
          <w:szCs w:val="24"/>
        </w:rPr>
        <w:t xml:space="preserve"> constituirse como </w:t>
      </w:r>
      <w:r w:rsidR="009C60F3">
        <w:rPr>
          <w:rFonts w:ascii="Arial" w:hAnsi="Arial" w:cs="Arial"/>
          <w:sz w:val="24"/>
          <w:szCs w:val="24"/>
        </w:rPr>
        <w:t xml:space="preserve">un </w:t>
      </w:r>
      <w:r w:rsidR="00127CC7">
        <w:rPr>
          <w:rFonts w:ascii="Arial" w:hAnsi="Arial" w:cs="Arial"/>
          <w:sz w:val="24"/>
          <w:szCs w:val="24"/>
        </w:rPr>
        <w:t>partido político con registro local</w:t>
      </w:r>
      <w:r w:rsidR="00286F3C">
        <w:rPr>
          <w:rFonts w:ascii="Arial" w:hAnsi="Arial" w:cs="Arial"/>
          <w:sz w:val="24"/>
          <w:szCs w:val="24"/>
        </w:rPr>
        <w:t>,</w:t>
      </w:r>
      <w:r w:rsidR="00127CC7">
        <w:rPr>
          <w:rFonts w:ascii="Arial" w:hAnsi="Arial" w:cs="Arial"/>
          <w:sz w:val="24"/>
          <w:szCs w:val="24"/>
        </w:rPr>
        <w:t xml:space="preserve"> y así lo no manejo con negritas</w:t>
      </w:r>
      <w:r w:rsidR="00286F3C">
        <w:rPr>
          <w:rFonts w:ascii="Arial" w:hAnsi="Arial" w:cs="Arial"/>
          <w:sz w:val="24"/>
          <w:szCs w:val="24"/>
        </w:rPr>
        <w:t>,</w:t>
      </w:r>
      <w:r w:rsidR="00127CC7">
        <w:rPr>
          <w:rFonts w:ascii="Arial" w:hAnsi="Arial" w:cs="Arial"/>
          <w:sz w:val="24"/>
          <w:szCs w:val="24"/>
        </w:rPr>
        <w:t xml:space="preserve"> deberá observar lo lineamientos establecidos en el acuerdo CG 939/2015 resulta con ello</w:t>
      </w:r>
      <w:r w:rsidR="00286F3C">
        <w:rPr>
          <w:rFonts w:ascii="Arial" w:hAnsi="Arial" w:cs="Arial"/>
          <w:sz w:val="24"/>
          <w:szCs w:val="24"/>
        </w:rPr>
        <w:t>,</w:t>
      </w:r>
      <w:r w:rsidR="00127CC7">
        <w:rPr>
          <w:rFonts w:ascii="Arial" w:hAnsi="Arial" w:cs="Arial"/>
          <w:sz w:val="24"/>
          <w:szCs w:val="24"/>
        </w:rPr>
        <w:t xml:space="preserve"> que se prevé que para efecto del otorgamiento </w:t>
      </w:r>
      <w:r w:rsidR="00286F3C">
        <w:rPr>
          <w:rFonts w:ascii="Arial" w:hAnsi="Arial" w:cs="Arial"/>
          <w:sz w:val="24"/>
          <w:szCs w:val="24"/>
        </w:rPr>
        <w:t xml:space="preserve">de </w:t>
      </w:r>
      <w:r w:rsidR="00127CC7">
        <w:rPr>
          <w:rFonts w:ascii="Arial" w:hAnsi="Arial" w:cs="Arial"/>
          <w:sz w:val="24"/>
          <w:szCs w:val="24"/>
        </w:rPr>
        <w:t>las prerrogativas de financiamiento en el caso de un partido político nacional obtengan su registro como local</w:t>
      </w:r>
      <w:r w:rsidR="00286F3C">
        <w:rPr>
          <w:rFonts w:ascii="Arial" w:hAnsi="Arial" w:cs="Arial"/>
          <w:sz w:val="24"/>
          <w:szCs w:val="24"/>
        </w:rPr>
        <w:t>,</w:t>
      </w:r>
      <w:r w:rsidR="00127CC7">
        <w:rPr>
          <w:rFonts w:ascii="Arial" w:hAnsi="Arial" w:cs="Arial"/>
          <w:sz w:val="24"/>
          <w:szCs w:val="24"/>
        </w:rPr>
        <w:t xml:space="preserve"> casi idéntico al que nos ocupa</w:t>
      </w:r>
      <w:r w:rsidR="00286F3C">
        <w:rPr>
          <w:rFonts w:ascii="Arial" w:hAnsi="Arial" w:cs="Arial"/>
          <w:sz w:val="24"/>
          <w:szCs w:val="24"/>
        </w:rPr>
        <w:t>,</w:t>
      </w:r>
      <w:r w:rsidR="00127CC7">
        <w:rPr>
          <w:rFonts w:ascii="Arial" w:hAnsi="Arial" w:cs="Arial"/>
          <w:sz w:val="24"/>
          <w:szCs w:val="24"/>
        </w:rPr>
        <w:t xml:space="preserve"> no será considerado como partido político nuevo y deberá de ser</w:t>
      </w:r>
      <w:r w:rsidR="007B01E0">
        <w:rPr>
          <w:rFonts w:ascii="Arial" w:hAnsi="Arial" w:cs="Arial"/>
          <w:sz w:val="24"/>
          <w:szCs w:val="24"/>
        </w:rPr>
        <w:t xml:space="preserve"> otorgadas las prerrogativas asignadas para el año que corre y leo textualmente para que quede </w:t>
      </w:r>
      <w:r w:rsidR="007B01E0">
        <w:rPr>
          <w:rFonts w:ascii="Arial" w:hAnsi="Arial" w:cs="Arial"/>
          <w:sz w:val="24"/>
          <w:szCs w:val="24"/>
        </w:rPr>
        <w:lastRenderedPageBreak/>
        <w:t xml:space="preserve">claro a la ciudadanía por las redes sociales el numeral 18 el lineamientos que no deja lugar a duda y nada más para que como nos piden dentro las sentencias déjalo </w:t>
      </w:r>
      <w:r w:rsidR="00286F3C">
        <w:rPr>
          <w:rFonts w:ascii="Arial" w:hAnsi="Arial" w:cs="Arial"/>
          <w:sz w:val="24"/>
          <w:szCs w:val="24"/>
        </w:rPr>
        <w:t xml:space="preserve">bien </w:t>
      </w:r>
      <w:r w:rsidR="007B01E0">
        <w:rPr>
          <w:rFonts w:ascii="Arial" w:hAnsi="Arial" w:cs="Arial"/>
          <w:sz w:val="24"/>
          <w:szCs w:val="24"/>
        </w:rPr>
        <w:t xml:space="preserve">fundado y </w:t>
      </w:r>
      <w:r w:rsidR="00286F3C">
        <w:rPr>
          <w:rFonts w:ascii="Arial" w:hAnsi="Arial" w:cs="Arial"/>
          <w:sz w:val="24"/>
          <w:szCs w:val="24"/>
        </w:rPr>
        <w:t>mo</w:t>
      </w:r>
      <w:r w:rsidR="007B01E0">
        <w:rPr>
          <w:rFonts w:ascii="Arial" w:hAnsi="Arial" w:cs="Arial"/>
          <w:sz w:val="24"/>
          <w:szCs w:val="24"/>
        </w:rPr>
        <w:t>tivado</w:t>
      </w:r>
      <w:r w:rsidR="00286F3C">
        <w:rPr>
          <w:rFonts w:ascii="Arial" w:hAnsi="Arial" w:cs="Arial"/>
          <w:sz w:val="24"/>
          <w:szCs w:val="24"/>
        </w:rPr>
        <w:t>:</w:t>
      </w:r>
      <w:r w:rsidR="007B01E0">
        <w:rPr>
          <w:rFonts w:ascii="Arial" w:hAnsi="Arial" w:cs="Arial"/>
          <w:sz w:val="24"/>
          <w:szCs w:val="24"/>
        </w:rPr>
        <w:t xml:space="preserve"> </w:t>
      </w:r>
      <w:r w:rsidR="00885C28">
        <w:rPr>
          <w:rFonts w:ascii="Arial" w:hAnsi="Arial" w:cs="Arial"/>
          <w:sz w:val="24"/>
          <w:szCs w:val="24"/>
        </w:rPr>
        <w:t>“</w:t>
      </w:r>
      <w:r w:rsidR="007B01E0">
        <w:rPr>
          <w:rFonts w:ascii="Arial" w:hAnsi="Arial" w:cs="Arial"/>
          <w:sz w:val="24"/>
          <w:szCs w:val="24"/>
        </w:rPr>
        <w:t>para efecto del otorgamiento las prerrogativas de acceso a radio y televisión y financiamiento público el entonces partido político nacional que obtenga su registro como partido político local</w:t>
      </w:r>
      <w:r w:rsidR="00286F3C">
        <w:rPr>
          <w:rFonts w:ascii="Arial" w:hAnsi="Arial" w:cs="Arial"/>
          <w:sz w:val="24"/>
          <w:szCs w:val="24"/>
        </w:rPr>
        <w:t>,</w:t>
      </w:r>
      <w:r w:rsidR="007B01E0">
        <w:rPr>
          <w:rFonts w:ascii="Arial" w:hAnsi="Arial" w:cs="Arial"/>
          <w:sz w:val="24"/>
          <w:szCs w:val="24"/>
        </w:rPr>
        <w:t xml:space="preserve"> no será considerado como un partido político nuevo </w:t>
      </w:r>
      <w:r w:rsidR="00286F3C">
        <w:rPr>
          <w:rFonts w:ascii="Arial" w:hAnsi="Arial" w:cs="Arial"/>
          <w:sz w:val="24"/>
          <w:szCs w:val="24"/>
        </w:rPr>
        <w:t>(</w:t>
      </w:r>
      <w:r w:rsidR="007B01E0">
        <w:rPr>
          <w:rFonts w:ascii="Arial" w:hAnsi="Arial" w:cs="Arial"/>
          <w:sz w:val="24"/>
          <w:szCs w:val="24"/>
        </w:rPr>
        <w:t>y no hay vuelta de hoja</w:t>
      </w:r>
      <w:r w:rsidR="00286F3C">
        <w:rPr>
          <w:rFonts w:ascii="Arial" w:hAnsi="Arial" w:cs="Arial"/>
          <w:sz w:val="24"/>
          <w:szCs w:val="24"/>
        </w:rPr>
        <w:t>),</w:t>
      </w:r>
      <w:r w:rsidR="007B01E0">
        <w:rPr>
          <w:rFonts w:ascii="Arial" w:hAnsi="Arial" w:cs="Arial"/>
          <w:sz w:val="24"/>
          <w:szCs w:val="24"/>
        </w:rPr>
        <w:t xml:space="preserve"> en todo caso la prerrogativa que le</w:t>
      </w:r>
      <w:r w:rsidR="00286F3C">
        <w:rPr>
          <w:rFonts w:ascii="Arial" w:hAnsi="Arial" w:cs="Arial"/>
          <w:sz w:val="24"/>
          <w:szCs w:val="24"/>
        </w:rPr>
        <w:t xml:space="preserve"> haya sido asignada</w:t>
      </w:r>
      <w:r w:rsidR="007B01E0">
        <w:rPr>
          <w:rFonts w:ascii="Arial" w:hAnsi="Arial" w:cs="Arial"/>
          <w:sz w:val="24"/>
          <w:szCs w:val="24"/>
        </w:rPr>
        <w:t xml:space="preserve"> para el año que corre</w:t>
      </w:r>
      <w:r w:rsidR="00286F3C">
        <w:rPr>
          <w:rFonts w:ascii="Arial" w:hAnsi="Arial" w:cs="Arial"/>
          <w:sz w:val="24"/>
          <w:szCs w:val="24"/>
        </w:rPr>
        <w:t>,</w:t>
      </w:r>
      <w:r w:rsidR="007B01E0">
        <w:rPr>
          <w:rFonts w:ascii="Arial" w:hAnsi="Arial" w:cs="Arial"/>
          <w:sz w:val="24"/>
          <w:szCs w:val="24"/>
        </w:rPr>
        <w:t xml:space="preserve"> le deberá ser otorgada siendo hasta el año calendario siguiente cuando deberá realizarse el cálculo para el otorgamiento de las prerrogativas conforme </w:t>
      </w:r>
      <w:r w:rsidR="00286F3C">
        <w:rPr>
          <w:rFonts w:ascii="Arial" w:hAnsi="Arial" w:cs="Arial"/>
          <w:sz w:val="24"/>
          <w:szCs w:val="24"/>
        </w:rPr>
        <w:t xml:space="preserve">a </w:t>
      </w:r>
      <w:r w:rsidR="007B01E0">
        <w:rPr>
          <w:rFonts w:ascii="Arial" w:hAnsi="Arial" w:cs="Arial"/>
          <w:sz w:val="24"/>
          <w:szCs w:val="24"/>
        </w:rPr>
        <w:t>la votación que hubieran obtenido e</w:t>
      </w:r>
      <w:r w:rsidR="00286F3C">
        <w:rPr>
          <w:rFonts w:ascii="Arial" w:hAnsi="Arial" w:cs="Arial"/>
          <w:sz w:val="24"/>
          <w:szCs w:val="24"/>
        </w:rPr>
        <w:t>n la</w:t>
      </w:r>
      <w:r w:rsidR="007B01E0">
        <w:rPr>
          <w:rFonts w:ascii="Arial" w:hAnsi="Arial" w:cs="Arial"/>
          <w:sz w:val="24"/>
          <w:szCs w:val="24"/>
        </w:rPr>
        <w:t xml:space="preserve"> elección local inmediata anterior</w:t>
      </w:r>
      <w:r w:rsidR="00885C28">
        <w:rPr>
          <w:rFonts w:ascii="Arial" w:hAnsi="Arial" w:cs="Arial"/>
          <w:sz w:val="24"/>
          <w:szCs w:val="24"/>
        </w:rPr>
        <w:t>”.</w:t>
      </w:r>
      <w:r w:rsidR="007B01E0">
        <w:rPr>
          <w:rFonts w:ascii="Arial" w:hAnsi="Arial" w:cs="Arial"/>
          <w:sz w:val="24"/>
          <w:szCs w:val="24"/>
        </w:rPr>
        <w:t xml:space="preserve"> </w:t>
      </w:r>
      <w:r w:rsidR="00885C28">
        <w:rPr>
          <w:rFonts w:ascii="Arial" w:hAnsi="Arial" w:cs="Arial"/>
          <w:sz w:val="24"/>
          <w:szCs w:val="24"/>
        </w:rPr>
        <w:t>Y</w:t>
      </w:r>
      <w:r w:rsidR="007B01E0">
        <w:rPr>
          <w:rFonts w:ascii="Arial" w:hAnsi="Arial" w:cs="Arial"/>
          <w:sz w:val="24"/>
          <w:szCs w:val="24"/>
        </w:rPr>
        <w:t xml:space="preserve"> esto ya lo hemos manejado magistrada en </w:t>
      </w:r>
      <w:r w:rsidR="00286F3C">
        <w:rPr>
          <w:rFonts w:ascii="Arial" w:hAnsi="Arial" w:cs="Arial"/>
          <w:sz w:val="24"/>
          <w:szCs w:val="24"/>
        </w:rPr>
        <w:t>anterio</w:t>
      </w:r>
      <w:r w:rsidR="007B01E0">
        <w:rPr>
          <w:rFonts w:ascii="Arial" w:hAnsi="Arial" w:cs="Arial"/>
          <w:sz w:val="24"/>
          <w:szCs w:val="24"/>
        </w:rPr>
        <w:t>res ocasiones</w:t>
      </w:r>
      <w:r w:rsidR="00286F3C">
        <w:rPr>
          <w:rFonts w:ascii="Arial" w:hAnsi="Arial" w:cs="Arial"/>
          <w:sz w:val="24"/>
          <w:szCs w:val="24"/>
        </w:rPr>
        <w:t xml:space="preserve">, </w:t>
      </w:r>
      <w:r w:rsidR="007B01E0">
        <w:rPr>
          <w:rFonts w:ascii="Arial" w:hAnsi="Arial" w:cs="Arial"/>
          <w:sz w:val="24"/>
          <w:szCs w:val="24"/>
        </w:rPr>
        <w:t>buen</w:t>
      </w:r>
      <w:r w:rsidR="00286F3C">
        <w:rPr>
          <w:rFonts w:ascii="Arial" w:hAnsi="Arial" w:cs="Arial"/>
          <w:sz w:val="24"/>
          <w:szCs w:val="24"/>
        </w:rPr>
        <w:t>o en</w:t>
      </w:r>
      <w:r w:rsidR="007B01E0">
        <w:rPr>
          <w:rFonts w:ascii="Arial" w:hAnsi="Arial" w:cs="Arial"/>
          <w:sz w:val="24"/>
          <w:szCs w:val="24"/>
        </w:rPr>
        <w:t xml:space="preserve"> los car</w:t>
      </w:r>
      <w:r w:rsidR="00286F3C">
        <w:rPr>
          <w:rFonts w:ascii="Arial" w:hAnsi="Arial" w:cs="Arial"/>
          <w:sz w:val="24"/>
          <w:szCs w:val="24"/>
        </w:rPr>
        <w:t>g</w:t>
      </w:r>
      <w:r w:rsidR="007B01E0">
        <w:rPr>
          <w:rFonts w:ascii="Arial" w:hAnsi="Arial" w:cs="Arial"/>
          <w:sz w:val="24"/>
          <w:szCs w:val="24"/>
        </w:rPr>
        <w:t xml:space="preserve">os que hemos estado en la materia electoral que efectivamente lo que manejan es la votación </w:t>
      </w:r>
      <w:r w:rsidR="00286F3C">
        <w:rPr>
          <w:rFonts w:ascii="Arial" w:hAnsi="Arial" w:cs="Arial"/>
          <w:sz w:val="24"/>
          <w:szCs w:val="24"/>
        </w:rPr>
        <w:t>inmediata anterior</w:t>
      </w:r>
      <w:r w:rsidR="007B01E0">
        <w:rPr>
          <w:rFonts w:ascii="Arial" w:hAnsi="Arial" w:cs="Arial"/>
          <w:sz w:val="24"/>
          <w:szCs w:val="24"/>
        </w:rPr>
        <w:t xml:space="preserve"> que tiene cada partido político y </w:t>
      </w:r>
      <w:r w:rsidR="00286F3C">
        <w:rPr>
          <w:rFonts w:ascii="Arial" w:hAnsi="Arial" w:cs="Arial"/>
          <w:sz w:val="24"/>
          <w:szCs w:val="24"/>
        </w:rPr>
        <w:t>Nueva</w:t>
      </w:r>
      <w:r w:rsidR="007B01E0">
        <w:rPr>
          <w:rFonts w:ascii="Arial" w:hAnsi="Arial" w:cs="Arial"/>
          <w:sz w:val="24"/>
          <w:szCs w:val="24"/>
        </w:rPr>
        <w:t xml:space="preserve"> </w:t>
      </w:r>
      <w:r w:rsidR="00286F3C">
        <w:rPr>
          <w:rFonts w:ascii="Arial" w:hAnsi="Arial" w:cs="Arial"/>
          <w:sz w:val="24"/>
          <w:szCs w:val="24"/>
        </w:rPr>
        <w:t>A</w:t>
      </w:r>
      <w:r w:rsidR="007B01E0">
        <w:rPr>
          <w:rFonts w:ascii="Arial" w:hAnsi="Arial" w:cs="Arial"/>
          <w:sz w:val="24"/>
          <w:szCs w:val="24"/>
        </w:rPr>
        <w:t>lianza resulta que sí participó</w:t>
      </w:r>
      <w:r w:rsidR="00286F3C">
        <w:rPr>
          <w:rFonts w:ascii="Arial" w:hAnsi="Arial" w:cs="Arial"/>
          <w:sz w:val="24"/>
          <w:szCs w:val="24"/>
        </w:rPr>
        <w:t>,</w:t>
      </w:r>
      <w:r w:rsidR="007B01E0">
        <w:rPr>
          <w:rFonts w:ascii="Arial" w:hAnsi="Arial" w:cs="Arial"/>
          <w:sz w:val="24"/>
          <w:szCs w:val="24"/>
        </w:rPr>
        <w:t xml:space="preserve"> por eso la situación de que considero en la ponencia</w:t>
      </w:r>
      <w:r w:rsidR="00885C28">
        <w:rPr>
          <w:rFonts w:ascii="Arial" w:hAnsi="Arial" w:cs="Arial"/>
          <w:sz w:val="24"/>
          <w:szCs w:val="24"/>
        </w:rPr>
        <w:t>,</w:t>
      </w:r>
      <w:r w:rsidR="007B01E0">
        <w:rPr>
          <w:rFonts w:ascii="Arial" w:hAnsi="Arial" w:cs="Arial"/>
          <w:sz w:val="24"/>
          <w:szCs w:val="24"/>
        </w:rPr>
        <w:t xml:space="preserve"> no se le debe tomar como un partido político de nueva creación</w:t>
      </w:r>
      <w:r w:rsidR="00286F3C">
        <w:rPr>
          <w:rFonts w:ascii="Arial" w:hAnsi="Arial" w:cs="Arial"/>
          <w:sz w:val="24"/>
          <w:szCs w:val="24"/>
        </w:rPr>
        <w:t>.</w:t>
      </w:r>
      <w:r w:rsidR="007B01E0">
        <w:rPr>
          <w:rFonts w:ascii="Arial" w:hAnsi="Arial" w:cs="Arial"/>
          <w:sz w:val="24"/>
          <w:szCs w:val="24"/>
        </w:rPr>
        <w:t xml:space="preserve"> </w:t>
      </w:r>
      <w:r w:rsidR="00286F3C">
        <w:rPr>
          <w:rFonts w:ascii="Arial" w:hAnsi="Arial" w:cs="Arial"/>
          <w:sz w:val="24"/>
          <w:szCs w:val="24"/>
        </w:rPr>
        <w:t>E</w:t>
      </w:r>
      <w:r w:rsidR="007B01E0">
        <w:rPr>
          <w:rFonts w:ascii="Arial" w:hAnsi="Arial" w:cs="Arial"/>
          <w:sz w:val="24"/>
          <w:szCs w:val="24"/>
        </w:rPr>
        <w:t>n este caso y en este sentido se queda claramente fijado que para efecto del financiamiento público otorgado corresponde aplicar los lineamientos por lo que la distribución de su financiamiento deberá ser tomado en cuenta conforme a la votación que hubiera tenido e</w:t>
      </w:r>
      <w:r w:rsidR="00286F3C">
        <w:rPr>
          <w:rFonts w:ascii="Arial" w:hAnsi="Arial" w:cs="Arial"/>
          <w:sz w:val="24"/>
          <w:szCs w:val="24"/>
        </w:rPr>
        <w:t xml:space="preserve">n </w:t>
      </w:r>
      <w:r w:rsidR="007B01E0">
        <w:rPr>
          <w:rFonts w:ascii="Arial" w:hAnsi="Arial" w:cs="Arial"/>
          <w:sz w:val="24"/>
          <w:szCs w:val="24"/>
        </w:rPr>
        <w:t>l</w:t>
      </w:r>
      <w:r w:rsidR="00286F3C">
        <w:rPr>
          <w:rFonts w:ascii="Arial" w:hAnsi="Arial" w:cs="Arial"/>
          <w:sz w:val="24"/>
          <w:szCs w:val="24"/>
        </w:rPr>
        <w:t>a</w:t>
      </w:r>
      <w:r w:rsidR="007B01E0">
        <w:rPr>
          <w:rFonts w:ascii="Arial" w:hAnsi="Arial" w:cs="Arial"/>
          <w:sz w:val="24"/>
          <w:szCs w:val="24"/>
        </w:rPr>
        <w:t xml:space="preserve"> elección inmediata anterior y por supuesto que tiene porcentaje y porque </w:t>
      </w:r>
      <w:r w:rsidR="00286F3C">
        <w:rPr>
          <w:rFonts w:ascii="Arial" w:hAnsi="Arial" w:cs="Arial"/>
          <w:sz w:val="24"/>
          <w:szCs w:val="24"/>
        </w:rPr>
        <w:t>ahí están l</w:t>
      </w:r>
      <w:r w:rsidR="007B01E0">
        <w:rPr>
          <w:rFonts w:ascii="Arial" w:hAnsi="Arial" w:cs="Arial"/>
          <w:sz w:val="24"/>
          <w:szCs w:val="24"/>
        </w:rPr>
        <w:t xml:space="preserve">os datos estadísticos en la página del Instituto </w:t>
      </w:r>
      <w:r w:rsidR="00286F3C">
        <w:rPr>
          <w:rFonts w:ascii="Arial" w:hAnsi="Arial" w:cs="Arial"/>
          <w:sz w:val="24"/>
          <w:szCs w:val="24"/>
        </w:rPr>
        <w:t>E</w:t>
      </w:r>
      <w:r w:rsidR="007B01E0">
        <w:rPr>
          <w:rFonts w:ascii="Arial" w:hAnsi="Arial" w:cs="Arial"/>
          <w:sz w:val="24"/>
          <w:szCs w:val="24"/>
        </w:rPr>
        <w:t xml:space="preserve">statal </w:t>
      </w:r>
      <w:r w:rsidR="00286F3C">
        <w:rPr>
          <w:rFonts w:ascii="Arial" w:hAnsi="Arial" w:cs="Arial"/>
          <w:sz w:val="24"/>
          <w:szCs w:val="24"/>
        </w:rPr>
        <w:t>E</w:t>
      </w:r>
      <w:r w:rsidR="007B01E0">
        <w:rPr>
          <w:rFonts w:ascii="Arial" w:hAnsi="Arial" w:cs="Arial"/>
          <w:sz w:val="24"/>
          <w:szCs w:val="24"/>
        </w:rPr>
        <w:t xml:space="preserve">lectoral y </w:t>
      </w:r>
      <w:r w:rsidR="00286F3C">
        <w:rPr>
          <w:rFonts w:ascii="Arial" w:hAnsi="Arial" w:cs="Arial"/>
          <w:sz w:val="24"/>
          <w:szCs w:val="24"/>
        </w:rPr>
        <w:t>están los</w:t>
      </w:r>
      <w:r w:rsidR="007B01E0">
        <w:rPr>
          <w:rFonts w:ascii="Arial" w:hAnsi="Arial" w:cs="Arial"/>
          <w:sz w:val="24"/>
          <w:szCs w:val="24"/>
        </w:rPr>
        <w:t xml:space="preserve"> datos estadísticos </w:t>
      </w:r>
      <w:r w:rsidR="00885C28">
        <w:rPr>
          <w:rFonts w:ascii="Arial" w:hAnsi="Arial" w:cs="Arial"/>
          <w:sz w:val="24"/>
          <w:szCs w:val="24"/>
        </w:rPr>
        <w:t xml:space="preserve">en </w:t>
      </w:r>
      <w:r w:rsidR="007B01E0">
        <w:rPr>
          <w:rFonts w:ascii="Arial" w:hAnsi="Arial" w:cs="Arial"/>
          <w:sz w:val="24"/>
          <w:szCs w:val="24"/>
        </w:rPr>
        <w:t xml:space="preserve">público porque es máxima publicidad </w:t>
      </w:r>
      <w:r w:rsidR="00286F3C">
        <w:rPr>
          <w:rFonts w:ascii="Arial" w:hAnsi="Arial" w:cs="Arial"/>
          <w:sz w:val="24"/>
          <w:szCs w:val="24"/>
        </w:rPr>
        <w:t xml:space="preserve">y ahí </w:t>
      </w:r>
      <w:r w:rsidR="007B01E0">
        <w:rPr>
          <w:rFonts w:ascii="Arial" w:hAnsi="Arial" w:cs="Arial"/>
          <w:sz w:val="24"/>
          <w:szCs w:val="24"/>
        </w:rPr>
        <w:t>los pueden ver</w:t>
      </w:r>
      <w:r w:rsidR="00885C28">
        <w:rPr>
          <w:rFonts w:ascii="Arial" w:hAnsi="Arial" w:cs="Arial"/>
          <w:sz w:val="24"/>
          <w:szCs w:val="24"/>
        </w:rPr>
        <w:t>;</w:t>
      </w:r>
      <w:r w:rsidR="007B01E0">
        <w:rPr>
          <w:rFonts w:ascii="Arial" w:hAnsi="Arial" w:cs="Arial"/>
          <w:sz w:val="24"/>
          <w:szCs w:val="24"/>
        </w:rPr>
        <w:t xml:space="preserve"> el porcentaje que tiene </w:t>
      </w:r>
      <w:r w:rsidR="00286F3C">
        <w:rPr>
          <w:rFonts w:ascii="Arial" w:hAnsi="Arial" w:cs="Arial"/>
          <w:sz w:val="24"/>
          <w:szCs w:val="24"/>
        </w:rPr>
        <w:t>N</w:t>
      </w:r>
      <w:r w:rsidR="007B01E0">
        <w:rPr>
          <w:rFonts w:ascii="Arial" w:hAnsi="Arial" w:cs="Arial"/>
          <w:sz w:val="24"/>
          <w:szCs w:val="24"/>
        </w:rPr>
        <w:t>uev</w:t>
      </w:r>
      <w:r w:rsidR="00286F3C">
        <w:rPr>
          <w:rFonts w:ascii="Arial" w:hAnsi="Arial" w:cs="Arial"/>
          <w:sz w:val="24"/>
          <w:szCs w:val="24"/>
        </w:rPr>
        <w:t>a</w:t>
      </w:r>
      <w:r w:rsidR="007B01E0">
        <w:rPr>
          <w:rFonts w:ascii="Arial" w:hAnsi="Arial" w:cs="Arial"/>
          <w:sz w:val="24"/>
          <w:szCs w:val="24"/>
        </w:rPr>
        <w:t xml:space="preserve"> </w:t>
      </w:r>
      <w:r w:rsidR="00286F3C">
        <w:rPr>
          <w:rFonts w:ascii="Arial" w:hAnsi="Arial" w:cs="Arial"/>
          <w:sz w:val="24"/>
          <w:szCs w:val="24"/>
        </w:rPr>
        <w:t>A</w:t>
      </w:r>
      <w:r w:rsidR="007B01E0">
        <w:rPr>
          <w:rFonts w:ascii="Arial" w:hAnsi="Arial" w:cs="Arial"/>
          <w:sz w:val="24"/>
          <w:szCs w:val="24"/>
        </w:rPr>
        <w:t>lianza en la participación 2018 y en ese sentido pues se debe tomar en consideración para las prerrogativas que debe tener y debe estar dentro</w:t>
      </w:r>
      <w:r w:rsidR="00286F3C">
        <w:rPr>
          <w:rFonts w:ascii="Arial" w:hAnsi="Arial" w:cs="Arial"/>
          <w:sz w:val="24"/>
          <w:szCs w:val="24"/>
        </w:rPr>
        <w:t>,</w:t>
      </w:r>
      <w:r w:rsidR="007B01E0">
        <w:rPr>
          <w:rFonts w:ascii="Arial" w:hAnsi="Arial" w:cs="Arial"/>
          <w:sz w:val="24"/>
          <w:szCs w:val="24"/>
        </w:rPr>
        <w:t xml:space="preserve"> por eso considero que se debe de confirmar el acuerdo impugnado y </w:t>
      </w:r>
      <w:r w:rsidR="00286F3C">
        <w:rPr>
          <w:rFonts w:ascii="Arial" w:hAnsi="Arial" w:cs="Arial"/>
          <w:sz w:val="24"/>
          <w:szCs w:val="24"/>
        </w:rPr>
        <w:t>someterlo a consideración</w:t>
      </w:r>
      <w:r w:rsidR="007B01E0">
        <w:rPr>
          <w:rFonts w:ascii="Arial" w:hAnsi="Arial" w:cs="Arial"/>
          <w:sz w:val="24"/>
          <w:szCs w:val="24"/>
        </w:rPr>
        <w:t xml:space="preserve"> de mis compañeros magistrados para cualquier tipo de </w:t>
      </w:r>
      <w:r w:rsidR="004A533B">
        <w:rPr>
          <w:rFonts w:ascii="Arial" w:hAnsi="Arial" w:cs="Arial"/>
          <w:sz w:val="24"/>
          <w:szCs w:val="24"/>
        </w:rPr>
        <w:t>aclaración o duda,</w:t>
      </w:r>
      <w:r w:rsidR="007B01E0">
        <w:rPr>
          <w:rFonts w:ascii="Arial" w:hAnsi="Arial" w:cs="Arial"/>
          <w:sz w:val="24"/>
          <w:szCs w:val="24"/>
        </w:rPr>
        <w:t xml:space="preserve"> </w:t>
      </w:r>
      <w:r w:rsidR="004A533B">
        <w:rPr>
          <w:rFonts w:ascii="Arial" w:hAnsi="Arial" w:cs="Arial"/>
          <w:sz w:val="24"/>
          <w:szCs w:val="24"/>
        </w:rPr>
        <w:t>no sé si hubiera un</w:t>
      </w:r>
      <w:r w:rsidR="007B01E0">
        <w:rPr>
          <w:rFonts w:ascii="Arial" w:hAnsi="Arial" w:cs="Arial"/>
          <w:sz w:val="24"/>
          <w:szCs w:val="24"/>
        </w:rPr>
        <w:t xml:space="preserve"> comentario</w:t>
      </w:r>
      <w:r w:rsidR="004A533B">
        <w:rPr>
          <w:rFonts w:ascii="Arial" w:hAnsi="Arial" w:cs="Arial"/>
          <w:sz w:val="24"/>
          <w:szCs w:val="24"/>
        </w:rPr>
        <w:t>,</w:t>
      </w:r>
      <w:r w:rsidRPr="00FD5A65">
        <w:rPr>
          <w:rFonts w:ascii="Arial" w:hAnsi="Arial" w:cs="Arial"/>
          <w:sz w:val="24"/>
          <w:szCs w:val="24"/>
        </w:rPr>
        <w:t xml:space="preserve"> adelante------------------------------------------------------------------------------------------------------------------------------------------------------------------------------------------------</w:t>
      </w:r>
      <w:r w:rsidRPr="00FD5A65">
        <w:rPr>
          <w:rFonts w:ascii="Arial" w:hAnsi="Arial" w:cs="Arial"/>
          <w:b/>
          <w:sz w:val="24"/>
          <w:szCs w:val="24"/>
        </w:rPr>
        <w:t>MAGISTRADO JORGE.</w:t>
      </w:r>
      <w:r w:rsidR="007B01E0">
        <w:rPr>
          <w:rFonts w:ascii="Arial" w:hAnsi="Arial" w:cs="Arial"/>
          <w:sz w:val="24"/>
          <w:szCs w:val="24"/>
        </w:rPr>
        <w:t xml:space="preserve"> Brevemente </w:t>
      </w:r>
      <w:r w:rsidR="004A533B">
        <w:rPr>
          <w:rFonts w:ascii="Arial" w:hAnsi="Arial" w:cs="Arial"/>
          <w:sz w:val="24"/>
          <w:szCs w:val="24"/>
        </w:rPr>
        <w:t xml:space="preserve">con su venia </w:t>
      </w:r>
      <w:r w:rsidR="007B01E0">
        <w:rPr>
          <w:rFonts w:ascii="Arial" w:hAnsi="Arial" w:cs="Arial"/>
          <w:sz w:val="24"/>
          <w:szCs w:val="24"/>
        </w:rPr>
        <w:t xml:space="preserve">presidente, también me pronuncio </w:t>
      </w:r>
      <w:r w:rsidR="004A533B">
        <w:rPr>
          <w:rFonts w:ascii="Arial" w:hAnsi="Arial" w:cs="Arial"/>
          <w:sz w:val="24"/>
          <w:szCs w:val="24"/>
        </w:rPr>
        <w:t>a favor del proyecto que se nos presenta ha sido exhaustiva la explicación de</w:t>
      </w:r>
      <w:r w:rsidR="003E6B1E">
        <w:rPr>
          <w:rFonts w:ascii="Arial" w:hAnsi="Arial" w:cs="Arial"/>
          <w:sz w:val="24"/>
          <w:szCs w:val="24"/>
        </w:rPr>
        <w:t>sde</w:t>
      </w:r>
      <w:r w:rsidR="004A533B">
        <w:rPr>
          <w:rFonts w:ascii="Arial" w:hAnsi="Arial" w:cs="Arial"/>
          <w:sz w:val="24"/>
          <w:szCs w:val="24"/>
        </w:rPr>
        <w:t xml:space="preserve"> la cuenta</w:t>
      </w:r>
      <w:r w:rsidR="003E6B1E">
        <w:rPr>
          <w:rFonts w:ascii="Arial" w:hAnsi="Arial" w:cs="Arial"/>
          <w:sz w:val="24"/>
          <w:szCs w:val="24"/>
        </w:rPr>
        <w:t xml:space="preserve"> que nos dieron</w:t>
      </w:r>
      <w:r w:rsidR="004A533B">
        <w:rPr>
          <w:rFonts w:ascii="Arial" w:hAnsi="Arial" w:cs="Arial"/>
          <w:sz w:val="24"/>
          <w:szCs w:val="24"/>
        </w:rPr>
        <w:t xml:space="preserve"> y ustedes señores magistrados </w:t>
      </w:r>
      <w:r w:rsidR="003E6B1E">
        <w:rPr>
          <w:rFonts w:ascii="Arial" w:hAnsi="Arial" w:cs="Arial"/>
          <w:sz w:val="24"/>
          <w:szCs w:val="24"/>
        </w:rPr>
        <w:t>quiero nada más</w:t>
      </w:r>
      <w:r w:rsidR="004A533B">
        <w:rPr>
          <w:rFonts w:ascii="Arial" w:hAnsi="Arial" w:cs="Arial"/>
          <w:sz w:val="24"/>
          <w:szCs w:val="24"/>
        </w:rPr>
        <w:t xml:space="preserve"> hacer énfasis en que la pregunta fundamental e</w:t>
      </w:r>
      <w:r w:rsidR="003E6B1E">
        <w:rPr>
          <w:rFonts w:ascii="Arial" w:hAnsi="Arial" w:cs="Arial"/>
          <w:sz w:val="24"/>
          <w:szCs w:val="24"/>
        </w:rPr>
        <w:t>n esto es: ¿se</w:t>
      </w:r>
      <w:r w:rsidR="004A533B">
        <w:rPr>
          <w:rFonts w:ascii="Arial" w:hAnsi="Arial" w:cs="Arial"/>
          <w:sz w:val="24"/>
          <w:szCs w:val="24"/>
        </w:rPr>
        <w:t xml:space="preserve"> trata del nuevo partido de nueva creación</w:t>
      </w:r>
      <w:r w:rsidR="003E6B1E">
        <w:rPr>
          <w:rFonts w:ascii="Arial" w:hAnsi="Arial" w:cs="Arial"/>
          <w:sz w:val="24"/>
          <w:szCs w:val="24"/>
        </w:rPr>
        <w:t>?,</w:t>
      </w:r>
      <w:r w:rsidR="004A533B">
        <w:rPr>
          <w:rFonts w:ascii="Arial" w:hAnsi="Arial" w:cs="Arial"/>
          <w:sz w:val="24"/>
          <w:szCs w:val="24"/>
        </w:rPr>
        <w:t xml:space="preserve"> incluso se plantea </w:t>
      </w:r>
      <w:r w:rsidR="003E6B1E">
        <w:rPr>
          <w:rFonts w:ascii="Arial" w:hAnsi="Arial" w:cs="Arial"/>
          <w:sz w:val="24"/>
          <w:szCs w:val="24"/>
        </w:rPr>
        <w:t>el argumento de</w:t>
      </w:r>
      <w:r w:rsidR="004A533B">
        <w:rPr>
          <w:rFonts w:ascii="Arial" w:hAnsi="Arial" w:cs="Arial"/>
          <w:sz w:val="24"/>
          <w:szCs w:val="24"/>
        </w:rPr>
        <w:t xml:space="preserve"> que como </w:t>
      </w:r>
      <w:r w:rsidR="003E6B1E">
        <w:rPr>
          <w:rFonts w:ascii="Arial" w:hAnsi="Arial" w:cs="Arial"/>
          <w:sz w:val="24"/>
          <w:szCs w:val="24"/>
        </w:rPr>
        <w:t xml:space="preserve">el </w:t>
      </w:r>
      <w:r w:rsidR="004A533B">
        <w:rPr>
          <w:rFonts w:ascii="Arial" w:hAnsi="Arial" w:cs="Arial"/>
          <w:sz w:val="24"/>
          <w:szCs w:val="24"/>
        </w:rPr>
        <w:t xml:space="preserve">partido ahora se denomina </w:t>
      </w:r>
      <w:r w:rsidR="003E6B1E">
        <w:rPr>
          <w:rFonts w:ascii="Arial" w:hAnsi="Arial" w:cs="Arial"/>
          <w:sz w:val="24"/>
          <w:szCs w:val="24"/>
        </w:rPr>
        <w:t>Nueva Alianza</w:t>
      </w:r>
      <w:r w:rsidR="004A533B">
        <w:rPr>
          <w:rFonts w:ascii="Arial" w:hAnsi="Arial" w:cs="Arial"/>
          <w:sz w:val="24"/>
          <w:szCs w:val="24"/>
        </w:rPr>
        <w:t xml:space="preserve"> Aguascalientes</w:t>
      </w:r>
      <w:r w:rsidR="003E6B1E">
        <w:rPr>
          <w:rFonts w:ascii="Arial" w:hAnsi="Arial" w:cs="Arial"/>
          <w:sz w:val="24"/>
          <w:szCs w:val="24"/>
        </w:rPr>
        <w:t>,</w:t>
      </w:r>
      <w:r w:rsidR="004A533B">
        <w:rPr>
          <w:rFonts w:ascii="Arial" w:hAnsi="Arial" w:cs="Arial"/>
          <w:sz w:val="24"/>
          <w:szCs w:val="24"/>
        </w:rPr>
        <w:t xml:space="preserve"> es</w:t>
      </w:r>
      <w:r w:rsidR="003E6B1E">
        <w:rPr>
          <w:rFonts w:ascii="Arial" w:hAnsi="Arial" w:cs="Arial"/>
          <w:sz w:val="24"/>
          <w:szCs w:val="24"/>
        </w:rPr>
        <w:t>t</w:t>
      </w:r>
      <w:r w:rsidR="004A533B">
        <w:rPr>
          <w:rFonts w:ascii="Arial" w:hAnsi="Arial" w:cs="Arial"/>
          <w:sz w:val="24"/>
          <w:szCs w:val="24"/>
        </w:rPr>
        <w:t xml:space="preserve">a denominación que agrega el </w:t>
      </w:r>
      <w:r w:rsidR="004A533B">
        <w:rPr>
          <w:rFonts w:ascii="Arial" w:hAnsi="Arial" w:cs="Arial"/>
          <w:sz w:val="24"/>
          <w:szCs w:val="24"/>
        </w:rPr>
        <w:lastRenderedPageBreak/>
        <w:t xml:space="preserve">estado en que se está registrando </w:t>
      </w:r>
      <w:r w:rsidR="003E6B1E">
        <w:rPr>
          <w:rFonts w:ascii="Arial" w:hAnsi="Arial" w:cs="Arial"/>
          <w:sz w:val="24"/>
          <w:szCs w:val="24"/>
        </w:rPr>
        <w:t xml:space="preserve">lo haría </w:t>
      </w:r>
      <w:r w:rsidR="004A533B">
        <w:rPr>
          <w:rFonts w:ascii="Arial" w:hAnsi="Arial" w:cs="Arial"/>
          <w:sz w:val="24"/>
          <w:szCs w:val="24"/>
        </w:rPr>
        <w:t>nuevo y no</w:t>
      </w:r>
      <w:r w:rsidR="003E6B1E">
        <w:rPr>
          <w:rFonts w:ascii="Arial" w:hAnsi="Arial" w:cs="Arial"/>
          <w:sz w:val="24"/>
          <w:szCs w:val="24"/>
        </w:rPr>
        <w:t>,</w:t>
      </w:r>
      <w:r w:rsidR="004A533B">
        <w:rPr>
          <w:rFonts w:ascii="Arial" w:hAnsi="Arial" w:cs="Arial"/>
          <w:sz w:val="24"/>
          <w:szCs w:val="24"/>
        </w:rPr>
        <w:t xml:space="preserve"> no es así</w:t>
      </w:r>
      <w:r w:rsidR="003E6B1E">
        <w:rPr>
          <w:rFonts w:ascii="Arial" w:hAnsi="Arial" w:cs="Arial"/>
          <w:sz w:val="24"/>
          <w:szCs w:val="24"/>
        </w:rPr>
        <w:t>,</w:t>
      </w:r>
      <w:r w:rsidR="004A533B">
        <w:rPr>
          <w:rFonts w:ascii="Arial" w:hAnsi="Arial" w:cs="Arial"/>
          <w:sz w:val="24"/>
          <w:szCs w:val="24"/>
        </w:rPr>
        <w:t xml:space="preserve"> al margen de que con lo </w:t>
      </w:r>
      <w:r w:rsidR="003E6B1E">
        <w:rPr>
          <w:rFonts w:ascii="Arial" w:hAnsi="Arial" w:cs="Arial"/>
          <w:sz w:val="24"/>
          <w:szCs w:val="24"/>
        </w:rPr>
        <w:t xml:space="preserve">ha </w:t>
      </w:r>
      <w:r w:rsidR="004A533B">
        <w:rPr>
          <w:rFonts w:ascii="Arial" w:hAnsi="Arial" w:cs="Arial"/>
          <w:sz w:val="24"/>
          <w:szCs w:val="24"/>
        </w:rPr>
        <w:t xml:space="preserve">explicado usted señor </w:t>
      </w:r>
      <w:r w:rsidR="003E6B1E">
        <w:rPr>
          <w:rFonts w:ascii="Arial" w:hAnsi="Arial" w:cs="Arial"/>
          <w:sz w:val="24"/>
          <w:szCs w:val="24"/>
        </w:rPr>
        <w:t xml:space="preserve">magistrado </w:t>
      </w:r>
      <w:r w:rsidR="004A533B">
        <w:rPr>
          <w:rFonts w:ascii="Arial" w:hAnsi="Arial" w:cs="Arial"/>
          <w:sz w:val="24"/>
          <w:szCs w:val="24"/>
        </w:rPr>
        <w:t>Presidente</w:t>
      </w:r>
      <w:r w:rsidR="003E6B1E">
        <w:rPr>
          <w:rFonts w:ascii="Arial" w:hAnsi="Arial" w:cs="Arial"/>
          <w:sz w:val="24"/>
          <w:szCs w:val="24"/>
        </w:rPr>
        <w:t>,</w:t>
      </w:r>
      <w:r w:rsidR="004A533B">
        <w:rPr>
          <w:rFonts w:ascii="Arial" w:hAnsi="Arial" w:cs="Arial"/>
          <w:sz w:val="24"/>
          <w:szCs w:val="24"/>
        </w:rPr>
        <w:t xml:space="preserve"> existen los lineamientos del Instituto </w:t>
      </w:r>
      <w:r w:rsidR="003E6B1E">
        <w:rPr>
          <w:rFonts w:ascii="Arial" w:hAnsi="Arial" w:cs="Arial"/>
          <w:sz w:val="24"/>
          <w:szCs w:val="24"/>
        </w:rPr>
        <w:t>Nacional</w:t>
      </w:r>
      <w:r w:rsidR="004A533B">
        <w:rPr>
          <w:rFonts w:ascii="Arial" w:hAnsi="Arial" w:cs="Arial"/>
          <w:sz w:val="24"/>
          <w:szCs w:val="24"/>
        </w:rPr>
        <w:t xml:space="preserve"> </w:t>
      </w:r>
      <w:r w:rsidR="003E6B1E">
        <w:rPr>
          <w:rFonts w:ascii="Arial" w:hAnsi="Arial" w:cs="Arial"/>
          <w:sz w:val="24"/>
          <w:szCs w:val="24"/>
        </w:rPr>
        <w:t>E</w:t>
      </w:r>
      <w:r w:rsidR="004A533B">
        <w:rPr>
          <w:rFonts w:ascii="Arial" w:hAnsi="Arial" w:cs="Arial"/>
          <w:sz w:val="24"/>
          <w:szCs w:val="24"/>
        </w:rPr>
        <w:t>lectoral yo m</w:t>
      </w:r>
      <w:r w:rsidR="003E6B1E">
        <w:rPr>
          <w:rFonts w:ascii="Arial" w:hAnsi="Arial" w:cs="Arial"/>
          <w:sz w:val="24"/>
          <w:szCs w:val="24"/>
        </w:rPr>
        <w:t xml:space="preserve">e </w:t>
      </w:r>
      <w:r w:rsidR="004A533B">
        <w:rPr>
          <w:rFonts w:ascii="Arial" w:hAnsi="Arial" w:cs="Arial"/>
          <w:sz w:val="24"/>
          <w:szCs w:val="24"/>
        </w:rPr>
        <w:t>ir</w:t>
      </w:r>
      <w:r w:rsidR="003E6B1E">
        <w:rPr>
          <w:rFonts w:ascii="Arial" w:hAnsi="Arial" w:cs="Arial"/>
          <w:sz w:val="24"/>
          <w:szCs w:val="24"/>
        </w:rPr>
        <w:t>ía</w:t>
      </w:r>
      <w:r w:rsidR="004A533B">
        <w:rPr>
          <w:rFonts w:ascii="Arial" w:hAnsi="Arial" w:cs="Arial"/>
          <w:sz w:val="24"/>
          <w:szCs w:val="24"/>
        </w:rPr>
        <w:t xml:space="preserve"> al origen</w:t>
      </w:r>
      <w:r w:rsidR="003E6B1E">
        <w:rPr>
          <w:rFonts w:ascii="Arial" w:hAnsi="Arial" w:cs="Arial"/>
          <w:sz w:val="24"/>
          <w:szCs w:val="24"/>
        </w:rPr>
        <w:t>,</w:t>
      </w:r>
      <w:r w:rsidR="004A533B">
        <w:rPr>
          <w:rFonts w:ascii="Arial" w:hAnsi="Arial" w:cs="Arial"/>
          <w:sz w:val="24"/>
          <w:szCs w:val="24"/>
        </w:rPr>
        <w:t xml:space="preserve"> el artículo 95 de la </w:t>
      </w:r>
      <w:r w:rsidR="003E6B1E">
        <w:rPr>
          <w:rFonts w:ascii="Arial" w:hAnsi="Arial" w:cs="Arial"/>
          <w:sz w:val="24"/>
          <w:szCs w:val="24"/>
        </w:rPr>
        <w:t>L</w:t>
      </w:r>
      <w:r w:rsidR="004A533B">
        <w:rPr>
          <w:rFonts w:ascii="Arial" w:hAnsi="Arial" w:cs="Arial"/>
          <w:sz w:val="24"/>
          <w:szCs w:val="24"/>
        </w:rPr>
        <w:t xml:space="preserve">ey General de </w:t>
      </w:r>
      <w:r w:rsidR="003E6B1E">
        <w:rPr>
          <w:rFonts w:ascii="Arial" w:hAnsi="Arial" w:cs="Arial"/>
          <w:sz w:val="24"/>
          <w:szCs w:val="24"/>
        </w:rPr>
        <w:t>Partidos</w:t>
      </w:r>
      <w:r w:rsidR="004A533B">
        <w:rPr>
          <w:rFonts w:ascii="Arial" w:hAnsi="Arial" w:cs="Arial"/>
          <w:sz w:val="24"/>
          <w:szCs w:val="24"/>
        </w:rPr>
        <w:t xml:space="preserve"> </w:t>
      </w:r>
      <w:r w:rsidR="003E6B1E">
        <w:rPr>
          <w:rFonts w:ascii="Arial" w:hAnsi="Arial" w:cs="Arial"/>
          <w:sz w:val="24"/>
          <w:szCs w:val="24"/>
        </w:rPr>
        <w:t>P</w:t>
      </w:r>
      <w:r w:rsidR="004A533B">
        <w:rPr>
          <w:rFonts w:ascii="Arial" w:hAnsi="Arial" w:cs="Arial"/>
          <w:sz w:val="24"/>
          <w:szCs w:val="24"/>
        </w:rPr>
        <w:t>olíticos dice textualmente en su apartado quinto</w:t>
      </w:r>
      <w:r w:rsidR="003E6B1E">
        <w:rPr>
          <w:rFonts w:ascii="Arial" w:hAnsi="Arial" w:cs="Arial"/>
          <w:sz w:val="24"/>
          <w:szCs w:val="24"/>
        </w:rPr>
        <w:t>:</w:t>
      </w:r>
      <w:r w:rsidR="004A533B">
        <w:rPr>
          <w:rFonts w:ascii="Arial" w:hAnsi="Arial" w:cs="Arial"/>
          <w:sz w:val="24"/>
          <w:szCs w:val="24"/>
        </w:rPr>
        <w:t xml:space="preserve"> </w:t>
      </w:r>
      <w:r w:rsidR="0017574F">
        <w:rPr>
          <w:rFonts w:ascii="Arial" w:hAnsi="Arial" w:cs="Arial"/>
          <w:sz w:val="24"/>
          <w:szCs w:val="24"/>
        </w:rPr>
        <w:t>“</w:t>
      </w:r>
      <w:r w:rsidR="004A533B">
        <w:rPr>
          <w:rFonts w:ascii="Arial" w:hAnsi="Arial" w:cs="Arial"/>
          <w:sz w:val="24"/>
          <w:szCs w:val="24"/>
        </w:rPr>
        <w:t>si un partido político nacional p</w:t>
      </w:r>
      <w:r w:rsidR="003E6B1E">
        <w:rPr>
          <w:rFonts w:ascii="Arial" w:hAnsi="Arial" w:cs="Arial"/>
          <w:sz w:val="24"/>
          <w:szCs w:val="24"/>
        </w:rPr>
        <w:t>i</w:t>
      </w:r>
      <w:r w:rsidR="004A533B">
        <w:rPr>
          <w:rFonts w:ascii="Arial" w:hAnsi="Arial" w:cs="Arial"/>
          <w:sz w:val="24"/>
          <w:szCs w:val="24"/>
        </w:rPr>
        <w:t>erde su registro por no haber alcanzado el porcentaje mínimo de votación en el último proceso electoral ordinario Federal</w:t>
      </w:r>
      <w:r w:rsidR="003E6B1E">
        <w:rPr>
          <w:rFonts w:ascii="Arial" w:hAnsi="Arial" w:cs="Arial"/>
          <w:sz w:val="24"/>
          <w:szCs w:val="24"/>
        </w:rPr>
        <w:t>,</w:t>
      </w:r>
      <w:r w:rsidR="004A533B">
        <w:rPr>
          <w:rFonts w:ascii="Arial" w:hAnsi="Arial" w:cs="Arial"/>
          <w:sz w:val="24"/>
          <w:szCs w:val="24"/>
        </w:rPr>
        <w:t xml:space="preserve"> podrá optar </w:t>
      </w:r>
      <w:r w:rsidR="003E6B1E">
        <w:rPr>
          <w:rFonts w:ascii="Arial" w:hAnsi="Arial" w:cs="Arial"/>
          <w:sz w:val="24"/>
          <w:szCs w:val="24"/>
        </w:rPr>
        <w:t xml:space="preserve">por el registro </w:t>
      </w:r>
      <w:r w:rsidR="004A533B">
        <w:rPr>
          <w:rFonts w:ascii="Arial" w:hAnsi="Arial" w:cs="Arial"/>
          <w:sz w:val="24"/>
          <w:szCs w:val="24"/>
        </w:rPr>
        <w:t xml:space="preserve">como partido político local en la o las entidades federativas en cuya elección inmediata anterior hubiera obtenido </w:t>
      </w:r>
      <w:r w:rsidR="003E6B1E">
        <w:rPr>
          <w:rFonts w:ascii="Arial" w:hAnsi="Arial" w:cs="Arial"/>
          <w:sz w:val="24"/>
          <w:szCs w:val="24"/>
        </w:rPr>
        <w:t>por lo</w:t>
      </w:r>
      <w:r w:rsidR="004A533B">
        <w:rPr>
          <w:rFonts w:ascii="Arial" w:hAnsi="Arial" w:cs="Arial"/>
          <w:sz w:val="24"/>
          <w:szCs w:val="24"/>
        </w:rPr>
        <w:t xml:space="preserve"> menos </w:t>
      </w:r>
      <w:r w:rsidR="003E6B1E">
        <w:rPr>
          <w:rFonts w:ascii="Arial" w:hAnsi="Arial" w:cs="Arial"/>
          <w:sz w:val="24"/>
          <w:szCs w:val="24"/>
        </w:rPr>
        <w:t>el</w:t>
      </w:r>
      <w:r w:rsidR="004A533B">
        <w:rPr>
          <w:rFonts w:ascii="Arial" w:hAnsi="Arial" w:cs="Arial"/>
          <w:sz w:val="24"/>
          <w:szCs w:val="24"/>
        </w:rPr>
        <w:t xml:space="preserve"> 3% de la votación válida emitida y postulado una serie de c</w:t>
      </w:r>
      <w:r w:rsidR="003E6B1E">
        <w:rPr>
          <w:rFonts w:ascii="Arial" w:hAnsi="Arial" w:cs="Arial"/>
          <w:sz w:val="24"/>
          <w:szCs w:val="24"/>
        </w:rPr>
        <w:t>andidatos</w:t>
      </w:r>
      <w:r w:rsidR="004A533B">
        <w:rPr>
          <w:rFonts w:ascii="Arial" w:hAnsi="Arial" w:cs="Arial"/>
          <w:sz w:val="24"/>
          <w:szCs w:val="24"/>
        </w:rPr>
        <w:t xml:space="preserve"> en la forma que </w:t>
      </w:r>
      <w:r w:rsidR="003E6B1E">
        <w:rPr>
          <w:rFonts w:ascii="Arial" w:hAnsi="Arial" w:cs="Arial"/>
          <w:sz w:val="24"/>
          <w:szCs w:val="24"/>
        </w:rPr>
        <w:t xml:space="preserve">ahí </w:t>
      </w:r>
      <w:r w:rsidR="004A533B">
        <w:rPr>
          <w:rFonts w:ascii="Arial" w:hAnsi="Arial" w:cs="Arial"/>
          <w:sz w:val="24"/>
          <w:szCs w:val="24"/>
        </w:rPr>
        <w:t xml:space="preserve">se </w:t>
      </w:r>
      <w:r w:rsidR="0017574F">
        <w:rPr>
          <w:rFonts w:ascii="Arial" w:hAnsi="Arial" w:cs="Arial"/>
          <w:sz w:val="24"/>
          <w:szCs w:val="24"/>
        </w:rPr>
        <w:t>dice”. La</w:t>
      </w:r>
      <w:r w:rsidR="004A533B">
        <w:rPr>
          <w:rFonts w:ascii="Arial" w:hAnsi="Arial" w:cs="Arial"/>
          <w:sz w:val="24"/>
          <w:szCs w:val="24"/>
        </w:rPr>
        <w:t xml:space="preserve"> simple lectura de este artículo nos lleva a que se reconoce una elección </w:t>
      </w:r>
      <w:r w:rsidR="003E6B1E">
        <w:rPr>
          <w:rFonts w:ascii="Arial" w:hAnsi="Arial" w:cs="Arial"/>
          <w:sz w:val="24"/>
          <w:szCs w:val="24"/>
        </w:rPr>
        <w:t>inmediata</w:t>
      </w:r>
      <w:r w:rsidR="004A533B">
        <w:rPr>
          <w:rFonts w:ascii="Arial" w:hAnsi="Arial" w:cs="Arial"/>
          <w:sz w:val="24"/>
          <w:szCs w:val="24"/>
        </w:rPr>
        <w:t xml:space="preserve"> anterior c</w:t>
      </w:r>
      <w:r w:rsidR="00372F95">
        <w:rPr>
          <w:rFonts w:ascii="Arial" w:hAnsi="Arial" w:cs="Arial"/>
          <w:sz w:val="24"/>
          <w:szCs w:val="24"/>
        </w:rPr>
        <w:t>ó</w:t>
      </w:r>
      <w:r w:rsidR="004A533B">
        <w:rPr>
          <w:rFonts w:ascii="Arial" w:hAnsi="Arial" w:cs="Arial"/>
          <w:sz w:val="24"/>
          <w:szCs w:val="24"/>
        </w:rPr>
        <w:t xml:space="preserve">mo podríamos por una simple lógica estimar que un partido nuevo se pueda aprovechar de una elección anterior si es </w:t>
      </w:r>
      <w:r w:rsidR="00372F95">
        <w:rPr>
          <w:rFonts w:ascii="Arial" w:hAnsi="Arial" w:cs="Arial"/>
          <w:sz w:val="24"/>
          <w:szCs w:val="24"/>
        </w:rPr>
        <w:t>u</w:t>
      </w:r>
      <w:r w:rsidR="004A533B">
        <w:rPr>
          <w:rFonts w:ascii="Arial" w:hAnsi="Arial" w:cs="Arial"/>
          <w:sz w:val="24"/>
          <w:szCs w:val="24"/>
        </w:rPr>
        <w:t>n partido nuevo</w:t>
      </w:r>
      <w:r w:rsidR="0017574F">
        <w:rPr>
          <w:rFonts w:ascii="Arial" w:hAnsi="Arial" w:cs="Arial"/>
          <w:sz w:val="24"/>
          <w:szCs w:val="24"/>
        </w:rPr>
        <w:t>,</w:t>
      </w:r>
      <w:r w:rsidR="004A533B">
        <w:rPr>
          <w:rFonts w:ascii="Arial" w:hAnsi="Arial" w:cs="Arial"/>
          <w:sz w:val="24"/>
          <w:szCs w:val="24"/>
        </w:rPr>
        <w:t xml:space="preserve"> no tiene lógica</w:t>
      </w:r>
      <w:r w:rsidR="00372F95">
        <w:rPr>
          <w:rFonts w:ascii="Arial" w:hAnsi="Arial" w:cs="Arial"/>
          <w:sz w:val="24"/>
          <w:szCs w:val="24"/>
        </w:rPr>
        <w:t>,</w:t>
      </w:r>
      <w:r w:rsidR="004A533B">
        <w:rPr>
          <w:rFonts w:ascii="Arial" w:hAnsi="Arial" w:cs="Arial"/>
          <w:sz w:val="24"/>
          <w:szCs w:val="24"/>
        </w:rPr>
        <w:t xml:space="preserve"> ent</w:t>
      </w:r>
      <w:r w:rsidR="00372F95">
        <w:rPr>
          <w:rFonts w:ascii="Arial" w:hAnsi="Arial" w:cs="Arial"/>
          <w:sz w:val="24"/>
          <w:szCs w:val="24"/>
        </w:rPr>
        <w:t>onces</w:t>
      </w:r>
      <w:r w:rsidR="004A533B">
        <w:rPr>
          <w:rFonts w:ascii="Arial" w:hAnsi="Arial" w:cs="Arial"/>
          <w:sz w:val="24"/>
          <w:szCs w:val="24"/>
        </w:rPr>
        <w:t xml:space="preserve"> lo que </w:t>
      </w:r>
      <w:r w:rsidR="00372F95">
        <w:rPr>
          <w:rFonts w:ascii="Arial" w:hAnsi="Arial" w:cs="Arial"/>
          <w:sz w:val="24"/>
          <w:szCs w:val="24"/>
        </w:rPr>
        <w:t>h</w:t>
      </w:r>
      <w:r w:rsidR="004A533B">
        <w:rPr>
          <w:rFonts w:ascii="Arial" w:hAnsi="Arial" w:cs="Arial"/>
          <w:sz w:val="24"/>
          <w:szCs w:val="24"/>
        </w:rPr>
        <w:t>ace este artículo es reconocer en coherencia con los principios de participación ciudadana</w:t>
      </w:r>
      <w:r w:rsidR="00372F95">
        <w:rPr>
          <w:rFonts w:ascii="Arial" w:hAnsi="Arial" w:cs="Arial"/>
          <w:sz w:val="24"/>
          <w:szCs w:val="24"/>
        </w:rPr>
        <w:t>,</w:t>
      </w:r>
      <w:r w:rsidR="004A533B">
        <w:rPr>
          <w:rFonts w:ascii="Arial" w:hAnsi="Arial" w:cs="Arial"/>
          <w:sz w:val="24"/>
          <w:szCs w:val="24"/>
        </w:rPr>
        <w:t xml:space="preserve"> esa demostración que hizo el partido político respectivo y que no se desconozca el porcentaje obtenido como lo explicó usted ampliamente magistrado Presidente</w:t>
      </w:r>
      <w:r w:rsidR="00372F95">
        <w:rPr>
          <w:rFonts w:ascii="Arial" w:hAnsi="Arial" w:cs="Arial"/>
          <w:sz w:val="24"/>
          <w:szCs w:val="24"/>
        </w:rPr>
        <w:t>,</w:t>
      </w:r>
      <w:r w:rsidR="004A533B">
        <w:rPr>
          <w:rFonts w:ascii="Arial" w:hAnsi="Arial" w:cs="Arial"/>
          <w:sz w:val="24"/>
          <w:szCs w:val="24"/>
        </w:rPr>
        <w:t xml:space="preserve"> entonces la respuesta </w:t>
      </w:r>
      <w:r w:rsidR="00372F95">
        <w:rPr>
          <w:rFonts w:ascii="Arial" w:hAnsi="Arial" w:cs="Arial"/>
          <w:sz w:val="24"/>
          <w:szCs w:val="24"/>
        </w:rPr>
        <w:t>creo yo</w:t>
      </w:r>
      <w:r w:rsidR="004A533B">
        <w:rPr>
          <w:rFonts w:ascii="Arial" w:hAnsi="Arial" w:cs="Arial"/>
          <w:sz w:val="24"/>
          <w:szCs w:val="24"/>
        </w:rPr>
        <w:t xml:space="preserve"> efectivamente hay que dar claridad por eso el </w:t>
      </w:r>
      <w:r w:rsidR="00372F95">
        <w:rPr>
          <w:rFonts w:ascii="Arial" w:hAnsi="Arial" w:cs="Arial"/>
          <w:sz w:val="24"/>
          <w:szCs w:val="24"/>
        </w:rPr>
        <w:t>INE dicta</w:t>
      </w:r>
      <w:r w:rsidR="004A533B">
        <w:rPr>
          <w:rFonts w:ascii="Arial" w:hAnsi="Arial" w:cs="Arial"/>
          <w:sz w:val="24"/>
          <w:szCs w:val="24"/>
        </w:rPr>
        <w:t xml:space="preserve"> estos lineamientos pero claramente de</w:t>
      </w:r>
      <w:r w:rsidR="00D425AF">
        <w:rPr>
          <w:rFonts w:ascii="Arial" w:hAnsi="Arial" w:cs="Arial"/>
          <w:sz w:val="24"/>
          <w:szCs w:val="24"/>
        </w:rPr>
        <w:t>sde</w:t>
      </w:r>
      <w:r w:rsidR="004A533B">
        <w:rPr>
          <w:rFonts w:ascii="Arial" w:hAnsi="Arial" w:cs="Arial"/>
          <w:sz w:val="24"/>
          <w:szCs w:val="24"/>
        </w:rPr>
        <w:t xml:space="preserve"> la propia ley queda claro que no se trata de un partido nuevo se trata de un partido que aprovecha lo hecho por el partido nacional y que simplemente cambian</w:t>
      </w:r>
      <w:r w:rsidR="00D425AF">
        <w:rPr>
          <w:rFonts w:ascii="Arial" w:hAnsi="Arial" w:cs="Arial"/>
          <w:sz w:val="24"/>
          <w:szCs w:val="24"/>
        </w:rPr>
        <w:t xml:space="preserve"> una</w:t>
      </w:r>
      <w:r w:rsidR="004A533B">
        <w:rPr>
          <w:rFonts w:ascii="Arial" w:hAnsi="Arial" w:cs="Arial"/>
          <w:sz w:val="24"/>
          <w:szCs w:val="24"/>
        </w:rPr>
        <w:t xml:space="preserve"> denominación ha partido local pero que </w:t>
      </w:r>
      <w:r w:rsidR="00D425AF">
        <w:rPr>
          <w:rFonts w:ascii="Arial" w:hAnsi="Arial" w:cs="Arial"/>
          <w:sz w:val="24"/>
          <w:szCs w:val="24"/>
        </w:rPr>
        <w:t>no</w:t>
      </w:r>
      <w:r w:rsidR="004A533B">
        <w:rPr>
          <w:rFonts w:ascii="Arial" w:hAnsi="Arial" w:cs="Arial"/>
          <w:sz w:val="24"/>
          <w:szCs w:val="24"/>
        </w:rPr>
        <w:t xml:space="preserve"> </w:t>
      </w:r>
      <w:r w:rsidR="00D425AF">
        <w:rPr>
          <w:rFonts w:ascii="Arial" w:hAnsi="Arial" w:cs="Arial"/>
          <w:sz w:val="24"/>
          <w:szCs w:val="24"/>
        </w:rPr>
        <w:t>es nuevo,</w:t>
      </w:r>
      <w:r w:rsidR="005308B3" w:rsidRPr="00FD5A65">
        <w:rPr>
          <w:rFonts w:ascii="Arial" w:hAnsi="Arial" w:cs="Arial"/>
          <w:sz w:val="24"/>
          <w:szCs w:val="24"/>
        </w:rPr>
        <w:t xml:space="preserve"> sería cuánto</w:t>
      </w:r>
      <w:r w:rsidR="00B57D04" w:rsidRPr="00FD5A65">
        <w:rPr>
          <w:rFonts w:ascii="Arial" w:hAnsi="Arial" w:cs="Arial"/>
          <w:sz w:val="24"/>
          <w:szCs w:val="24"/>
        </w:rPr>
        <w:t>.</w:t>
      </w:r>
      <w:r w:rsidR="00394543" w:rsidRPr="00FD5A65">
        <w:rPr>
          <w:rFonts w:ascii="Arial" w:hAnsi="Arial" w:cs="Arial"/>
          <w:sz w:val="24"/>
          <w:szCs w:val="24"/>
        </w:rPr>
        <w:t>.--------------------------------------------------------------------------------------------------------------------------------------------------------------------</w:t>
      </w:r>
    </w:p>
    <w:p w:rsidR="005C69C8" w:rsidRPr="00FD5A65" w:rsidRDefault="00394543" w:rsidP="005C69C8">
      <w:pPr>
        <w:spacing w:after="0" w:line="360" w:lineRule="auto"/>
        <w:jc w:val="both"/>
        <w:rPr>
          <w:rFonts w:ascii="Arial" w:hAnsi="Arial" w:cs="Arial"/>
          <w:b/>
          <w:sz w:val="24"/>
          <w:szCs w:val="24"/>
        </w:rPr>
      </w:pPr>
      <w:r w:rsidRPr="00FD5A65">
        <w:rPr>
          <w:rFonts w:ascii="Arial" w:hAnsi="Arial" w:cs="Arial"/>
          <w:b/>
          <w:sz w:val="24"/>
          <w:szCs w:val="24"/>
        </w:rPr>
        <w:t xml:space="preserve">MAGISTRADO PRESIDENTE. </w:t>
      </w:r>
      <w:r w:rsidRPr="00FD5A65">
        <w:rPr>
          <w:rFonts w:ascii="Arial" w:hAnsi="Arial" w:cs="Arial"/>
          <w:sz w:val="24"/>
          <w:szCs w:val="24"/>
        </w:rPr>
        <w:t>Muchas gracias,</w:t>
      </w:r>
      <w:r w:rsidR="00D425AF">
        <w:rPr>
          <w:rFonts w:ascii="Arial" w:hAnsi="Arial" w:cs="Arial"/>
          <w:sz w:val="24"/>
          <w:szCs w:val="24"/>
        </w:rPr>
        <w:t xml:space="preserve"> </w:t>
      </w:r>
      <w:r w:rsidR="001463FD">
        <w:rPr>
          <w:rFonts w:ascii="Arial" w:hAnsi="Arial" w:cs="Arial"/>
          <w:sz w:val="24"/>
          <w:szCs w:val="24"/>
        </w:rPr>
        <w:t xml:space="preserve">nada más para </w:t>
      </w:r>
      <w:r w:rsidR="0017574F">
        <w:rPr>
          <w:rFonts w:ascii="Arial" w:hAnsi="Arial" w:cs="Arial"/>
          <w:sz w:val="24"/>
          <w:szCs w:val="24"/>
        </w:rPr>
        <w:t xml:space="preserve">un poquito </w:t>
      </w:r>
      <w:r w:rsidR="001463FD">
        <w:rPr>
          <w:rFonts w:ascii="Arial" w:hAnsi="Arial" w:cs="Arial"/>
          <w:sz w:val="24"/>
          <w:szCs w:val="24"/>
        </w:rPr>
        <w:t>comentar algo, efectivamente la nomenclatura o el nombre por el hecho de ser “de Aguascalientes”, hablamos de una persona jurídica distinta pero eso no le quita las características que haya obtenido la votación que tenía, yo creo que, me voy más allá, tanto la Sala Superior como los distintos tribunales</w:t>
      </w:r>
      <w:r w:rsidR="0017574F">
        <w:rPr>
          <w:rFonts w:ascii="Arial" w:hAnsi="Arial" w:cs="Arial"/>
          <w:sz w:val="24"/>
          <w:szCs w:val="24"/>
        </w:rPr>
        <w:t>,</w:t>
      </w:r>
      <w:r w:rsidR="001463FD">
        <w:rPr>
          <w:rFonts w:ascii="Arial" w:hAnsi="Arial" w:cs="Arial"/>
          <w:sz w:val="24"/>
          <w:szCs w:val="24"/>
        </w:rPr>
        <w:t xml:space="preserve"> han manejado el sentido de respetar el voto de los ciudadanos y hay ciudadanos que en la elección inmediata anterior decidieron votar por un partido político, por Nueva Alianza, lo que no le sucede a un partido político nuevo, que nunca ha tenido la oportunidad ni siquiera de presentarse en una elección y no saben ni siquiera los alcances tan es así que hay un partido humanista que fue la primera vez que participó y no alcanzó el porcentaje necesario y no entro, igual perdió el registro y no pudo participar o podrá participar </w:t>
      </w:r>
      <w:r w:rsidR="00825095">
        <w:rPr>
          <w:rFonts w:ascii="Arial" w:hAnsi="Arial" w:cs="Arial"/>
          <w:sz w:val="24"/>
          <w:szCs w:val="24"/>
        </w:rPr>
        <w:t xml:space="preserve">en </w:t>
      </w:r>
      <w:r w:rsidR="001463FD">
        <w:rPr>
          <w:rFonts w:ascii="Arial" w:hAnsi="Arial" w:cs="Arial"/>
          <w:sz w:val="24"/>
          <w:szCs w:val="24"/>
        </w:rPr>
        <w:t xml:space="preserve">los estados que considere que haya tenido también el porcentaje si es </w:t>
      </w:r>
      <w:r w:rsidR="001463FD">
        <w:rPr>
          <w:rFonts w:ascii="Arial" w:hAnsi="Arial" w:cs="Arial"/>
          <w:sz w:val="24"/>
          <w:szCs w:val="24"/>
        </w:rPr>
        <w:lastRenderedPageBreak/>
        <w:t xml:space="preserve">que lo </w:t>
      </w:r>
      <w:r w:rsidR="00825095">
        <w:rPr>
          <w:rFonts w:ascii="Arial" w:hAnsi="Arial" w:cs="Arial"/>
          <w:sz w:val="24"/>
          <w:szCs w:val="24"/>
        </w:rPr>
        <w:t>ob</w:t>
      </w:r>
      <w:r w:rsidR="001463FD">
        <w:rPr>
          <w:rFonts w:ascii="Arial" w:hAnsi="Arial" w:cs="Arial"/>
          <w:sz w:val="24"/>
          <w:szCs w:val="24"/>
        </w:rPr>
        <w:t xml:space="preserve">tuvo, pero esa salvedad se la dejan </w:t>
      </w:r>
      <w:r w:rsidR="0017574F">
        <w:rPr>
          <w:rFonts w:ascii="Arial" w:hAnsi="Arial" w:cs="Arial"/>
          <w:sz w:val="24"/>
          <w:szCs w:val="24"/>
        </w:rPr>
        <w:t xml:space="preserve">los </w:t>
      </w:r>
      <w:r w:rsidR="001463FD">
        <w:rPr>
          <w:rFonts w:ascii="Arial" w:hAnsi="Arial" w:cs="Arial"/>
          <w:sz w:val="24"/>
          <w:szCs w:val="24"/>
        </w:rPr>
        <w:t>lineamientos bajo las características</w:t>
      </w:r>
      <w:r w:rsidR="00825095">
        <w:rPr>
          <w:rFonts w:ascii="Arial" w:hAnsi="Arial" w:cs="Arial"/>
          <w:sz w:val="24"/>
          <w:szCs w:val="24"/>
        </w:rPr>
        <w:t>,</w:t>
      </w:r>
      <w:r w:rsidR="001463FD">
        <w:rPr>
          <w:rFonts w:ascii="Arial" w:hAnsi="Arial" w:cs="Arial"/>
          <w:sz w:val="24"/>
          <w:szCs w:val="24"/>
        </w:rPr>
        <w:t xml:space="preserve"> considero yo</w:t>
      </w:r>
      <w:r w:rsidR="00825095">
        <w:rPr>
          <w:rFonts w:ascii="Arial" w:hAnsi="Arial" w:cs="Arial"/>
          <w:sz w:val="24"/>
          <w:szCs w:val="24"/>
        </w:rPr>
        <w:t>,</w:t>
      </w:r>
      <w:r w:rsidR="001463FD">
        <w:rPr>
          <w:rFonts w:ascii="Arial" w:hAnsi="Arial" w:cs="Arial"/>
          <w:sz w:val="24"/>
          <w:szCs w:val="24"/>
        </w:rPr>
        <w:t xml:space="preserve"> que es </w:t>
      </w:r>
      <w:r w:rsidR="0017574F">
        <w:rPr>
          <w:rFonts w:ascii="Arial" w:hAnsi="Arial" w:cs="Arial"/>
          <w:sz w:val="24"/>
          <w:szCs w:val="24"/>
        </w:rPr>
        <w:t xml:space="preserve">derecho, </w:t>
      </w:r>
      <w:r w:rsidR="00825095">
        <w:rPr>
          <w:rFonts w:ascii="Arial" w:hAnsi="Arial" w:cs="Arial"/>
          <w:sz w:val="24"/>
          <w:szCs w:val="24"/>
        </w:rPr>
        <w:t>bueno ya fue</w:t>
      </w:r>
      <w:r w:rsidR="001463FD">
        <w:rPr>
          <w:rFonts w:ascii="Arial" w:hAnsi="Arial" w:cs="Arial"/>
          <w:sz w:val="24"/>
          <w:szCs w:val="24"/>
        </w:rPr>
        <w:t xml:space="preserve"> la </w:t>
      </w:r>
      <w:r w:rsidR="00825095">
        <w:rPr>
          <w:rFonts w:ascii="Arial" w:hAnsi="Arial" w:cs="Arial"/>
          <w:sz w:val="24"/>
          <w:szCs w:val="24"/>
        </w:rPr>
        <w:t>ciudadanía a</w:t>
      </w:r>
      <w:r w:rsidR="001463FD">
        <w:rPr>
          <w:rFonts w:ascii="Arial" w:hAnsi="Arial" w:cs="Arial"/>
          <w:sz w:val="24"/>
          <w:szCs w:val="24"/>
        </w:rPr>
        <w:t xml:space="preserve"> votar</w:t>
      </w:r>
      <w:r w:rsidR="00825095">
        <w:rPr>
          <w:rFonts w:ascii="Arial" w:hAnsi="Arial" w:cs="Arial"/>
          <w:sz w:val="24"/>
          <w:szCs w:val="24"/>
        </w:rPr>
        <w:t>,</w:t>
      </w:r>
      <w:r w:rsidR="001463FD">
        <w:rPr>
          <w:rFonts w:ascii="Arial" w:hAnsi="Arial" w:cs="Arial"/>
          <w:sz w:val="24"/>
          <w:szCs w:val="24"/>
        </w:rPr>
        <w:t xml:space="preserve"> ya decidió por alguien y yo creo que </w:t>
      </w:r>
      <w:r w:rsidR="00825095">
        <w:rPr>
          <w:rFonts w:ascii="Arial" w:hAnsi="Arial" w:cs="Arial"/>
          <w:sz w:val="24"/>
          <w:szCs w:val="24"/>
        </w:rPr>
        <w:t xml:space="preserve">manejándolo dentro </w:t>
      </w:r>
      <w:r w:rsidR="001463FD">
        <w:rPr>
          <w:rFonts w:ascii="Arial" w:hAnsi="Arial" w:cs="Arial"/>
          <w:sz w:val="24"/>
          <w:szCs w:val="24"/>
        </w:rPr>
        <w:t xml:space="preserve">de los bienes jurídicos protegidos si lo vemos así en materia electoral pues el derecho al voto o el voto que </w:t>
      </w:r>
      <w:r w:rsidR="00825095">
        <w:rPr>
          <w:rFonts w:ascii="Arial" w:hAnsi="Arial" w:cs="Arial"/>
          <w:sz w:val="24"/>
          <w:szCs w:val="24"/>
        </w:rPr>
        <w:t>emite</w:t>
      </w:r>
      <w:r w:rsidR="001463FD">
        <w:rPr>
          <w:rFonts w:ascii="Arial" w:hAnsi="Arial" w:cs="Arial"/>
          <w:sz w:val="24"/>
          <w:szCs w:val="24"/>
        </w:rPr>
        <w:t xml:space="preserve"> </w:t>
      </w:r>
      <w:r w:rsidR="00825095">
        <w:rPr>
          <w:rFonts w:ascii="Arial" w:hAnsi="Arial" w:cs="Arial"/>
          <w:sz w:val="24"/>
          <w:szCs w:val="24"/>
        </w:rPr>
        <w:t>un</w:t>
      </w:r>
      <w:r w:rsidR="001463FD">
        <w:rPr>
          <w:rFonts w:ascii="Arial" w:hAnsi="Arial" w:cs="Arial"/>
          <w:sz w:val="24"/>
          <w:szCs w:val="24"/>
        </w:rPr>
        <w:t xml:space="preserve"> ciudadano debe de ser muy respetado y debe ser valorado 1</w:t>
      </w:r>
      <w:r w:rsidR="00825095">
        <w:rPr>
          <w:rFonts w:ascii="Arial" w:hAnsi="Arial" w:cs="Arial"/>
          <w:sz w:val="24"/>
          <w:szCs w:val="24"/>
        </w:rPr>
        <w:t xml:space="preserve">, </w:t>
      </w:r>
      <w:r w:rsidR="001463FD">
        <w:rPr>
          <w:rFonts w:ascii="Arial" w:hAnsi="Arial" w:cs="Arial"/>
          <w:sz w:val="24"/>
          <w:szCs w:val="24"/>
        </w:rPr>
        <w:t>2</w:t>
      </w:r>
      <w:r w:rsidR="00825095">
        <w:rPr>
          <w:rFonts w:ascii="Arial" w:hAnsi="Arial" w:cs="Arial"/>
          <w:sz w:val="24"/>
          <w:szCs w:val="24"/>
        </w:rPr>
        <w:t xml:space="preserve">, </w:t>
      </w:r>
      <w:r w:rsidR="001463FD">
        <w:rPr>
          <w:rFonts w:ascii="Arial" w:hAnsi="Arial" w:cs="Arial"/>
          <w:sz w:val="24"/>
          <w:szCs w:val="24"/>
        </w:rPr>
        <w:t xml:space="preserve">3 los votos que sean </w:t>
      </w:r>
      <w:r w:rsidR="00825095">
        <w:rPr>
          <w:rFonts w:ascii="Arial" w:hAnsi="Arial" w:cs="Arial"/>
          <w:sz w:val="24"/>
          <w:szCs w:val="24"/>
        </w:rPr>
        <w:t xml:space="preserve">y esos </w:t>
      </w:r>
      <w:r w:rsidR="001463FD">
        <w:rPr>
          <w:rFonts w:ascii="Arial" w:hAnsi="Arial" w:cs="Arial"/>
          <w:sz w:val="24"/>
          <w:szCs w:val="24"/>
        </w:rPr>
        <w:t xml:space="preserve">deben ser contabilizados para que sean necesarios para que nos tomen consideración porque son ciudadanos los que emite el voto y el derecho electoral </w:t>
      </w:r>
      <w:r w:rsidR="00825095">
        <w:rPr>
          <w:rFonts w:ascii="Arial" w:hAnsi="Arial" w:cs="Arial"/>
          <w:sz w:val="24"/>
          <w:szCs w:val="24"/>
        </w:rPr>
        <w:t>va dirigido</w:t>
      </w:r>
      <w:r w:rsidR="001463FD">
        <w:rPr>
          <w:rFonts w:ascii="Arial" w:hAnsi="Arial" w:cs="Arial"/>
          <w:sz w:val="24"/>
          <w:szCs w:val="24"/>
        </w:rPr>
        <w:t xml:space="preserve"> </w:t>
      </w:r>
      <w:r w:rsidR="00825095">
        <w:rPr>
          <w:rFonts w:ascii="Arial" w:hAnsi="Arial" w:cs="Arial"/>
          <w:sz w:val="24"/>
          <w:szCs w:val="24"/>
        </w:rPr>
        <w:t>precisamente</w:t>
      </w:r>
      <w:r w:rsidR="001463FD">
        <w:rPr>
          <w:rFonts w:ascii="Arial" w:hAnsi="Arial" w:cs="Arial"/>
          <w:sz w:val="24"/>
          <w:szCs w:val="24"/>
        </w:rPr>
        <w:t xml:space="preserve"> a los ciudadanos para fortalecer la democracia</w:t>
      </w:r>
      <w:r w:rsidR="00825095">
        <w:rPr>
          <w:rFonts w:ascii="Arial" w:hAnsi="Arial" w:cs="Arial"/>
          <w:sz w:val="24"/>
          <w:szCs w:val="24"/>
        </w:rPr>
        <w:t>.</w:t>
      </w:r>
      <w:r w:rsidR="001463FD">
        <w:rPr>
          <w:rFonts w:ascii="Arial" w:hAnsi="Arial" w:cs="Arial"/>
          <w:sz w:val="24"/>
          <w:szCs w:val="24"/>
        </w:rPr>
        <w:t xml:space="preserve"> </w:t>
      </w:r>
      <w:r w:rsidR="00825095">
        <w:rPr>
          <w:rFonts w:ascii="Arial" w:hAnsi="Arial" w:cs="Arial"/>
          <w:sz w:val="24"/>
          <w:szCs w:val="24"/>
        </w:rPr>
        <w:t>N</w:t>
      </w:r>
      <w:r w:rsidR="001463FD">
        <w:rPr>
          <w:rFonts w:ascii="Arial" w:hAnsi="Arial" w:cs="Arial"/>
          <w:sz w:val="24"/>
          <w:szCs w:val="24"/>
        </w:rPr>
        <w:t xml:space="preserve">o sé si </w:t>
      </w:r>
      <w:r w:rsidR="00825095">
        <w:rPr>
          <w:rFonts w:ascii="Arial" w:hAnsi="Arial" w:cs="Arial"/>
          <w:sz w:val="24"/>
          <w:szCs w:val="24"/>
        </w:rPr>
        <w:t>hubiera</w:t>
      </w:r>
      <w:r w:rsidR="001463FD">
        <w:rPr>
          <w:rFonts w:ascii="Arial" w:hAnsi="Arial" w:cs="Arial"/>
          <w:sz w:val="24"/>
          <w:szCs w:val="24"/>
        </w:rPr>
        <w:t xml:space="preserve"> otro comentario</w:t>
      </w:r>
      <w:r w:rsidR="00825095">
        <w:rPr>
          <w:rFonts w:ascii="Arial" w:hAnsi="Arial" w:cs="Arial"/>
          <w:sz w:val="24"/>
          <w:szCs w:val="24"/>
        </w:rPr>
        <w:t>,</w:t>
      </w:r>
      <w:r w:rsidR="001463FD">
        <w:rPr>
          <w:rFonts w:ascii="Arial" w:hAnsi="Arial" w:cs="Arial"/>
          <w:sz w:val="24"/>
          <w:szCs w:val="24"/>
        </w:rPr>
        <w:t xml:space="preserve"> no </w:t>
      </w:r>
      <w:r w:rsidR="00825095">
        <w:rPr>
          <w:rFonts w:ascii="Arial" w:hAnsi="Arial" w:cs="Arial"/>
          <w:sz w:val="24"/>
          <w:szCs w:val="24"/>
        </w:rPr>
        <w:t>habiendo otro</w:t>
      </w:r>
      <w:r w:rsidR="001463FD">
        <w:rPr>
          <w:rFonts w:ascii="Arial" w:hAnsi="Arial" w:cs="Arial"/>
          <w:sz w:val="24"/>
          <w:szCs w:val="24"/>
        </w:rPr>
        <w:t xml:space="preserve"> comentario señor secretario por favor toma la votación del proyecto propuesto</w:t>
      </w:r>
      <w:r w:rsidRPr="00FD5A65">
        <w:rPr>
          <w:rFonts w:ascii="Arial" w:hAnsi="Arial" w:cs="Arial"/>
          <w:sz w:val="24"/>
          <w:szCs w:val="24"/>
        </w:rPr>
        <w:t>.----------------------------------------------------------------------------------------------------------------------------------------------------------</w:t>
      </w:r>
      <w:r w:rsidR="00AF6952">
        <w:rPr>
          <w:rFonts w:ascii="Arial" w:hAnsi="Arial" w:cs="Arial"/>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Con su autorización, Magistrado Presidente:</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Cs/>
          <w:sz w:val="24"/>
          <w:szCs w:val="24"/>
        </w:rPr>
        <w:t xml:space="preserve">¿Magistrada Claudia Eloísa Díaz de León González? </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Magistrada Claudia. </w:t>
      </w:r>
      <w:r w:rsidR="00825095">
        <w:rPr>
          <w:rFonts w:ascii="Arial" w:hAnsi="Arial" w:cs="Arial"/>
          <w:bCs/>
          <w:sz w:val="24"/>
          <w:szCs w:val="24"/>
        </w:rPr>
        <w:t>A favor</w:t>
      </w:r>
      <w:r w:rsidR="009C4FB1" w:rsidRPr="00FD5A65">
        <w:rPr>
          <w:rFonts w:ascii="Arial" w:hAnsi="Arial" w:cs="Arial"/>
          <w:bCs/>
          <w:sz w:val="24"/>
          <w:szCs w:val="24"/>
        </w:rPr>
        <w:t xml:space="preserve"> </w:t>
      </w:r>
      <w:r w:rsidR="00825095">
        <w:rPr>
          <w:rFonts w:ascii="Arial" w:hAnsi="Arial" w:cs="Arial"/>
          <w:bCs/>
          <w:sz w:val="24"/>
          <w:szCs w:val="24"/>
        </w:rPr>
        <w:t>d</w:t>
      </w:r>
      <w:r w:rsidR="009C4FB1" w:rsidRPr="00FD5A65">
        <w:rPr>
          <w:rFonts w:ascii="Arial" w:hAnsi="Arial" w:cs="Arial"/>
          <w:bCs/>
          <w:sz w:val="24"/>
          <w:szCs w:val="24"/>
        </w:rPr>
        <w:t>el proyecto</w:t>
      </w:r>
      <w:r w:rsidR="0016048B" w:rsidRPr="00FD5A65">
        <w:rPr>
          <w:rFonts w:ascii="Arial" w:hAnsi="Arial" w:cs="Arial"/>
          <w:bCs/>
          <w:sz w:val="24"/>
          <w:szCs w:val="24"/>
        </w:rPr>
        <w:t>.</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¿Magistrado Jorge Ramón Díaz de León Gutiérrez?</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Magistrado Jorge</w:t>
      </w:r>
      <w:r w:rsidRPr="00FD5A65">
        <w:rPr>
          <w:rFonts w:ascii="Arial" w:hAnsi="Arial" w:cs="Arial"/>
          <w:bCs/>
          <w:sz w:val="24"/>
          <w:szCs w:val="24"/>
        </w:rPr>
        <w:t xml:space="preserve">. </w:t>
      </w:r>
      <w:r w:rsidR="00825095">
        <w:rPr>
          <w:rFonts w:ascii="Arial" w:hAnsi="Arial" w:cs="Arial"/>
          <w:bCs/>
          <w:sz w:val="24"/>
          <w:szCs w:val="24"/>
        </w:rPr>
        <w:t>Con el proyecto</w:t>
      </w:r>
      <w:r w:rsidR="009C4FB1" w:rsidRPr="00FD5A65">
        <w:rPr>
          <w:rFonts w:ascii="Arial" w:hAnsi="Arial" w:cs="Arial"/>
          <w:bCs/>
          <w:sz w:val="24"/>
          <w:szCs w:val="24"/>
        </w:rPr>
        <w:t>.---------------------------------------------------------------------------------------------------------------------------------------------------------------------------</w:t>
      </w:r>
      <w:r w:rsid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¿Magistrado Presidente Héctor Salvador Hernández Gallegos?</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Magistrado </w:t>
      </w:r>
      <w:proofErr w:type="gramStart"/>
      <w:r w:rsidRPr="00FD5A65">
        <w:rPr>
          <w:rFonts w:ascii="Arial" w:hAnsi="Arial" w:cs="Arial"/>
          <w:b/>
          <w:bCs/>
          <w:sz w:val="24"/>
          <w:szCs w:val="24"/>
        </w:rPr>
        <w:t>Presidente</w:t>
      </w:r>
      <w:proofErr w:type="gramEnd"/>
      <w:r w:rsidRPr="00FD5A65">
        <w:rPr>
          <w:rFonts w:ascii="Arial" w:hAnsi="Arial" w:cs="Arial"/>
          <w:b/>
          <w:bCs/>
          <w:sz w:val="24"/>
          <w:szCs w:val="24"/>
        </w:rPr>
        <w:t xml:space="preserve">. </w:t>
      </w:r>
      <w:r w:rsidR="009C4FB1" w:rsidRPr="00FD5A65">
        <w:rPr>
          <w:rFonts w:ascii="Arial" w:hAnsi="Arial" w:cs="Arial"/>
          <w:bCs/>
          <w:sz w:val="24"/>
          <w:szCs w:val="24"/>
        </w:rPr>
        <w:t xml:space="preserve">Con </w:t>
      </w:r>
      <w:r w:rsidR="00825095">
        <w:rPr>
          <w:rFonts w:ascii="Arial" w:hAnsi="Arial" w:cs="Arial"/>
          <w:bCs/>
          <w:sz w:val="24"/>
          <w:szCs w:val="24"/>
        </w:rPr>
        <w:t>mi propuesta</w:t>
      </w:r>
      <w:r w:rsidR="0016048B" w:rsidRPr="00FD5A65">
        <w:rPr>
          <w:rFonts w:ascii="Arial" w:hAnsi="Arial" w:cs="Arial"/>
          <w:bCs/>
          <w:sz w:val="24"/>
          <w:szCs w:val="24"/>
        </w:rPr>
        <w:t>.</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
          <w:bCs/>
          <w:sz w:val="24"/>
          <w:szCs w:val="24"/>
        </w:rPr>
      </w:pPr>
      <w:r w:rsidRPr="00FD5A65">
        <w:rPr>
          <w:rFonts w:ascii="Arial" w:hAnsi="Arial" w:cs="Arial"/>
          <w:b/>
          <w:bCs/>
          <w:sz w:val="24"/>
          <w:szCs w:val="24"/>
        </w:rPr>
        <w:t xml:space="preserve">SECRETARIO GENERAL. </w:t>
      </w:r>
      <w:r w:rsidR="00C372DB" w:rsidRPr="00FD5A65">
        <w:rPr>
          <w:rFonts w:ascii="Arial" w:hAnsi="Arial" w:cs="Arial"/>
          <w:bCs/>
          <w:sz w:val="24"/>
          <w:szCs w:val="24"/>
        </w:rPr>
        <w:t xml:space="preserve">Magistrado le informo que </w:t>
      </w:r>
      <w:r w:rsidR="009C4FB1" w:rsidRPr="00FD5A65">
        <w:rPr>
          <w:rFonts w:ascii="Arial" w:hAnsi="Arial" w:cs="Arial"/>
          <w:bCs/>
          <w:sz w:val="24"/>
          <w:szCs w:val="24"/>
        </w:rPr>
        <w:t>e</w:t>
      </w:r>
      <w:r w:rsidR="005C69C8" w:rsidRPr="00FD5A65">
        <w:rPr>
          <w:rFonts w:ascii="Arial" w:hAnsi="Arial" w:cs="Arial"/>
          <w:bCs/>
          <w:sz w:val="24"/>
          <w:szCs w:val="24"/>
        </w:rPr>
        <w:t>l</w:t>
      </w:r>
      <w:r w:rsidRPr="00FD5A65">
        <w:rPr>
          <w:rFonts w:ascii="Arial" w:hAnsi="Arial" w:cs="Arial"/>
          <w:bCs/>
          <w:sz w:val="24"/>
          <w:szCs w:val="24"/>
        </w:rPr>
        <w:t xml:space="preserve"> proyecto fue </w:t>
      </w:r>
      <w:r w:rsidR="005C6BE6" w:rsidRPr="00FD5A65">
        <w:rPr>
          <w:rFonts w:ascii="Arial" w:hAnsi="Arial" w:cs="Arial"/>
          <w:bCs/>
          <w:sz w:val="24"/>
          <w:szCs w:val="24"/>
        </w:rPr>
        <w:t>aprobado</w:t>
      </w:r>
      <w:r w:rsidRPr="00FD5A65">
        <w:rPr>
          <w:rFonts w:ascii="Arial" w:hAnsi="Arial" w:cs="Arial"/>
          <w:bCs/>
          <w:sz w:val="24"/>
          <w:szCs w:val="24"/>
        </w:rPr>
        <w:t xml:space="preserve"> por unanimidad de votos.</w:t>
      </w:r>
      <w:r w:rsidR="000D4D8C" w:rsidRPr="00FD5A65">
        <w:rPr>
          <w:rFonts w:ascii="Arial" w:hAnsi="Arial" w:cs="Arial"/>
          <w:bCs/>
          <w:sz w:val="24"/>
          <w:szCs w:val="24"/>
        </w:rPr>
        <w:t>------------------------------------------------------------------------------------------------------------------------------------------------------------------------------------------------</w:t>
      </w:r>
    </w:p>
    <w:p w:rsidR="00256946" w:rsidRPr="00FD5A65" w:rsidRDefault="00001A38" w:rsidP="00001A38">
      <w:pPr>
        <w:spacing w:after="0" w:line="360" w:lineRule="auto"/>
        <w:jc w:val="both"/>
        <w:rPr>
          <w:rFonts w:ascii="Arial" w:hAnsi="Arial" w:cs="Arial"/>
          <w:bCs/>
          <w:sz w:val="24"/>
          <w:szCs w:val="24"/>
        </w:rPr>
      </w:pPr>
      <w:r w:rsidRPr="00FD5A65">
        <w:rPr>
          <w:rFonts w:ascii="Arial" w:hAnsi="Arial" w:cs="Arial"/>
          <w:b/>
          <w:sz w:val="24"/>
          <w:szCs w:val="24"/>
        </w:rPr>
        <w:t>MAGISTRADO PRESIDENTE.</w:t>
      </w:r>
      <w:r w:rsidRPr="00FD5A65">
        <w:rPr>
          <w:rFonts w:ascii="Arial" w:hAnsi="Arial" w:cs="Arial"/>
          <w:bCs/>
          <w:sz w:val="24"/>
          <w:szCs w:val="24"/>
        </w:rPr>
        <w:t xml:space="preserve"> </w:t>
      </w:r>
      <w:r w:rsidR="00825095">
        <w:rPr>
          <w:rFonts w:ascii="Arial" w:hAnsi="Arial" w:cs="Arial"/>
          <w:bCs/>
          <w:sz w:val="24"/>
          <w:szCs w:val="24"/>
        </w:rPr>
        <w:t>G</w:t>
      </w:r>
      <w:r w:rsidRPr="00FD5A65">
        <w:rPr>
          <w:rFonts w:ascii="Arial" w:hAnsi="Arial" w:cs="Arial"/>
          <w:bCs/>
          <w:sz w:val="24"/>
          <w:szCs w:val="24"/>
        </w:rPr>
        <w:t xml:space="preserve">racias </w:t>
      </w:r>
      <w:r w:rsidR="00256946" w:rsidRPr="00FD5A65">
        <w:rPr>
          <w:rFonts w:ascii="Arial" w:hAnsi="Arial" w:cs="Arial"/>
          <w:bCs/>
          <w:sz w:val="24"/>
          <w:szCs w:val="24"/>
        </w:rPr>
        <w:t xml:space="preserve">señor </w:t>
      </w:r>
      <w:r w:rsidR="0016048B" w:rsidRPr="00FD5A65">
        <w:rPr>
          <w:rFonts w:ascii="Arial" w:hAnsi="Arial" w:cs="Arial"/>
          <w:bCs/>
          <w:sz w:val="24"/>
          <w:szCs w:val="24"/>
        </w:rPr>
        <w:t>secretario</w:t>
      </w:r>
      <w:r w:rsidR="00256946" w:rsidRPr="00FD5A65">
        <w:rPr>
          <w:rFonts w:ascii="Arial" w:hAnsi="Arial" w:cs="Arial"/>
          <w:bCs/>
          <w:sz w:val="24"/>
          <w:szCs w:val="24"/>
        </w:rPr>
        <w:t xml:space="preserve"> general</w:t>
      </w:r>
      <w:r w:rsidRPr="00FD5A65">
        <w:rPr>
          <w:rFonts w:ascii="Arial" w:hAnsi="Arial" w:cs="Arial"/>
          <w:bCs/>
          <w:sz w:val="24"/>
          <w:szCs w:val="24"/>
        </w:rPr>
        <w:t>, en consecuencia</w:t>
      </w:r>
      <w:r w:rsidR="00AC527D" w:rsidRPr="00FD5A65">
        <w:rPr>
          <w:rFonts w:ascii="Arial" w:hAnsi="Arial" w:cs="Arial"/>
          <w:bCs/>
          <w:sz w:val="24"/>
          <w:szCs w:val="24"/>
        </w:rPr>
        <w:t xml:space="preserve">: </w:t>
      </w:r>
    </w:p>
    <w:p w:rsidR="006F3D21" w:rsidRPr="00FD5A65" w:rsidRDefault="006F3D21" w:rsidP="00001A38">
      <w:pPr>
        <w:spacing w:after="0" w:line="360" w:lineRule="auto"/>
        <w:jc w:val="both"/>
        <w:rPr>
          <w:rFonts w:ascii="Arial" w:hAnsi="Arial" w:cs="Arial"/>
          <w:b/>
          <w:bCs/>
          <w:sz w:val="24"/>
          <w:szCs w:val="24"/>
        </w:rPr>
      </w:pPr>
    </w:p>
    <w:p w:rsidR="00001A38" w:rsidRPr="00FD5A65" w:rsidRDefault="00574A35" w:rsidP="004117F2">
      <w:pPr>
        <w:spacing w:after="0" w:line="360" w:lineRule="auto"/>
        <w:jc w:val="both"/>
        <w:rPr>
          <w:rFonts w:ascii="Arial" w:hAnsi="Arial" w:cs="Arial"/>
          <w:sz w:val="24"/>
          <w:szCs w:val="24"/>
        </w:rPr>
      </w:pPr>
      <w:r>
        <w:rPr>
          <w:rFonts w:ascii="Arial" w:hAnsi="Arial" w:cs="Arial"/>
          <w:b/>
          <w:bCs/>
          <w:sz w:val="24"/>
          <w:szCs w:val="24"/>
        </w:rPr>
        <w:t>UNICO</w:t>
      </w:r>
      <w:r w:rsidR="00256946" w:rsidRPr="00FD5A65">
        <w:rPr>
          <w:rFonts w:ascii="Arial" w:hAnsi="Arial" w:cs="Arial"/>
          <w:b/>
          <w:bCs/>
          <w:sz w:val="24"/>
          <w:szCs w:val="24"/>
        </w:rPr>
        <w:t xml:space="preserve">. </w:t>
      </w:r>
      <w:r w:rsidR="00E51D31" w:rsidRPr="00FD5A65">
        <w:rPr>
          <w:rFonts w:ascii="Arial" w:hAnsi="Arial" w:cs="Arial"/>
          <w:bCs/>
          <w:sz w:val="24"/>
          <w:szCs w:val="24"/>
        </w:rPr>
        <w:t>Se</w:t>
      </w:r>
      <w:r w:rsidR="00825095">
        <w:rPr>
          <w:rFonts w:ascii="Arial" w:hAnsi="Arial" w:cs="Arial"/>
          <w:bCs/>
          <w:sz w:val="24"/>
          <w:szCs w:val="24"/>
        </w:rPr>
        <w:t xml:space="preserve"> confirma el acuerdo </w:t>
      </w:r>
      <w:r>
        <w:rPr>
          <w:rFonts w:ascii="Arial" w:hAnsi="Arial" w:cs="Arial"/>
          <w:bCs/>
          <w:sz w:val="24"/>
          <w:szCs w:val="24"/>
        </w:rPr>
        <w:t xml:space="preserve">CG-A-03/2019 </w:t>
      </w:r>
      <w:r w:rsidR="00825095">
        <w:rPr>
          <w:rFonts w:ascii="Arial" w:hAnsi="Arial" w:cs="Arial"/>
          <w:bCs/>
          <w:sz w:val="24"/>
          <w:szCs w:val="24"/>
        </w:rPr>
        <w:t>emitido por el Consejo</w:t>
      </w:r>
      <w:r w:rsidR="000E7D98">
        <w:rPr>
          <w:rFonts w:ascii="Arial" w:hAnsi="Arial" w:cs="Arial"/>
          <w:bCs/>
          <w:sz w:val="24"/>
          <w:szCs w:val="24"/>
        </w:rPr>
        <w:t>,</w:t>
      </w:r>
      <w:r w:rsidR="00825095">
        <w:rPr>
          <w:rFonts w:ascii="Arial" w:hAnsi="Arial" w:cs="Arial"/>
          <w:bCs/>
          <w:sz w:val="24"/>
          <w:szCs w:val="24"/>
        </w:rPr>
        <w:t xml:space="preserve"> e</w:t>
      </w:r>
      <w:r>
        <w:rPr>
          <w:rFonts w:ascii="Arial" w:hAnsi="Arial" w:cs="Arial"/>
          <w:bCs/>
          <w:sz w:val="24"/>
          <w:szCs w:val="24"/>
        </w:rPr>
        <w:t>s</w:t>
      </w:r>
      <w:r w:rsidR="00825095">
        <w:rPr>
          <w:rFonts w:ascii="Arial" w:hAnsi="Arial" w:cs="Arial"/>
          <w:bCs/>
          <w:sz w:val="24"/>
          <w:szCs w:val="24"/>
        </w:rPr>
        <w:t xml:space="preserve"> el sentido de esta resolución magistrad</w:t>
      </w:r>
      <w:r>
        <w:rPr>
          <w:rFonts w:ascii="Arial" w:hAnsi="Arial" w:cs="Arial"/>
          <w:bCs/>
          <w:sz w:val="24"/>
          <w:szCs w:val="24"/>
        </w:rPr>
        <w:t xml:space="preserve">a y </w:t>
      </w:r>
      <w:r w:rsidR="000E7D98">
        <w:rPr>
          <w:rFonts w:ascii="Arial" w:hAnsi="Arial" w:cs="Arial"/>
          <w:bCs/>
          <w:sz w:val="24"/>
          <w:szCs w:val="24"/>
        </w:rPr>
        <w:t xml:space="preserve">magistrado. </w:t>
      </w:r>
      <w:r w:rsidR="00825095">
        <w:rPr>
          <w:rFonts w:ascii="Arial" w:hAnsi="Arial" w:cs="Arial"/>
          <w:bCs/>
          <w:sz w:val="24"/>
          <w:szCs w:val="24"/>
        </w:rPr>
        <w:t xml:space="preserve">Secretario General le solicito dé cuenta con </w:t>
      </w:r>
      <w:r w:rsidR="000E7D98">
        <w:rPr>
          <w:rFonts w:ascii="Arial" w:hAnsi="Arial" w:cs="Arial"/>
          <w:bCs/>
          <w:sz w:val="24"/>
          <w:szCs w:val="24"/>
        </w:rPr>
        <w:t>el siguiente punto del orden del</w:t>
      </w:r>
      <w:r w:rsidR="00825095">
        <w:rPr>
          <w:rFonts w:ascii="Arial" w:hAnsi="Arial" w:cs="Arial"/>
          <w:bCs/>
          <w:sz w:val="24"/>
          <w:szCs w:val="24"/>
        </w:rPr>
        <w:t xml:space="preserve"> día</w:t>
      </w:r>
      <w:r w:rsidR="006F3D21" w:rsidRPr="00FD5A65">
        <w:rPr>
          <w:rFonts w:ascii="Arial" w:hAnsi="Arial" w:cs="Arial"/>
          <w:bCs/>
          <w:sz w:val="24"/>
          <w:szCs w:val="24"/>
        </w:rPr>
        <w:t>.</w:t>
      </w:r>
      <w:r w:rsidR="00001A38" w:rsidRPr="00FD5A65">
        <w:rPr>
          <w:rFonts w:ascii="Arial" w:hAnsi="Arial" w:cs="Arial"/>
          <w:sz w:val="24"/>
          <w:szCs w:val="24"/>
        </w:rPr>
        <w:t>.</w:t>
      </w:r>
      <w:r w:rsidR="007572E8" w:rsidRPr="00FD5A65">
        <w:rPr>
          <w:rFonts w:ascii="Arial" w:hAnsi="Arial" w:cs="Arial"/>
          <w:sz w:val="24"/>
          <w:szCs w:val="24"/>
        </w:rPr>
        <w:t>--------------------------------------------------------------------------------------------------------------------------------</w:t>
      </w:r>
      <w:r w:rsidR="00FD5A65">
        <w:rPr>
          <w:rFonts w:ascii="Arial" w:hAnsi="Arial" w:cs="Arial"/>
          <w:sz w:val="24"/>
          <w:szCs w:val="24"/>
        </w:rPr>
        <w:t>--------------------------------------</w:t>
      </w:r>
    </w:p>
    <w:p w:rsidR="00001A38" w:rsidRPr="00FD5A65" w:rsidRDefault="00001A38" w:rsidP="00FD5A65">
      <w:pPr>
        <w:spacing w:after="0" w:line="360" w:lineRule="auto"/>
        <w:ind w:right="49"/>
        <w:jc w:val="both"/>
        <w:rPr>
          <w:rFonts w:ascii="Arial" w:hAnsi="Arial" w:cs="Arial"/>
          <w:sz w:val="24"/>
          <w:szCs w:val="24"/>
        </w:rPr>
      </w:pPr>
      <w:r w:rsidRPr="00FD5A65">
        <w:rPr>
          <w:rFonts w:ascii="Arial" w:hAnsi="Arial" w:cs="Arial"/>
          <w:b/>
          <w:sz w:val="24"/>
          <w:szCs w:val="24"/>
        </w:rPr>
        <w:lastRenderedPageBreak/>
        <w:t>SECRETARIO GENERAL.</w:t>
      </w:r>
      <w:r w:rsidRPr="00FD5A65">
        <w:rPr>
          <w:rFonts w:ascii="Arial" w:hAnsi="Arial" w:cs="Arial"/>
          <w:sz w:val="24"/>
          <w:szCs w:val="24"/>
        </w:rPr>
        <w:t xml:space="preserve"> Magistrado</w:t>
      </w:r>
      <w:r w:rsidR="0039177D" w:rsidRPr="00FD5A65">
        <w:rPr>
          <w:rFonts w:ascii="Arial" w:hAnsi="Arial" w:cs="Arial"/>
          <w:sz w:val="24"/>
          <w:szCs w:val="24"/>
        </w:rPr>
        <w:t xml:space="preserve"> Presidente</w:t>
      </w:r>
      <w:r w:rsidRPr="00FD5A65">
        <w:rPr>
          <w:rFonts w:ascii="Arial" w:hAnsi="Arial" w:cs="Arial"/>
          <w:sz w:val="24"/>
          <w:szCs w:val="24"/>
        </w:rPr>
        <w:t>,</w:t>
      </w:r>
      <w:r w:rsidR="0039177D" w:rsidRPr="00FD5A65">
        <w:rPr>
          <w:rFonts w:ascii="Arial" w:hAnsi="Arial" w:cs="Arial"/>
          <w:sz w:val="24"/>
          <w:szCs w:val="24"/>
        </w:rPr>
        <w:t xml:space="preserve"> Magistrada, Magistrado,</w:t>
      </w:r>
      <w:r w:rsidRPr="00FD5A65">
        <w:rPr>
          <w:rFonts w:ascii="Arial" w:hAnsi="Arial" w:cs="Arial"/>
          <w:sz w:val="24"/>
          <w:szCs w:val="24"/>
        </w:rPr>
        <w:t xml:space="preserve"> le</w:t>
      </w:r>
      <w:r w:rsidR="00CA2DEB" w:rsidRPr="00FD5A65">
        <w:rPr>
          <w:rFonts w:ascii="Arial" w:hAnsi="Arial" w:cs="Arial"/>
          <w:sz w:val="24"/>
          <w:szCs w:val="24"/>
        </w:rPr>
        <w:t>s</w:t>
      </w:r>
      <w:r w:rsidRPr="00FD5A65">
        <w:rPr>
          <w:rFonts w:ascii="Arial" w:hAnsi="Arial" w:cs="Arial"/>
          <w:sz w:val="24"/>
          <w:szCs w:val="24"/>
        </w:rPr>
        <w:t xml:space="preserve"> informo que los asuntos </w:t>
      </w:r>
      <w:r w:rsidR="00AA5AA2" w:rsidRPr="00FD5A65">
        <w:rPr>
          <w:rFonts w:ascii="Arial" w:hAnsi="Arial" w:cs="Arial"/>
          <w:sz w:val="24"/>
          <w:szCs w:val="24"/>
        </w:rPr>
        <w:t xml:space="preserve">listados para esta sesión púbica </w:t>
      </w:r>
      <w:r w:rsidR="0039177D" w:rsidRPr="00FD5A65">
        <w:rPr>
          <w:rFonts w:ascii="Arial" w:hAnsi="Arial" w:cs="Arial"/>
          <w:sz w:val="24"/>
          <w:szCs w:val="24"/>
        </w:rPr>
        <w:t xml:space="preserve">de resolución </w:t>
      </w:r>
      <w:r w:rsidRPr="00FD5A65">
        <w:rPr>
          <w:rFonts w:ascii="Arial" w:hAnsi="Arial" w:cs="Arial"/>
          <w:sz w:val="24"/>
          <w:szCs w:val="24"/>
        </w:rPr>
        <w:t>han sido agotados.</w:t>
      </w:r>
      <w:r w:rsidR="007572E8" w:rsidRPr="00FD5A65">
        <w:rPr>
          <w:rFonts w:ascii="Arial" w:hAnsi="Arial" w:cs="Arial"/>
          <w:sz w:val="24"/>
          <w:szCs w:val="24"/>
        </w:rPr>
        <w:t>-------------------------------------------------------------------------------------------------------------------------------------------------------------------------------------------------------------</w:t>
      </w:r>
    </w:p>
    <w:p w:rsidR="00001A38" w:rsidRPr="00FD5A65" w:rsidRDefault="00001A38" w:rsidP="00FD5A65">
      <w:pPr>
        <w:spacing w:after="0" w:line="360" w:lineRule="auto"/>
        <w:ind w:right="49"/>
        <w:jc w:val="both"/>
        <w:rPr>
          <w:rFonts w:ascii="Arial" w:hAnsi="Arial" w:cs="Arial"/>
          <w:sz w:val="24"/>
          <w:szCs w:val="24"/>
        </w:rPr>
      </w:pPr>
      <w:r w:rsidRPr="00FD5A65">
        <w:rPr>
          <w:rFonts w:ascii="Arial" w:hAnsi="Arial" w:cs="Arial"/>
          <w:b/>
          <w:sz w:val="24"/>
          <w:szCs w:val="24"/>
        </w:rPr>
        <w:t xml:space="preserve">MAGISTRADO PRESIDENTE. </w:t>
      </w:r>
      <w:r w:rsidRPr="00FD5A65">
        <w:rPr>
          <w:rFonts w:ascii="Arial" w:hAnsi="Arial" w:cs="Arial"/>
          <w:sz w:val="24"/>
          <w:szCs w:val="24"/>
        </w:rPr>
        <w:t xml:space="preserve">Muchas gracias, </w:t>
      </w:r>
      <w:r w:rsidR="00CA2DEB" w:rsidRPr="00FD5A65">
        <w:rPr>
          <w:rFonts w:ascii="Arial" w:hAnsi="Arial" w:cs="Arial"/>
          <w:sz w:val="24"/>
          <w:szCs w:val="24"/>
        </w:rPr>
        <w:t>señor s</w:t>
      </w:r>
      <w:r w:rsidRPr="00FD5A65">
        <w:rPr>
          <w:rFonts w:ascii="Arial" w:hAnsi="Arial" w:cs="Arial"/>
          <w:sz w:val="24"/>
          <w:szCs w:val="24"/>
        </w:rPr>
        <w:t>ecretario</w:t>
      </w:r>
      <w:r w:rsidR="00E51D31" w:rsidRPr="00FD5A65">
        <w:rPr>
          <w:rFonts w:ascii="Arial" w:hAnsi="Arial" w:cs="Arial"/>
          <w:sz w:val="24"/>
          <w:szCs w:val="24"/>
        </w:rPr>
        <w:t xml:space="preserve"> general</w:t>
      </w:r>
      <w:r w:rsidRPr="00FD5A65">
        <w:rPr>
          <w:rFonts w:ascii="Arial" w:hAnsi="Arial" w:cs="Arial"/>
          <w:sz w:val="24"/>
          <w:szCs w:val="24"/>
        </w:rPr>
        <w:t xml:space="preserve">. Al no haber otro asunto qué tratar, siendo las </w:t>
      </w:r>
      <w:r w:rsidR="004117F2" w:rsidRPr="00FD5A65">
        <w:rPr>
          <w:rFonts w:ascii="Arial" w:hAnsi="Arial" w:cs="Arial"/>
          <w:sz w:val="24"/>
          <w:szCs w:val="24"/>
        </w:rPr>
        <w:t>1</w:t>
      </w:r>
      <w:r w:rsidR="00E51D31" w:rsidRPr="00FD5A65">
        <w:rPr>
          <w:rFonts w:ascii="Arial" w:hAnsi="Arial" w:cs="Arial"/>
          <w:sz w:val="24"/>
          <w:szCs w:val="24"/>
        </w:rPr>
        <w:t>2</w:t>
      </w:r>
      <w:r w:rsidR="00E86D72" w:rsidRPr="00FD5A65">
        <w:rPr>
          <w:rFonts w:ascii="Arial" w:hAnsi="Arial" w:cs="Arial"/>
          <w:sz w:val="24"/>
          <w:szCs w:val="24"/>
        </w:rPr>
        <w:t xml:space="preserve"> horas con </w:t>
      </w:r>
      <w:r w:rsidR="000E7D98">
        <w:rPr>
          <w:rFonts w:ascii="Arial" w:hAnsi="Arial" w:cs="Arial"/>
          <w:sz w:val="24"/>
          <w:szCs w:val="24"/>
        </w:rPr>
        <w:t>30</w:t>
      </w:r>
      <w:r w:rsidRPr="00FD5A65">
        <w:rPr>
          <w:rFonts w:ascii="Arial" w:hAnsi="Arial" w:cs="Arial"/>
          <w:sz w:val="24"/>
          <w:szCs w:val="24"/>
        </w:rPr>
        <w:t xml:space="preserve"> minutos</w:t>
      </w:r>
      <w:r w:rsidRPr="00FD5A65">
        <w:rPr>
          <w:rFonts w:ascii="Arial" w:hAnsi="Arial" w:cs="Arial"/>
          <w:color w:val="FF0000"/>
          <w:sz w:val="24"/>
          <w:szCs w:val="24"/>
        </w:rPr>
        <w:t xml:space="preserve"> </w:t>
      </w:r>
      <w:r w:rsidRPr="00FD5A65">
        <w:rPr>
          <w:rFonts w:ascii="Arial" w:hAnsi="Arial" w:cs="Arial"/>
          <w:sz w:val="24"/>
          <w:szCs w:val="24"/>
        </w:rPr>
        <w:t xml:space="preserve">del día de hoy </w:t>
      </w:r>
      <w:r w:rsidR="000E7D98">
        <w:rPr>
          <w:rFonts w:ascii="Arial" w:hAnsi="Arial" w:cs="Arial"/>
          <w:sz w:val="24"/>
          <w:szCs w:val="24"/>
        </w:rPr>
        <w:t>22</w:t>
      </w:r>
      <w:r w:rsidRPr="00FD5A65">
        <w:rPr>
          <w:rFonts w:ascii="Arial" w:hAnsi="Arial" w:cs="Arial"/>
          <w:sz w:val="24"/>
          <w:szCs w:val="24"/>
        </w:rPr>
        <w:t xml:space="preserve"> de </w:t>
      </w:r>
      <w:r w:rsidR="00E51D31" w:rsidRPr="00FD5A65">
        <w:rPr>
          <w:rFonts w:ascii="Arial" w:hAnsi="Arial" w:cs="Arial"/>
          <w:sz w:val="24"/>
          <w:szCs w:val="24"/>
        </w:rPr>
        <w:t xml:space="preserve">enero </w:t>
      </w:r>
      <w:r w:rsidRPr="00FD5A65">
        <w:rPr>
          <w:rFonts w:ascii="Arial" w:hAnsi="Arial" w:cs="Arial"/>
          <w:sz w:val="24"/>
          <w:szCs w:val="24"/>
        </w:rPr>
        <w:t>de 201</w:t>
      </w:r>
      <w:r w:rsidR="00E51D31" w:rsidRPr="00FD5A65">
        <w:rPr>
          <w:rFonts w:ascii="Arial" w:hAnsi="Arial" w:cs="Arial"/>
          <w:sz w:val="24"/>
          <w:szCs w:val="24"/>
        </w:rPr>
        <w:t>9</w:t>
      </w:r>
      <w:r w:rsidRPr="00FD5A65">
        <w:rPr>
          <w:rFonts w:ascii="Arial" w:hAnsi="Arial" w:cs="Arial"/>
          <w:sz w:val="24"/>
          <w:szCs w:val="24"/>
        </w:rPr>
        <w:t>, se da por concluida la presente Sesión de este Tribunal. Muchas gracias a tod</w:t>
      </w:r>
      <w:r w:rsidR="000E7D98">
        <w:rPr>
          <w:rFonts w:ascii="Arial" w:hAnsi="Arial" w:cs="Arial"/>
          <w:sz w:val="24"/>
          <w:szCs w:val="24"/>
        </w:rPr>
        <w:t>a</w:t>
      </w:r>
      <w:r w:rsidRPr="00FD5A65">
        <w:rPr>
          <w:rFonts w:ascii="Arial" w:hAnsi="Arial" w:cs="Arial"/>
          <w:sz w:val="24"/>
          <w:szCs w:val="24"/>
        </w:rPr>
        <w:t xml:space="preserve">s y </w:t>
      </w:r>
      <w:r w:rsidR="00E51D31" w:rsidRPr="00FD5A65">
        <w:rPr>
          <w:rFonts w:ascii="Arial" w:hAnsi="Arial" w:cs="Arial"/>
          <w:sz w:val="24"/>
          <w:szCs w:val="24"/>
        </w:rPr>
        <w:t xml:space="preserve">a </w:t>
      </w:r>
      <w:r w:rsidRPr="00FD5A65">
        <w:rPr>
          <w:rFonts w:ascii="Arial" w:hAnsi="Arial" w:cs="Arial"/>
          <w:sz w:val="24"/>
          <w:szCs w:val="24"/>
        </w:rPr>
        <w:t>tod</w:t>
      </w:r>
      <w:r w:rsidR="000E7D98">
        <w:rPr>
          <w:rFonts w:ascii="Arial" w:hAnsi="Arial" w:cs="Arial"/>
          <w:sz w:val="24"/>
          <w:szCs w:val="24"/>
        </w:rPr>
        <w:t>o</w:t>
      </w:r>
      <w:r w:rsidRPr="00FD5A65">
        <w:rPr>
          <w:rFonts w:ascii="Arial" w:hAnsi="Arial" w:cs="Arial"/>
          <w:sz w:val="24"/>
          <w:szCs w:val="24"/>
        </w:rPr>
        <w:t>s</w:t>
      </w:r>
      <w:r w:rsidR="000E7D98">
        <w:rPr>
          <w:rFonts w:ascii="Arial" w:hAnsi="Arial" w:cs="Arial"/>
          <w:sz w:val="24"/>
          <w:szCs w:val="24"/>
        </w:rPr>
        <w:t>, buenas tardes</w:t>
      </w:r>
      <w:r w:rsidRPr="00FD5A65">
        <w:rPr>
          <w:rFonts w:ascii="Arial" w:hAnsi="Arial" w:cs="Arial"/>
          <w:sz w:val="24"/>
          <w:szCs w:val="24"/>
        </w:rPr>
        <w:t xml:space="preserve">. </w:t>
      </w:r>
      <w:r w:rsidR="007572E8" w:rsidRPr="00FD5A65">
        <w:rPr>
          <w:rFonts w:ascii="Arial" w:hAnsi="Arial" w:cs="Arial"/>
          <w:sz w:val="24"/>
          <w:szCs w:val="24"/>
        </w:rPr>
        <w:t>----------------------------------------------------------------------------------------------------------------------------------------------------------------</w:t>
      </w:r>
      <w:r w:rsidR="00353634" w:rsidRPr="00FD5A65">
        <w:rPr>
          <w:rFonts w:ascii="Arial" w:hAnsi="Arial" w:cs="Arial"/>
          <w:sz w:val="24"/>
          <w:szCs w:val="24"/>
        </w:rPr>
        <w:t xml:space="preserve"> </w:t>
      </w:r>
    </w:p>
    <w:p w:rsidR="00FD5A65" w:rsidRDefault="00FD5A65" w:rsidP="007956ED">
      <w:pPr>
        <w:spacing w:after="0" w:line="360" w:lineRule="auto"/>
        <w:ind w:right="49"/>
        <w:jc w:val="both"/>
        <w:rPr>
          <w:rFonts w:ascii="Arial" w:hAnsi="Arial" w:cs="Arial"/>
          <w:sz w:val="24"/>
          <w:szCs w:val="24"/>
        </w:rPr>
      </w:pPr>
    </w:p>
    <w:p w:rsidR="00AF6952" w:rsidRDefault="00AF6952" w:rsidP="007956ED">
      <w:pPr>
        <w:spacing w:after="0" w:line="360" w:lineRule="auto"/>
        <w:ind w:right="49"/>
        <w:jc w:val="both"/>
        <w:rPr>
          <w:rFonts w:ascii="Arial" w:hAnsi="Arial" w:cs="Arial"/>
          <w:sz w:val="24"/>
          <w:szCs w:val="24"/>
        </w:rPr>
      </w:pPr>
    </w:p>
    <w:p w:rsidR="007956ED" w:rsidRPr="00FD5A65" w:rsidRDefault="007956ED" w:rsidP="007956ED">
      <w:pPr>
        <w:spacing w:after="0" w:line="360" w:lineRule="auto"/>
        <w:ind w:right="49"/>
        <w:jc w:val="both"/>
        <w:rPr>
          <w:rFonts w:ascii="Arial" w:hAnsi="Arial" w:cs="Arial"/>
          <w:sz w:val="24"/>
          <w:szCs w:val="24"/>
        </w:rPr>
      </w:pPr>
      <w:r w:rsidRPr="00FD5A65">
        <w:rPr>
          <w:rFonts w:ascii="Arial" w:hAnsi="Arial" w:cs="Arial"/>
          <w:sz w:val="24"/>
          <w:szCs w:val="24"/>
        </w:rPr>
        <w:t xml:space="preserve">Se levanta la presenta Acta en cumplimiento a lo previsto en los artículos </w:t>
      </w:r>
      <w:r w:rsidR="00E96A3D" w:rsidRPr="00FD5A65">
        <w:rPr>
          <w:rFonts w:ascii="Arial" w:hAnsi="Arial" w:cs="Arial"/>
          <w:sz w:val="24"/>
          <w:szCs w:val="24"/>
        </w:rPr>
        <w:t xml:space="preserve">357, fracción VI y </w:t>
      </w:r>
      <w:r w:rsidRPr="00FD5A65">
        <w:rPr>
          <w:rFonts w:ascii="Arial" w:hAnsi="Arial" w:cs="Arial"/>
          <w:sz w:val="24"/>
          <w:szCs w:val="24"/>
        </w:rPr>
        <w:t xml:space="preserve">359, fracción </w:t>
      </w:r>
      <w:r w:rsidR="00E96A3D" w:rsidRPr="00FD5A65">
        <w:rPr>
          <w:rFonts w:ascii="Arial" w:hAnsi="Arial" w:cs="Arial"/>
          <w:sz w:val="24"/>
          <w:szCs w:val="24"/>
        </w:rPr>
        <w:t>I</w:t>
      </w:r>
      <w:r w:rsidRPr="00FD5A65">
        <w:rPr>
          <w:rFonts w:ascii="Arial" w:hAnsi="Arial" w:cs="Arial"/>
          <w:sz w:val="24"/>
          <w:szCs w:val="24"/>
        </w:rPr>
        <w:t xml:space="preserve">II,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956ED" w:rsidRPr="00FD5A65" w:rsidTr="00864509">
        <w:tc>
          <w:tcPr>
            <w:tcW w:w="4414" w:type="dxa"/>
          </w:tcPr>
          <w:p w:rsidR="007956ED" w:rsidRDefault="007956ED" w:rsidP="00864509">
            <w:pPr>
              <w:spacing w:line="360" w:lineRule="auto"/>
              <w:ind w:right="49"/>
              <w:jc w:val="both"/>
              <w:rPr>
                <w:rFonts w:ascii="Arial" w:hAnsi="Arial" w:cs="Arial"/>
                <w:b/>
                <w:sz w:val="24"/>
                <w:szCs w:val="24"/>
              </w:rPr>
            </w:pPr>
          </w:p>
          <w:p w:rsidR="00AF6952" w:rsidRPr="00FD5A65" w:rsidRDefault="00AF6952"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r w:rsidRPr="00FD5A65">
              <w:rPr>
                <w:rFonts w:ascii="Arial" w:hAnsi="Arial" w:cs="Arial"/>
                <w:b/>
                <w:sz w:val="24"/>
                <w:szCs w:val="24"/>
              </w:rPr>
              <w:t xml:space="preserve">Magistrado </w:t>
            </w:r>
            <w:proofErr w:type="gramStart"/>
            <w:r w:rsidRPr="00FD5A65">
              <w:rPr>
                <w:rFonts w:ascii="Arial" w:hAnsi="Arial" w:cs="Arial"/>
                <w:b/>
                <w:sz w:val="24"/>
                <w:szCs w:val="24"/>
              </w:rPr>
              <w:t>Presidente</w:t>
            </w:r>
            <w:proofErr w:type="gramEnd"/>
          </w:p>
        </w:tc>
        <w:tc>
          <w:tcPr>
            <w:tcW w:w="4414" w:type="dxa"/>
          </w:tcPr>
          <w:p w:rsidR="007956ED" w:rsidRPr="00FD5A65" w:rsidRDefault="007956ED" w:rsidP="00864509">
            <w:pPr>
              <w:spacing w:line="360" w:lineRule="auto"/>
              <w:ind w:right="49"/>
              <w:jc w:val="both"/>
              <w:rPr>
                <w:rFonts w:ascii="Arial" w:hAnsi="Arial" w:cs="Arial"/>
                <w:sz w:val="24"/>
                <w:szCs w:val="24"/>
              </w:rPr>
            </w:pP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r w:rsidRPr="00FD5A65">
              <w:rPr>
                <w:rFonts w:ascii="Arial" w:hAnsi="Arial" w:cs="Arial"/>
                <w:b/>
                <w:sz w:val="24"/>
                <w:szCs w:val="24"/>
              </w:rPr>
              <w:t>Héctor Salvador Hernández Gallegos</w:t>
            </w:r>
          </w:p>
        </w:tc>
        <w:tc>
          <w:tcPr>
            <w:tcW w:w="4414" w:type="dxa"/>
          </w:tcPr>
          <w:p w:rsidR="007956ED" w:rsidRPr="00FD5A65" w:rsidRDefault="007956ED" w:rsidP="00864509">
            <w:pPr>
              <w:spacing w:line="360" w:lineRule="auto"/>
              <w:ind w:right="49"/>
              <w:jc w:val="both"/>
              <w:rPr>
                <w:rFonts w:ascii="Arial" w:hAnsi="Arial" w:cs="Arial"/>
                <w:sz w:val="24"/>
                <w:szCs w:val="24"/>
              </w:rPr>
            </w:pP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sz w:val="24"/>
                <w:szCs w:val="24"/>
              </w:rPr>
            </w:pPr>
          </w:p>
        </w:tc>
        <w:tc>
          <w:tcPr>
            <w:tcW w:w="4414" w:type="dxa"/>
          </w:tcPr>
          <w:p w:rsidR="007956ED" w:rsidRPr="00FD5A65" w:rsidRDefault="007956ED" w:rsidP="00864509">
            <w:pPr>
              <w:spacing w:line="360" w:lineRule="auto"/>
              <w:ind w:right="49"/>
              <w:jc w:val="right"/>
              <w:rPr>
                <w:rFonts w:ascii="Arial" w:hAnsi="Arial" w:cs="Arial"/>
                <w:b/>
                <w:sz w:val="24"/>
                <w:szCs w:val="24"/>
              </w:rPr>
            </w:pPr>
          </w:p>
          <w:p w:rsidR="007956ED" w:rsidRPr="00FD5A65" w:rsidRDefault="007956ED" w:rsidP="00864509">
            <w:pPr>
              <w:spacing w:line="360" w:lineRule="auto"/>
              <w:ind w:right="49"/>
              <w:jc w:val="right"/>
              <w:rPr>
                <w:rFonts w:ascii="Arial" w:hAnsi="Arial" w:cs="Arial"/>
                <w:b/>
                <w:sz w:val="24"/>
                <w:szCs w:val="24"/>
              </w:rPr>
            </w:pPr>
          </w:p>
          <w:p w:rsidR="007956ED" w:rsidRPr="00FD5A65" w:rsidRDefault="007956ED" w:rsidP="00864509">
            <w:pPr>
              <w:spacing w:line="360" w:lineRule="auto"/>
              <w:ind w:right="49"/>
              <w:jc w:val="right"/>
              <w:rPr>
                <w:rFonts w:ascii="Arial" w:hAnsi="Arial" w:cs="Arial"/>
                <w:b/>
                <w:sz w:val="24"/>
                <w:szCs w:val="24"/>
              </w:rPr>
            </w:pPr>
            <w:r w:rsidRPr="00FD5A65">
              <w:rPr>
                <w:rFonts w:ascii="Arial" w:hAnsi="Arial" w:cs="Arial"/>
                <w:b/>
                <w:sz w:val="24"/>
                <w:szCs w:val="24"/>
              </w:rPr>
              <w:t>Secretario General de Acuerdos</w:t>
            </w: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sz w:val="24"/>
                <w:szCs w:val="24"/>
              </w:rPr>
            </w:pPr>
          </w:p>
        </w:tc>
        <w:tc>
          <w:tcPr>
            <w:tcW w:w="4414" w:type="dxa"/>
          </w:tcPr>
          <w:p w:rsidR="007956ED" w:rsidRDefault="007956ED" w:rsidP="00864509">
            <w:pPr>
              <w:spacing w:line="360" w:lineRule="auto"/>
              <w:ind w:right="49"/>
              <w:jc w:val="both"/>
              <w:rPr>
                <w:rFonts w:ascii="Arial" w:hAnsi="Arial" w:cs="Arial"/>
                <w:sz w:val="24"/>
                <w:szCs w:val="24"/>
              </w:rPr>
            </w:pPr>
          </w:p>
          <w:p w:rsidR="00AF6952" w:rsidRPr="00FD5A65" w:rsidRDefault="00AF6952" w:rsidP="00864509">
            <w:pPr>
              <w:spacing w:line="360" w:lineRule="auto"/>
              <w:ind w:right="49"/>
              <w:jc w:val="both"/>
              <w:rPr>
                <w:rFonts w:ascii="Arial" w:hAnsi="Arial" w:cs="Arial"/>
                <w:sz w:val="24"/>
                <w:szCs w:val="24"/>
              </w:rPr>
            </w:pPr>
            <w:bookmarkStart w:id="3" w:name="_GoBack"/>
            <w:bookmarkEnd w:id="3"/>
          </w:p>
          <w:p w:rsidR="007956ED" w:rsidRPr="00FD5A65" w:rsidRDefault="007956ED" w:rsidP="00864509">
            <w:pPr>
              <w:spacing w:line="360" w:lineRule="auto"/>
              <w:ind w:right="49"/>
              <w:jc w:val="right"/>
              <w:rPr>
                <w:rFonts w:ascii="Arial" w:hAnsi="Arial" w:cs="Arial"/>
                <w:b/>
                <w:sz w:val="24"/>
                <w:szCs w:val="24"/>
              </w:rPr>
            </w:pPr>
            <w:r w:rsidRPr="00FD5A65">
              <w:rPr>
                <w:rFonts w:ascii="Arial" w:hAnsi="Arial" w:cs="Arial"/>
                <w:b/>
                <w:sz w:val="24"/>
                <w:szCs w:val="24"/>
              </w:rPr>
              <w:t>Jesús Ociel Baena Saucedo</w:t>
            </w:r>
          </w:p>
        </w:tc>
      </w:tr>
    </w:tbl>
    <w:p w:rsidR="00E85007" w:rsidRPr="00FD5A65" w:rsidRDefault="00E85007">
      <w:pPr>
        <w:rPr>
          <w:sz w:val="24"/>
          <w:szCs w:val="24"/>
        </w:rPr>
      </w:pPr>
    </w:p>
    <w:sectPr w:rsidR="00E85007" w:rsidRPr="00FD5A65" w:rsidSect="007B215C">
      <w:headerReference w:type="default" r:id="rId7"/>
      <w:footerReference w:type="even" r:id="rId8"/>
      <w:footerReference w:type="default" r:id="rId9"/>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560" w:rsidRDefault="00565560" w:rsidP="00167CCE">
      <w:pPr>
        <w:spacing w:after="0" w:line="240" w:lineRule="auto"/>
      </w:pPr>
      <w:r>
        <w:separator/>
      </w:r>
    </w:p>
  </w:endnote>
  <w:endnote w:type="continuationSeparator" w:id="0">
    <w:p w:rsidR="00565560" w:rsidRDefault="00565560" w:rsidP="001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3B6BC7" w:rsidRDefault="00D357C6"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A20E15" w:rsidRDefault="00D357C6"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A26D28" w:rsidRDefault="00565560"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560" w:rsidRDefault="00565560" w:rsidP="00167CCE">
      <w:pPr>
        <w:spacing w:after="0" w:line="240" w:lineRule="auto"/>
      </w:pPr>
      <w:r>
        <w:separator/>
      </w:r>
    </w:p>
  </w:footnote>
  <w:footnote w:type="continuationSeparator" w:id="0">
    <w:p w:rsidR="00565560" w:rsidRDefault="00565560" w:rsidP="001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E17EF4" w:rsidRDefault="00565560" w:rsidP="00EF1221">
    <w:pPr>
      <w:pStyle w:val="Encabezado"/>
      <w:rPr>
        <w:rFonts w:ascii="Arial" w:hAnsi="Arial" w:cs="Arial"/>
        <w:b/>
        <w:sz w:val="20"/>
        <w:szCs w:val="20"/>
      </w:rPr>
    </w:pPr>
    <w:sdt>
      <w:sdtPr>
        <w:id w:val="-1168405601"/>
        <w:docPartObj>
          <w:docPartGallery w:val="Page Numbers (Margins)"/>
          <w:docPartUnique/>
        </w:docPartObj>
      </w:sdtPr>
      <w:sdtEndPr/>
      <w:sdtContent>
        <w:r w:rsidR="00456FF8">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D357C6">
      <w:t xml:space="preserve">          </w:t>
    </w:r>
    <w:r w:rsidR="00D357C6">
      <w:rPr>
        <w:noProof/>
        <w:lang w:eastAsia="es-MX"/>
      </w:rPr>
      <w:t xml:space="preserve">      </w:t>
    </w:r>
  </w:p>
  <w:p w:rsidR="00A20E15" w:rsidRDefault="00565560" w:rsidP="00EF1221">
    <w:pPr>
      <w:pStyle w:val="Encabezado"/>
      <w:jc w:val="right"/>
      <w:rPr>
        <w:rFonts w:ascii="Arial" w:hAnsi="Arial" w:cs="Arial"/>
        <w:b/>
        <w:sz w:val="20"/>
        <w:szCs w:val="20"/>
      </w:rPr>
    </w:pPr>
  </w:p>
  <w:p w:rsidR="00A20E15" w:rsidRDefault="00565560" w:rsidP="00EF1221">
    <w:pPr>
      <w:pStyle w:val="Encabezado"/>
      <w:jc w:val="right"/>
      <w:rPr>
        <w:rFonts w:ascii="Arial" w:hAnsi="Arial" w:cs="Arial"/>
        <w:b/>
        <w:sz w:val="20"/>
        <w:szCs w:val="20"/>
      </w:rPr>
    </w:pPr>
  </w:p>
  <w:p w:rsidR="00A20E15" w:rsidRDefault="00565560" w:rsidP="00EF1221">
    <w:pPr>
      <w:pStyle w:val="Encabezado"/>
      <w:jc w:val="right"/>
      <w:rPr>
        <w:rFonts w:ascii="Arial" w:hAnsi="Arial" w:cs="Arial"/>
        <w:b/>
        <w:sz w:val="20"/>
        <w:szCs w:val="20"/>
      </w:rPr>
    </w:pPr>
  </w:p>
  <w:p w:rsidR="00A20E15" w:rsidRDefault="007B215C" w:rsidP="00EF1221">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486E5202" wp14:editId="4B4CE52D">
          <wp:simplePos x="0" y="0"/>
          <wp:positionH relativeFrom="margin">
            <wp:align>left</wp:align>
          </wp:positionH>
          <wp:positionV relativeFrom="paragraph">
            <wp:posOffset>16510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A20E15" w:rsidRDefault="00565560" w:rsidP="00EF1221">
    <w:pPr>
      <w:pStyle w:val="Encabezado"/>
      <w:jc w:val="right"/>
      <w:rPr>
        <w:rFonts w:ascii="Arial" w:hAnsi="Arial" w:cs="Arial"/>
        <w:b/>
        <w:sz w:val="20"/>
        <w:szCs w:val="20"/>
      </w:rPr>
    </w:pPr>
  </w:p>
  <w:p w:rsidR="00A20E15" w:rsidRDefault="00565560" w:rsidP="00EF1221">
    <w:pPr>
      <w:pStyle w:val="Encabezado"/>
      <w:jc w:val="right"/>
      <w:rPr>
        <w:rFonts w:ascii="Arial" w:hAnsi="Arial" w:cs="Arial"/>
        <w:b/>
        <w:sz w:val="20"/>
        <w:szCs w:val="20"/>
      </w:rPr>
    </w:pPr>
  </w:p>
  <w:p w:rsidR="00A20E15" w:rsidRDefault="00565560"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A20E15" w:rsidRDefault="00565560" w:rsidP="00111EB9">
    <w:pPr>
      <w:pStyle w:val="Encabezado"/>
    </w:pPr>
  </w:p>
  <w:p w:rsidR="00A20E15" w:rsidRDefault="00565560" w:rsidP="00111EB9">
    <w:pPr>
      <w:pStyle w:val="Encabezado"/>
    </w:pPr>
  </w:p>
  <w:p w:rsidR="00A20E15" w:rsidRPr="00934800" w:rsidRDefault="00D357C6" w:rsidP="008E1EF4">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sidR="00027A3E">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sidR="004B113C">
      <w:rPr>
        <w:rFonts w:ascii="Arial" w:eastAsia="Times New Roman" w:hAnsi="Arial" w:cs="Arial"/>
        <w:b/>
        <w:i/>
        <w:sz w:val="24"/>
        <w:szCs w:val="24"/>
        <w:lang w:eastAsia="es-ES"/>
      </w:rPr>
      <w:t>TERCERA</w:t>
    </w:r>
    <w:r w:rsidR="006D5D09">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EL ESTADO DE</w:t>
    </w:r>
    <w:r w:rsidR="00167CCE">
      <w:rPr>
        <w:rFonts w:ascii="Arial" w:eastAsia="Times New Roman" w:hAnsi="Arial" w:cs="Arial"/>
        <w:b/>
        <w:i/>
        <w:sz w:val="24"/>
        <w:szCs w:val="24"/>
        <w:lang w:eastAsia="es-ES"/>
      </w:rPr>
      <w:t xml:space="preserve"> AGUASCALIENTES DEL </w:t>
    </w:r>
    <w:r w:rsidR="004B113C">
      <w:rPr>
        <w:rFonts w:ascii="Arial" w:eastAsia="Times New Roman" w:hAnsi="Arial" w:cs="Arial"/>
        <w:b/>
        <w:i/>
        <w:sz w:val="24"/>
        <w:szCs w:val="24"/>
        <w:lang w:eastAsia="es-ES"/>
      </w:rPr>
      <w:t>VEINTIDÓS</w:t>
    </w:r>
    <w:r w:rsidR="007B13CC">
      <w:rPr>
        <w:rFonts w:ascii="Arial" w:eastAsia="Times New Roman" w:hAnsi="Arial" w:cs="Arial"/>
        <w:b/>
        <w:i/>
        <w:sz w:val="24"/>
        <w:szCs w:val="24"/>
        <w:lang w:eastAsia="es-ES"/>
      </w:rPr>
      <w:t xml:space="preserve"> </w:t>
    </w:r>
    <w:r>
      <w:rPr>
        <w:rFonts w:ascii="Arial" w:eastAsia="Times New Roman" w:hAnsi="Arial" w:cs="Arial"/>
        <w:b/>
        <w:i/>
        <w:sz w:val="24"/>
        <w:szCs w:val="24"/>
        <w:lang w:eastAsia="es-ES"/>
      </w:rPr>
      <w:t xml:space="preserve">DE </w:t>
    </w:r>
    <w:r w:rsidR="00D35FFA">
      <w:rPr>
        <w:rFonts w:ascii="Arial" w:eastAsia="Times New Roman" w:hAnsi="Arial" w:cs="Arial"/>
        <w:b/>
        <w:i/>
        <w:sz w:val="24"/>
        <w:szCs w:val="24"/>
        <w:lang w:eastAsia="es-ES"/>
      </w:rPr>
      <w:t>ENERO</w:t>
    </w:r>
    <w:r>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w:t>
    </w:r>
    <w:r w:rsidR="00D35FFA">
      <w:rPr>
        <w:rFonts w:ascii="Arial" w:eastAsia="Times New Roman" w:hAnsi="Arial" w:cs="Arial"/>
        <w:b/>
        <w:i/>
        <w:sz w:val="24"/>
        <w:szCs w:val="24"/>
        <w:lang w:eastAsia="es-ES"/>
      </w:rPr>
      <w:t>NUEVE</w:t>
    </w:r>
  </w:p>
  <w:p w:rsidR="00A20E15" w:rsidRPr="00111EB9" w:rsidRDefault="00565560"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38"/>
    <w:rsid w:val="00001A38"/>
    <w:rsid w:val="000029C4"/>
    <w:rsid w:val="000060EA"/>
    <w:rsid w:val="00024486"/>
    <w:rsid w:val="00027A3E"/>
    <w:rsid w:val="00027C5B"/>
    <w:rsid w:val="00050D11"/>
    <w:rsid w:val="00065863"/>
    <w:rsid w:val="000677CC"/>
    <w:rsid w:val="0008078F"/>
    <w:rsid w:val="00087677"/>
    <w:rsid w:val="00095558"/>
    <w:rsid w:val="000A185E"/>
    <w:rsid w:val="000D4D8C"/>
    <w:rsid w:val="000D51D7"/>
    <w:rsid w:val="000E0DA6"/>
    <w:rsid w:val="000E7D98"/>
    <w:rsid w:val="000F18AB"/>
    <w:rsid w:val="000F5152"/>
    <w:rsid w:val="00106206"/>
    <w:rsid w:val="00107D0C"/>
    <w:rsid w:val="00111354"/>
    <w:rsid w:val="001123FD"/>
    <w:rsid w:val="0012378B"/>
    <w:rsid w:val="00127CC7"/>
    <w:rsid w:val="00140803"/>
    <w:rsid w:val="001441A8"/>
    <w:rsid w:val="001463FD"/>
    <w:rsid w:val="0015264B"/>
    <w:rsid w:val="0016048B"/>
    <w:rsid w:val="00167CCE"/>
    <w:rsid w:val="0017574F"/>
    <w:rsid w:val="00193392"/>
    <w:rsid w:val="00195949"/>
    <w:rsid w:val="001B394E"/>
    <w:rsid w:val="001B46F6"/>
    <w:rsid w:val="001B4D02"/>
    <w:rsid w:val="001C6A40"/>
    <w:rsid w:val="001C6D87"/>
    <w:rsid w:val="001D4CE0"/>
    <w:rsid w:val="001E47E6"/>
    <w:rsid w:val="001E5C8F"/>
    <w:rsid w:val="002175BD"/>
    <w:rsid w:val="00237169"/>
    <w:rsid w:val="00242753"/>
    <w:rsid w:val="0024467E"/>
    <w:rsid w:val="00256946"/>
    <w:rsid w:val="00265EBF"/>
    <w:rsid w:val="00272DB0"/>
    <w:rsid w:val="00277C47"/>
    <w:rsid w:val="002842E3"/>
    <w:rsid w:val="00286F3C"/>
    <w:rsid w:val="002969AC"/>
    <w:rsid w:val="002A6992"/>
    <w:rsid w:val="002B5E59"/>
    <w:rsid w:val="002C2FB3"/>
    <w:rsid w:val="00315DCF"/>
    <w:rsid w:val="00352FD1"/>
    <w:rsid w:val="00353634"/>
    <w:rsid w:val="00363CB8"/>
    <w:rsid w:val="00366680"/>
    <w:rsid w:val="00372F95"/>
    <w:rsid w:val="003775C1"/>
    <w:rsid w:val="00384803"/>
    <w:rsid w:val="0039177D"/>
    <w:rsid w:val="00394543"/>
    <w:rsid w:val="003960A8"/>
    <w:rsid w:val="003A40F4"/>
    <w:rsid w:val="003D07EA"/>
    <w:rsid w:val="003D56E3"/>
    <w:rsid w:val="003E6B1E"/>
    <w:rsid w:val="003F3EE8"/>
    <w:rsid w:val="00404CF5"/>
    <w:rsid w:val="00405D49"/>
    <w:rsid w:val="004117F2"/>
    <w:rsid w:val="00413B8A"/>
    <w:rsid w:val="00442478"/>
    <w:rsid w:val="00442CB7"/>
    <w:rsid w:val="00450AB2"/>
    <w:rsid w:val="00456783"/>
    <w:rsid w:val="00456FF8"/>
    <w:rsid w:val="00483306"/>
    <w:rsid w:val="00491389"/>
    <w:rsid w:val="004A4F0E"/>
    <w:rsid w:val="004A533B"/>
    <w:rsid w:val="004B0BC9"/>
    <w:rsid w:val="004B113C"/>
    <w:rsid w:val="004D7688"/>
    <w:rsid w:val="005308B3"/>
    <w:rsid w:val="00540ACB"/>
    <w:rsid w:val="00556527"/>
    <w:rsid w:val="00563C53"/>
    <w:rsid w:val="00564134"/>
    <w:rsid w:val="00565560"/>
    <w:rsid w:val="00574A35"/>
    <w:rsid w:val="00580491"/>
    <w:rsid w:val="0058782A"/>
    <w:rsid w:val="005969A5"/>
    <w:rsid w:val="005976BE"/>
    <w:rsid w:val="005A5EC6"/>
    <w:rsid w:val="005A5FA2"/>
    <w:rsid w:val="005B02C6"/>
    <w:rsid w:val="005C69C8"/>
    <w:rsid w:val="005C6BE6"/>
    <w:rsid w:val="005D76E7"/>
    <w:rsid w:val="005E642B"/>
    <w:rsid w:val="00600675"/>
    <w:rsid w:val="006173F2"/>
    <w:rsid w:val="00644B23"/>
    <w:rsid w:val="0067228A"/>
    <w:rsid w:val="0068563B"/>
    <w:rsid w:val="006B34EF"/>
    <w:rsid w:val="006C45CC"/>
    <w:rsid w:val="006D5D09"/>
    <w:rsid w:val="006E789B"/>
    <w:rsid w:val="006F3D21"/>
    <w:rsid w:val="006F612A"/>
    <w:rsid w:val="00711FA5"/>
    <w:rsid w:val="007162ED"/>
    <w:rsid w:val="00735353"/>
    <w:rsid w:val="007572E8"/>
    <w:rsid w:val="007657DA"/>
    <w:rsid w:val="00771B8C"/>
    <w:rsid w:val="0077555F"/>
    <w:rsid w:val="00781EA4"/>
    <w:rsid w:val="007937B5"/>
    <w:rsid w:val="007956ED"/>
    <w:rsid w:val="00796939"/>
    <w:rsid w:val="007A558C"/>
    <w:rsid w:val="007B01E0"/>
    <w:rsid w:val="007B13CC"/>
    <w:rsid w:val="007B215C"/>
    <w:rsid w:val="007B5595"/>
    <w:rsid w:val="007B6A1D"/>
    <w:rsid w:val="007D4867"/>
    <w:rsid w:val="007D626C"/>
    <w:rsid w:val="007E208D"/>
    <w:rsid w:val="007F22D3"/>
    <w:rsid w:val="007F241F"/>
    <w:rsid w:val="007F2993"/>
    <w:rsid w:val="00804B9A"/>
    <w:rsid w:val="00814576"/>
    <w:rsid w:val="00814B2F"/>
    <w:rsid w:val="00825095"/>
    <w:rsid w:val="008742AA"/>
    <w:rsid w:val="00885C28"/>
    <w:rsid w:val="00897CAA"/>
    <w:rsid w:val="008A6F72"/>
    <w:rsid w:val="008A74D9"/>
    <w:rsid w:val="008C6B33"/>
    <w:rsid w:val="008E68E5"/>
    <w:rsid w:val="00920E64"/>
    <w:rsid w:val="00924E66"/>
    <w:rsid w:val="00927C70"/>
    <w:rsid w:val="009332B1"/>
    <w:rsid w:val="009626FC"/>
    <w:rsid w:val="00964370"/>
    <w:rsid w:val="00967402"/>
    <w:rsid w:val="00985689"/>
    <w:rsid w:val="00987D31"/>
    <w:rsid w:val="009962D7"/>
    <w:rsid w:val="009C3A05"/>
    <w:rsid w:val="009C4FB1"/>
    <w:rsid w:val="009C60F3"/>
    <w:rsid w:val="009E351C"/>
    <w:rsid w:val="00A1259A"/>
    <w:rsid w:val="00A20A20"/>
    <w:rsid w:val="00A35C76"/>
    <w:rsid w:val="00A52100"/>
    <w:rsid w:val="00A528EE"/>
    <w:rsid w:val="00A52A20"/>
    <w:rsid w:val="00A553CF"/>
    <w:rsid w:val="00A602C6"/>
    <w:rsid w:val="00A63D91"/>
    <w:rsid w:val="00A70075"/>
    <w:rsid w:val="00A92E5B"/>
    <w:rsid w:val="00AA05DF"/>
    <w:rsid w:val="00AA5AA2"/>
    <w:rsid w:val="00AC527D"/>
    <w:rsid w:val="00AD1BA7"/>
    <w:rsid w:val="00AD353C"/>
    <w:rsid w:val="00AE4F15"/>
    <w:rsid w:val="00AF4936"/>
    <w:rsid w:val="00AF65DD"/>
    <w:rsid w:val="00AF6952"/>
    <w:rsid w:val="00AF6E49"/>
    <w:rsid w:val="00B25C73"/>
    <w:rsid w:val="00B3086C"/>
    <w:rsid w:val="00B30981"/>
    <w:rsid w:val="00B37232"/>
    <w:rsid w:val="00B400B9"/>
    <w:rsid w:val="00B57D04"/>
    <w:rsid w:val="00B605D3"/>
    <w:rsid w:val="00B63CA2"/>
    <w:rsid w:val="00B672DB"/>
    <w:rsid w:val="00B73EE7"/>
    <w:rsid w:val="00B827DF"/>
    <w:rsid w:val="00B82E16"/>
    <w:rsid w:val="00B82E33"/>
    <w:rsid w:val="00B83C08"/>
    <w:rsid w:val="00B86D6B"/>
    <w:rsid w:val="00BB6203"/>
    <w:rsid w:val="00BE5D3D"/>
    <w:rsid w:val="00BF059F"/>
    <w:rsid w:val="00BF69A8"/>
    <w:rsid w:val="00BF6BCE"/>
    <w:rsid w:val="00C11025"/>
    <w:rsid w:val="00C12966"/>
    <w:rsid w:val="00C23D88"/>
    <w:rsid w:val="00C27997"/>
    <w:rsid w:val="00C372DB"/>
    <w:rsid w:val="00C66520"/>
    <w:rsid w:val="00C7419C"/>
    <w:rsid w:val="00CA2DEB"/>
    <w:rsid w:val="00CA6AB5"/>
    <w:rsid w:val="00CA7C37"/>
    <w:rsid w:val="00CB46B9"/>
    <w:rsid w:val="00CC12A8"/>
    <w:rsid w:val="00CC2020"/>
    <w:rsid w:val="00CE03B0"/>
    <w:rsid w:val="00CE0CC5"/>
    <w:rsid w:val="00CE5337"/>
    <w:rsid w:val="00D2120F"/>
    <w:rsid w:val="00D22A79"/>
    <w:rsid w:val="00D249B5"/>
    <w:rsid w:val="00D26D4D"/>
    <w:rsid w:val="00D357C6"/>
    <w:rsid w:val="00D35FFA"/>
    <w:rsid w:val="00D375DB"/>
    <w:rsid w:val="00D425AF"/>
    <w:rsid w:val="00D44163"/>
    <w:rsid w:val="00D4436E"/>
    <w:rsid w:val="00D44429"/>
    <w:rsid w:val="00D72098"/>
    <w:rsid w:val="00D73E6E"/>
    <w:rsid w:val="00DC78DA"/>
    <w:rsid w:val="00DE3297"/>
    <w:rsid w:val="00DF7208"/>
    <w:rsid w:val="00E05B4A"/>
    <w:rsid w:val="00E115C1"/>
    <w:rsid w:val="00E14412"/>
    <w:rsid w:val="00E2609E"/>
    <w:rsid w:val="00E27831"/>
    <w:rsid w:val="00E32DAA"/>
    <w:rsid w:val="00E37662"/>
    <w:rsid w:val="00E51D31"/>
    <w:rsid w:val="00E85007"/>
    <w:rsid w:val="00E85FDF"/>
    <w:rsid w:val="00E863DD"/>
    <w:rsid w:val="00E86D72"/>
    <w:rsid w:val="00E90AE0"/>
    <w:rsid w:val="00E94699"/>
    <w:rsid w:val="00E96A3D"/>
    <w:rsid w:val="00EA02C9"/>
    <w:rsid w:val="00EA14FB"/>
    <w:rsid w:val="00F036FA"/>
    <w:rsid w:val="00F13F1D"/>
    <w:rsid w:val="00F52506"/>
    <w:rsid w:val="00F74BC1"/>
    <w:rsid w:val="00FA67CC"/>
    <w:rsid w:val="00FB3545"/>
    <w:rsid w:val="00FC27C2"/>
    <w:rsid w:val="00FD3FA4"/>
    <w:rsid w:val="00FD5A65"/>
    <w:rsid w:val="00FD6B20"/>
    <w:rsid w:val="00FE2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D4CA3"/>
  <w15:chartTrackingRefBased/>
  <w15:docId w15:val="{DEFE0D03-1751-4445-A975-085D481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1A38"/>
    <w:rPr>
      <w:rFonts w:ascii="Calibri" w:eastAsia="Calibri" w:hAnsi="Calibri" w:cs="Times New Roman"/>
    </w:rPr>
  </w:style>
  <w:style w:type="paragraph" w:styleId="Piedepgina">
    <w:name w:val="footer"/>
    <w:basedOn w:val="Normal"/>
    <w:link w:val="PiedepginaCar"/>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001A38"/>
    <w:rPr>
      <w:rFonts w:ascii="Calibri" w:eastAsia="Calibri" w:hAnsi="Calibri" w:cs="Times New Roman"/>
    </w:rPr>
  </w:style>
  <w:style w:type="character" w:styleId="Nmerodepgina">
    <w:name w:val="page number"/>
    <w:basedOn w:val="Fuentedeprrafopredeter"/>
    <w:rsid w:val="00001A38"/>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001A38"/>
    <w:rPr>
      <w:rFonts w:ascii="Times New Roman" w:eastAsia="Times New Roman" w:hAnsi="Times New Roman" w:cs="Times New Roman"/>
      <w:sz w:val="24"/>
      <w:szCs w:val="24"/>
      <w:lang w:eastAsia="es-MX"/>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Car, Car Car Car Car"/>
    <w:basedOn w:val="Normal"/>
    <w:link w:val="NormalWebCar"/>
    <w:uiPriority w:val="99"/>
    <w:unhideWhenUsed/>
    <w:qFormat/>
    <w:rsid w:val="00001A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01A38"/>
    <w:pPr>
      <w:ind w:left="720"/>
      <w:contextualSpacing/>
    </w:pPr>
  </w:style>
  <w:style w:type="paragraph" w:styleId="Textoindependiente">
    <w:name w:val="Body Text"/>
    <w:basedOn w:val="Normal"/>
    <w:link w:val="TextoindependienteCar"/>
    <w:uiPriority w:val="1"/>
    <w:qFormat/>
    <w:rsid w:val="008742AA"/>
    <w:pPr>
      <w:widowControl w:val="0"/>
      <w:autoSpaceDE w:val="0"/>
      <w:autoSpaceDN w:val="0"/>
      <w:spacing w:after="0" w:line="240" w:lineRule="auto"/>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8742AA"/>
    <w:rPr>
      <w:rFonts w:ascii="Arial" w:eastAsia="Arial" w:hAnsi="Arial" w:cs="Arial"/>
      <w:sz w:val="28"/>
      <w:szCs w:val="28"/>
      <w:lang w:val="en-US"/>
    </w:rPr>
  </w:style>
  <w:style w:type="table" w:styleId="Tablaconcuadrcula">
    <w:name w:val="Table Grid"/>
    <w:basedOn w:val="Tablanormal"/>
    <w:uiPriority w:val="39"/>
    <w:rsid w:val="0079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442CB7"/>
    <w:pPr>
      <w:jc w:val="both"/>
    </w:pPr>
    <w:rPr>
      <w:rFonts w:ascii="Arial" w:hAnsi="Arial"/>
      <w:sz w:val="24"/>
    </w:rPr>
  </w:style>
  <w:style w:type="character" w:customStyle="1" w:styleId="EstiloCar">
    <w:name w:val="Estilo Car"/>
    <w:basedOn w:val="Fuentedeprrafopredeter"/>
    <w:link w:val="Estilo"/>
    <w:rsid w:val="00442CB7"/>
    <w:rPr>
      <w:rFonts w:ascii="Arial" w:hAnsi="Arial"/>
      <w:sz w:val="24"/>
    </w:rPr>
  </w:style>
  <w:style w:type="paragraph" w:styleId="Sinespaciado">
    <w:name w:val="No Spacing"/>
    <w:uiPriority w:val="1"/>
    <w:qFormat/>
    <w:rsid w:val="00442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2760</TotalTime>
  <Pages>9</Pages>
  <Words>3581</Words>
  <Characters>19699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Zuria Alejandra Romero Ramírez</dc:creator>
  <cp:keywords/>
  <dc:description/>
  <cp:lastModifiedBy>Armando Collazo</cp:lastModifiedBy>
  <cp:revision>14</cp:revision>
  <dcterms:created xsi:type="dcterms:W3CDTF">2019-01-18T16:49:00Z</dcterms:created>
  <dcterms:modified xsi:type="dcterms:W3CDTF">2019-02-04T21:21:00Z</dcterms:modified>
</cp:coreProperties>
</file>