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D31" w:rsidRPr="00FD5A65" w:rsidRDefault="00987D31" w:rsidP="00987D31">
      <w:pPr>
        <w:spacing w:after="0" w:line="360" w:lineRule="auto"/>
        <w:jc w:val="both"/>
        <w:rPr>
          <w:rFonts w:ascii="Arial" w:eastAsia="Times New Roman" w:hAnsi="Arial" w:cs="Arial"/>
          <w:sz w:val="24"/>
          <w:szCs w:val="24"/>
          <w:lang w:eastAsia="es-ES"/>
        </w:rPr>
      </w:pPr>
      <w:bookmarkStart w:id="0" w:name="_GoBack"/>
      <w:bookmarkEnd w:id="0"/>
      <w:r w:rsidRPr="00FD5A65">
        <w:rPr>
          <w:rFonts w:ascii="Arial" w:eastAsia="Times New Roman" w:hAnsi="Arial" w:cs="Arial"/>
          <w:b/>
          <w:sz w:val="24"/>
          <w:szCs w:val="24"/>
          <w:lang w:eastAsia="es-ES"/>
        </w:rPr>
        <w:t>MAGISTRADO PRESIDENTE.</w:t>
      </w:r>
      <w:r w:rsidRPr="00FD5A65">
        <w:rPr>
          <w:rFonts w:ascii="Arial" w:eastAsia="Times New Roman" w:hAnsi="Arial" w:cs="Arial"/>
          <w:bCs/>
          <w:sz w:val="24"/>
          <w:szCs w:val="24"/>
          <w:lang w:eastAsia="es-ES"/>
        </w:rPr>
        <w:t xml:space="preserve"> </w:t>
      </w:r>
      <w:r w:rsidR="00666F68">
        <w:rPr>
          <w:rFonts w:ascii="Arial" w:eastAsia="Times New Roman" w:hAnsi="Arial" w:cs="Arial"/>
          <w:bCs/>
          <w:sz w:val="24"/>
          <w:szCs w:val="24"/>
          <w:lang w:eastAsia="es-ES"/>
        </w:rPr>
        <w:t>Muy b</w:t>
      </w:r>
      <w:r w:rsidRPr="00FD5A65">
        <w:rPr>
          <w:rFonts w:ascii="Arial" w:eastAsia="Times New Roman" w:hAnsi="Arial" w:cs="Arial"/>
          <w:bCs/>
          <w:sz w:val="24"/>
          <w:szCs w:val="24"/>
          <w:lang w:eastAsia="es-ES"/>
        </w:rPr>
        <w:t>uenas tardes a tod</w:t>
      </w:r>
      <w:r w:rsidR="0016532A">
        <w:rPr>
          <w:rFonts w:ascii="Arial" w:eastAsia="Times New Roman" w:hAnsi="Arial" w:cs="Arial"/>
          <w:bCs/>
          <w:sz w:val="24"/>
          <w:szCs w:val="24"/>
          <w:lang w:eastAsia="es-ES"/>
        </w:rPr>
        <w:t>a</w:t>
      </w:r>
      <w:r w:rsidRPr="00FD5A65">
        <w:rPr>
          <w:rFonts w:ascii="Arial" w:eastAsia="Times New Roman" w:hAnsi="Arial" w:cs="Arial"/>
          <w:bCs/>
          <w:sz w:val="24"/>
          <w:szCs w:val="24"/>
          <w:lang w:eastAsia="es-ES"/>
        </w:rPr>
        <w:t>s y tod</w:t>
      </w:r>
      <w:r w:rsidR="0016532A">
        <w:rPr>
          <w:rFonts w:ascii="Arial" w:eastAsia="Times New Roman" w:hAnsi="Arial" w:cs="Arial"/>
          <w:bCs/>
          <w:sz w:val="24"/>
          <w:szCs w:val="24"/>
          <w:lang w:eastAsia="es-ES"/>
        </w:rPr>
        <w:t>o</w:t>
      </w:r>
      <w:r w:rsidRPr="00FD5A65">
        <w:rPr>
          <w:rFonts w:ascii="Arial" w:eastAsia="Times New Roman" w:hAnsi="Arial" w:cs="Arial"/>
          <w:bCs/>
          <w:sz w:val="24"/>
          <w:szCs w:val="24"/>
          <w:lang w:eastAsia="es-ES"/>
        </w:rPr>
        <w:t xml:space="preserve">s, </w:t>
      </w:r>
      <w:r w:rsidR="00F74BC1" w:rsidRPr="00FD5A65">
        <w:rPr>
          <w:rFonts w:ascii="Arial" w:eastAsia="Times New Roman" w:hAnsi="Arial" w:cs="Arial"/>
          <w:bCs/>
          <w:sz w:val="24"/>
          <w:szCs w:val="24"/>
          <w:lang w:eastAsia="es-ES"/>
        </w:rPr>
        <w:t>s</w:t>
      </w:r>
      <w:r w:rsidRPr="00FD5A65">
        <w:rPr>
          <w:rFonts w:ascii="Arial" w:eastAsia="Times New Roman" w:hAnsi="Arial" w:cs="Arial"/>
          <w:bCs/>
          <w:sz w:val="24"/>
          <w:szCs w:val="24"/>
          <w:lang w:eastAsia="es-ES"/>
        </w:rPr>
        <w:t>iendo las 1</w:t>
      </w:r>
      <w:r w:rsidR="0016532A">
        <w:rPr>
          <w:rFonts w:ascii="Arial" w:eastAsia="Times New Roman" w:hAnsi="Arial" w:cs="Arial"/>
          <w:bCs/>
          <w:sz w:val="24"/>
          <w:szCs w:val="24"/>
          <w:lang w:eastAsia="es-ES"/>
        </w:rPr>
        <w:t>4</w:t>
      </w:r>
      <w:r w:rsidRPr="00FD5A65">
        <w:rPr>
          <w:rFonts w:ascii="Arial" w:eastAsia="Times New Roman" w:hAnsi="Arial" w:cs="Arial"/>
          <w:bCs/>
          <w:sz w:val="24"/>
          <w:szCs w:val="24"/>
          <w:lang w:eastAsia="es-ES"/>
        </w:rPr>
        <w:t xml:space="preserve"> horas con </w:t>
      </w:r>
      <w:r w:rsidR="00666F68">
        <w:rPr>
          <w:rFonts w:ascii="Arial" w:eastAsia="Times New Roman" w:hAnsi="Arial" w:cs="Arial"/>
          <w:bCs/>
          <w:sz w:val="24"/>
          <w:szCs w:val="24"/>
          <w:lang w:eastAsia="es-ES"/>
        </w:rPr>
        <w:t>2</w:t>
      </w:r>
      <w:r w:rsidRPr="00FD5A65">
        <w:rPr>
          <w:rFonts w:ascii="Arial" w:eastAsia="Times New Roman" w:hAnsi="Arial" w:cs="Arial"/>
          <w:bCs/>
          <w:sz w:val="24"/>
          <w:szCs w:val="24"/>
          <w:lang w:eastAsia="es-ES"/>
        </w:rPr>
        <w:t xml:space="preserve"> minuto</w:t>
      </w:r>
      <w:r w:rsidR="004F034C">
        <w:rPr>
          <w:rFonts w:ascii="Arial" w:eastAsia="Times New Roman" w:hAnsi="Arial" w:cs="Arial"/>
          <w:bCs/>
          <w:sz w:val="24"/>
          <w:szCs w:val="24"/>
          <w:lang w:eastAsia="es-ES"/>
        </w:rPr>
        <w:t>s</w:t>
      </w:r>
      <w:r w:rsidRPr="00FD5A65">
        <w:rPr>
          <w:rFonts w:ascii="Arial" w:eastAsia="Times New Roman" w:hAnsi="Arial" w:cs="Arial"/>
          <w:bCs/>
          <w:sz w:val="24"/>
          <w:szCs w:val="24"/>
          <w:lang w:eastAsia="es-ES"/>
        </w:rPr>
        <w:t xml:space="preserve">, da inicio la </w:t>
      </w:r>
      <w:r w:rsidR="00666F68">
        <w:rPr>
          <w:rFonts w:ascii="Arial" w:eastAsia="Times New Roman" w:hAnsi="Arial" w:cs="Arial"/>
          <w:bCs/>
          <w:sz w:val="24"/>
          <w:szCs w:val="24"/>
          <w:lang w:eastAsia="es-ES"/>
        </w:rPr>
        <w:t>Quinta</w:t>
      </w:r>
      <w:r w:rsidR="002969AC">
        <w:rPr>
          <w:rFonts w:ascii="Arial" w:eastAsia="Times New Roman" w:hAnsi="Arial" w:cs="Arial"/>
          <w:bCs/>
          <w:sz w:val="24"/>
          <w:szCs w:val="24"/>
          <w:lang w:eastAsia="es-ES"/>
        </w:rPr>
        <w:t xml:space="preserve"> </w:t>
      </w:r>
      <w:r w:rsidRPr="00FD5A65">
        <w:rPr>
          <w:rFonts w:ascii="Arial" w:eastAsia="Times New Roman" w:hAnsi="Arial" w:cs="Arial"/>
          <w:bCs/>
          <w:sz w:val="24"/>
          <w:szCs w:val="24"/>
          <w:lang w:eastAsia="es-ES"/>
        </w:rPr>
        <w:t xml:space="preserve">Sesión Pública de Resolución de este Tribunal Electoral Local, convocada para el día de hoy, </w:t>
      </w:r>
      <w:r w:rsidR="00666F68">
        <w:rPr>
          <w:rFonts w:ascii="Arial" w:eastAsia="Times New Roman" w:hAnsi="Arial" w:cs="Arial"/>
          <w:bCs/>
          <w:sz w:val="24"/>
          <w:szCs w:val="24"/>
          <w:lang w:eastAsia="es-ES"/>
        </w:rPr>
        <w:t>7</w:t>
      </w:r>
      <w:r w:rsidRPr="00FD5A65">
        <w:rPr>
          <w:rFonts w:ascii="Arial" w:eastAsia="Times New Roman" w:hAnsi="Arial" w:cs="Arial"/>
          <w:bCs/>
          <w:sz w:val="24"/>
          <w:szCs w:val="24"/>
          <w:lang w:eastAsia="es-ES"/>
        </w:rPr>
        <w:t xml:space="preserve"> de </w:t>
      </w:r>
      <w:r w:rsidR="0016532A">
        <w:rPr>
          <w:rFonts w:ascii="Arial" w:eastAsia="Times New Roman" w:hAnsi="Arial" w:cs="Arial"/>
          <w:bCs/>
          <w:sz w:val="24"/>
          <w:szCs w:val="24"/>
          <w:lang w:eastAsia="es-ES"/>
        </w:rPr>
        <w:t>febrero</w:t>
      </w:r>
      <w:r w:rsidRPr="00FD5A65">
        <w:rPr>
          <w:rFonts w:ascii="Arial" w:eastAsia="Times New Roman" w:hAnsi="Arial" w:cs="Arial"/>
          <w:bCs/>
          <w:sz w:val="24"/>
          <w:szCs w:val="24"/>
          <w:lang w:eastAsia="es-ES"/>
        </w:rPr>
        <w:t xml:space="preserve"> de</w:t>
      </w:r>
      <w:r w:rsidR="00F74BC1" w:rsidRPr="00FD5A65">
        <w:rPr>
          <w:rFonts w:ascii="Arial" w:eastAsia="Times New Roman" w:hAnsi="Arial" w:cs="Arial"/>
          <w:bCs/>
          <w:sz w:val="24"/>
          <w:szCs w:val="24"/>
          <w:lang w:eastAsia="es-ES"/>
        </w:rPr>
        <w:t>l</w:t>
      </w:r>
      <w:r w:rsidRPr="00FD5A65">
        <w:rPr>
          <w:rFonts w:ascii="Arial" w:eastAsia="Times New Roman" w:hAnsi="Arial" w:cs="Arial"/>
          <w:bCs/>
          <w:sz w:val="24"/>
          <w:szCs w:val="24"/>
          <w:lang w:eastAsia="es-ES"/>
        </w:rPr>
        <w:t xml:space="preserve"> 2019,</w:t>
      </w:r>
      <w:r w:rsidRPr="00FD5A65">
        <w:rPr>
          <w:rFonts w:ascii="Arial" w:eastAsia="Times New Roman" w:hAnsi="Arial" w:cs="Arial"/>
          <w:sz w:val="24"/>
          <w:szCs w:val="24"/>
          <w:lang w:eastAsia="es-ES"/>
        </w:rPr>
        <w:t xml:space="preserve"> por lo que solicito al Secretario General, verifique la existencia del </w:t>
      </w:r>
      <w:r w:rsidRPr="00FD5A65">
        <w:rPr>
          <w:rFonts w:ascii="Arial" w:eastAsia="Times New Roman" w:hAnsi="Arial" w:cs="Arial"/>
          <w:i/>
          <w:sz w:val="24"/>
          <w:szCs w:val="24"/>
          <w:lang w:eastAsia="es-ES"/>
        </w:rPr>
        <w:t>quórum</w:t>
      </w:r>
      <w:r w:rsidRPr="00FD5A65">
        <w:rPr>
          <w:rFonts w:ascii="Arial" w:eastAsia="Times New Roman" w:hAnsi="Arial" w:cs="Arial"/>
          <w:sz w:val="24"/>
          <w:szCs w:val="24"/>
          <w:lang w:eastAsia="es-ES"/>
        </w:rPr>
        <w:t xml:space="preserve"> legal para sesionar válidamente. ---------------------------------------------------------------------------------------------------------------------------------</w:t>
      </w:r>
      <w:r w:rsidR="00F74BC1" w:rsidRPr="00FD5A65">
        <w:rPr>
          <w:rFonts w:ascii="Arial" w:eastAsia="Times New Roman" w:hAnsi="Arial" w:cs="Arial"/>
          <w:sz w:val="24"/>
          <w:szCs w:val="24"/>
          <w:lang w:eastAsia="es-ES"/>
        </w:rPr>
        <w:t>-------------------------------------------------------------</w:t>
      </w:r>
      <w:r w:rsidRPr="00FD5A65">
        <w:rPr>
          <w:rFonts w:ascii="Arial" w:eastAsia="Times New Roman" w:hAnsi="Arial" w:cs="Arial"/>
          <w:sz w:val="24"/>
          <w:szCs w:val="24"/>
          <w:lang w:eastAsia="es-ES"/>
        </w:rPr>
        <w:br/>
      </w:r>
      <w:r w:rsidRPr="00FD5A65">
        <w:rPr>
          <w:rFonts w:ascii="Arial" w:eastAsia="Times New Roman" w:hAnsi="Arial" w:cs="Arial"/>
          <w:b/>
          <w:sz w:val="24"/>
          <w:szCs w:val="24"/>
          <w:lang w:eastAsia="es-ES"/>
        </w:rPr>
        <w:t xml:space="preserve">SECRETARIO GENERAL. </w:t>
      </w:r>
      <w:r w:rsidRPr="00FD5A65">
        <w:rPr>
          <w:rFonts w:ascii="Arial" w:eastAsia="Times New Roman" w:hAnsi="Arial" w:cs="Arial"/>
          <w:sz w:val="24"/>
          <w:szCs w:val="24"/>
          <w:lang w:val="es-ES" w:eastAsia="es-ES"/>
        </w:rPr>
        <w:t xml:space="preserve">Con su permiso, Magistrado Presidente, </w:t>
      </w:r>
      <w:r w:rsidRPr="00FD5A65">
        <w:rPr>
          <w:rFonts w:ascii="Arial" w:eastAsia="Times New Roman" w:hAnsi="Arial" w:cs="Arial"/>
          <w:sz w:val="24"/>
          <w:szCs w:val="24"/>
          <w:lang w:eastAsia="es-ES"/>
        </w:rPr>
        <w:t xml:space="preserve">doy fe que, además de Usted, se encuentran presentes la Magistrada Claudia Eloisa Díaz de León González y el Magistrado Jorge Ramón Díaz de León Gutiérrez; por tanto, con fundamento en el artículo 316, fracción I, del Código Electoral del Estado de Aguascalientes y 21, fracción I, inciso b), del Reglamento Interior de este Tribunal, certifico la existencia del </w:t>
      </w:r>
      <w:r w:rsidRPr="00FD5A65">
        <w:rPr>
          <w:rFonts w:ascii="Arial" w:eastAsia="Times New Roman" w:hAnsi="Arial" w:cs="Arial"/>
          <w:i/>
          <w:sz w:val="24"/>
          <w:szCs w:val="24"/>
          <w:lang w:eastAsia="es-ES"/>
        </w:rPr>
        <w:t>quórum</w:t>
      </w:r>
      <w:r w:rsidRPr="00FD5A65">
        <w:rPr>
          <w:rFonts w:ascii="Arial" w:eastAsia="Times New Roman" w:hAnsi="Arial" w:cs="Arial"/>
          <w:sz w:val="24"/>
          <w:szCs w:val="24"/>
          <w:lang w:eastAsia="es-ES"/>
        </w:rPr>
        <w:t xml:space="preserve"> legal para sesionar válidamente. ------------------------------------------------------------------------------------------------------------------------------------</w:t>
      </w:r>
      <w:r w:rsidRPr="00FD5A65">
        <w:rPr>
          <w:rFonts w:ascii="Arial" w:eastAsia="Times New Roman" w:hAnsi="Arial" w:cs="Arial"/>
          <w:b/>
          <w:sz w:val="24"/>
          <w:szCs w:val="24"/>
          <w:lang w:eastAsia="es-ES"/>
        </w:rPr>
        <w:t>MAGISTRADO PRESIDENTE.</w:t>
      </w:r>
      <w:r w:rsidRPr="00FD5A65">
        <w:rPr>
          <w:rFonts w:ascii="Arial" w:eastAsia="Times New Roman" w:hAnsi="Arial" w:cs="Arial"/>
          <w:sz w:val="24"/>
          <w:szCs w:val="24"/>
          <w:lang w:eastAsia="es-ES"/>
        </w:rPr>
        <w:t xml:space="preserve"> Muchas Gracias, </w:t>
      </w:r>
      <w:r w:rsidR="00C27997" w:rsidRPr="00FD5A65">
        <w:rPr>
          <w:rFonts w:ascii="Arial" w:eastAsia="Times New Roman" w:hAnsi="Arial" w:cs="Arial"/>
          <w:sz w:val="24"/>
          <w:szCs w:val="24"/>
          <w:lang w:eastAsia="es-ES"/>
        </w:rPr>
        <w:t>s</w:t>
      </w:r>
      <w:r w:rsidRPr="00FD5A65">
        <w:rPr>
          <w:rFonts w:ascii="Arial" w:eastAsia="Times New Roman" w:hAnsi="Arial" w:cs="Arial"/>
          <w:sz w:val="24"/>
          <w:szCs w:val="24"/>
          <w:lang w:eastAsia="es-ES"/>
        </w:rPr>
        <w:t>ecretario</w:t>
      </w:r>
      <w:r w:rsidR="00D7448B">
        <w:rPr>
          <w:rFonts w:ascii="Arial" w:eastAsia="Times New Roman" w:hAnsi="Arial" w:cs="Arial"/>
          <w:sz w:val="24"/>
          <w:szCs w:val="24"/>
          <w:lang w:eastAsia="es-ES"/>
        </w:rPr>
        <w:t xml:space="preserve"> general</w:t>
      </w:r>
      <w:r w:rsidR="00FD5A65">
        <w:rPr>
          <w:rFonts w:ascii="Arial" w:eastAsia="Times New Roman" w:hAnsi="Arial" w:cs="Arial"/>
          <w:sz w:val="24"/>
          <w:szCs w:val="24"/>
          <w:lang w:eastAsia="es-ES"/>
        </w:rPr>
        <w:t>,</w:t>
      </w:r>
      <w:r w:rsidR="00FD5A65" w:rsidRPr="00FD5A65">
        <w:rPr>
          <w:rFonts w:ascii="Arial" w:eastAsia="Times New Roman" w:hAnsi="Arial" w:cs="Arial"/>
          <w:sz w:val="24"/>
          <w:szCs w:val="24"/>
          <w:lang w:eastAsia="es-ES"/>
        </w:rPr>
        <w:t xml:space="preserve"> </w:t>
      </w:r>
      <w:r w:rsidRPr="00FD5A65">
        <w:rPr>
          <w:rFonts w:ascii="Arial" w:eastAsia="Times New Roman" w:hAnsi="Arial" w:cs="Arial"/>
          <w:sz w:val="24"/>
          <w:szCs w:val="24"/>
          <w:lang w:eastAsia="es-ES"/>
        </w:rPr>
        <w:br/>
      </w:r>
      <w:r w:rsidR="00FD5A65">
        <w:rPr>
          <w:rFonts w:ascii="Arial" w:eastAsia="Times New Roman" w:hAnsi="Arial" w:cs="Arial"/>
          <w:sz w:val="24"/>
          <w:szCs w:val="24"/>
          <w:lang w:eastAsia="es-ES"/>
        </w:rPr>
        <w:t>e</w:t>
      </w:r>
      <w:r w:rsidRPr="00FD5A65">
        <w:rPr>
          <w:rFonts w:ascii="Arial" w:eastAsia="Times New Roman" w:hAnsi="Arial" w:cs="Arial"/>
          <w:sz w:val="24"/>
          <w:szCs w:val="24"/>
          <w:lang w:eastAsia="es-ES"/>
        </w:rPr>
        <w:t xml:space="preserve">n virtud de lo anterior, con fundamento en el artículo 316, fracción I, del Código Electoral del Estado de Aguascalientes y 21, fracción I, inciso c), del Reglamento Interior de este Tribunal, se declara abierta la </w:t>
      </w:r>
      <w:r w:rsidR="00D7448B">
        <w:rPr>
          <w:rFonts w:ascii="Arial" w:eastAsia="Times New Roman" w:hAnsi="Arial" w:cs="Arial"/>
          <w:sz w:val="24"/>
          <w:szCs w:val="24"/>
          <w:lang w:eastAsia="es-ES"/>
        </w:rPr>
        <w:t>Quinta</w:t>
      </w:r>
      <w:r w:rsidRPr="00FD5A65">
        <w:rPr>
          <w:rFonts w:ascii="Arial" w:eastAsia="Times New Roman" w:hAnsi="Arial" w:cs="Arial"/>
          <w:sz w:val="24"/>
          <w:szCs w:val="24"/>
          <w:lang w:eastAsia="es-ES"/>
        </w:rPr>
        <w:t xml:space="preserve"> Sesión Pública de Resolución del Pleno del Tribunal Electoral del Estado de Aguascalientes. ---------------------------------------------------------------------------------</w:t>
      </w:r>
      <w:r w:rsidR="00F74BC1" w:rsidRPr="00FD5A65">
        <w:rPr>
          <w:rFonts w:ascii="Arial" w:eastAsia="Times New Roman" w:hAnsi="Arial" w:cs="Arial"/>
          <w:sz w:val="24"/>
          <w:szCs w:val="24"/>
          <w:lang w:eastAsia="es-ES"/>
        </w:rPr>
        <w:t>----------------------------------------</w:t>
      </w:r>
      <w:r w:rsidR="0017574F">
        <w:rPr>
          <w:rFonts w:ascii="Arial" w:eastAsia="Times New Roman" w:hAnsi="Arial" w:cs="Arial"/>
          <w:sz w:val="24"/>
          <w:szCs w:val="24"/>
          <w:lang w:eastAsia="es-ES"/>
        </w:rPr>
        <w:t>----------------</w:t>
      </w:r>
      <w:r w:rsidRPr="00FD5A65">
        <w:rPr>
          <w:rFonts w:ascii="Arial" w:eastAsia="Times New Roman" w:hAnsi="Arial" w:cs="Arial"/>
          <w:sz w:val="24"/>
          <w:szCs w:val="24"/>
          <w:lang w:eastAsia="es-ES"/>
        </w:rPr>
        <w:t>Señor Secretario, sírvase dar cuenta con el orden del día programado para esta Sesión</w:t>
      </w:r>
      <w:r w:rsidR="00D7448B">
        <w:rPr>
          <w:rFonts w:ascii="Arial" w:eastAsia="Times New Roman" w:hAnsi="Arial" w:cs="Arial"/>
          <w:sz w:val="24"/>
          <w:szCs w:val="24"/>
          <w:lang w:eastAsia="es-ES"/>
        </w:rPr>
        <w:t xml:space="preserve"> por favor</w:t>
      </w:r>
      <w:r w:rsidRPr="00FD5A65">
        <w:rPr>
          <w:rFonts w:ascii="Arial" w:eastAsia="Times New Roman" w:hAnsi="Arial" w:cs="Arial"/>
          <w:sz w:val="24"/>
          <w:szCs w:val="24"/>
          <w:lang w:eastAsia="es-ES"/>
        </w:rPr>
        <w:t>. ---------------------------</w:t>
      </w:r>
      <w:r w:rsidR="00F74BC1" w:rsidRPr="00FD5A65">
        <w:rPr>
          <w:rFonts w:ascii="Arial" w:eastAsia="Times New Roman" w:hAnsi="Arial" w:cs="Arial"/>
          <w:sz w:val="24"/>
          <w:szCs w:val="24"/>
          <w:lang w:eastAsia="es-ES"/>
        </w:rPr>
        <w:t>--------------------------------------------------------------------------------------------------------------------------------------------------------------------------</w:t>
      </w:r>
      <w:r w:rsidRPr="00FD5A65">
        <w:rPr>
          <w:rFonts w:ascii="Arial" w:eastAsia="Times New Roman" w:hAnsi="Arial" w:cs="Arial"/>
          <w:b/>
          <w:sz w:val="24"/>
          <w:szCs w:val="24"/>
          <w:lang w:eastAsia="es-ES"/>
        </w:rPr>
        <w:t>SECRETARIO GENERAL.</w:t>
      </w:r>
      <w:r w:rsidRPr="00FD5A65">
        <w:rPr>
          <w:rFonts w:ascii="Arial" w:eastAsia="Times New Roman" w:hAnsi="Arial" w:cs="Arial"/>
          <w:sz w:val="24"/>
          <w:szCs w:val="24"/>
          <w:lang w:eastAsia="es-ES"/>
        </w:rPr>
        <w:t xml:space="preserve"> Con su autorización Magistrado Presidente, Magistrada y Magistrado, les informo que el orden del día programado para esta Sesión Pública de Resolución se conforma de la siguiente manera: </w:t>
      </w:r>
      <w:bookmarkStart w:id="1" w:name="_Hlk515982367"/>
    </w:p>
    <w:p w:rsidR="00987D31" w:rsidRPr="00FD5A65" w:rsidRDefault="00987D31" w:rsidP="00987D31">
      <w:pPr>
        <w:numPr>
          <w:ilvl w:val="0"/>
          <w:numId w:val="1"/>
        </w:numPr>
        <w:spacing w:after="0" w:line="360" w:lineRule="auto"/>
        <w:jc w:val="both"/>
        <w:rPr>
          <w:rFonts w:ascii="Arial" w:eastAsia="Times New Roman" w:hAnsi="Arial" w:cs="Arial"/>
          <w:sz w:val="24"/>
          <w:szCs w:val="24"/>
          <w:lang w:eastAsia="es-ES"/>
        </w:rPr>
      </w:pPr>
      <w:bookmarkStart w:id="2" w:name="_Hlk511301822"/>
      <w:bookmarkEnd w:id="1"/>
      <w:r w:rsidRPr="00FD5A65">
        <w:rPr>
          <w:rFonts w:ascii="Arial" w:eastAsia="Times New Roman" w:hAnsi="Arial" w:cs="Arial"/>
          <w:sz w:val="24"/>
          <w:szCs w:val="24"/>
          <w:lang w:eastAsia="es-ES"/>
        </w:rPr>
        <w:t xml:space="preserve">Aprobación del orden del día; </w:t>
      </w:r>
    </w:p>
    <w:p w:rsidR="00987D31" w:rsidRPr="00FD5A65" w:rsidRDefault="0016532A" w:rsidP="00987D31">
      <w:pPr>
        <w:pStyle w:val="Prrafodelista"/>
        <w:numPr>
          <w:ilvl w:val="0"/>
          <w:numId w:val="1"/>
        </w:numPr>
        <w:spacing w:after="200" w:line="276" w:lineRule="auto"/>
        <w:jc w:val="both"/>
        <w:rPr>
          <w:rFonts w:ascii="Arial" w:hAnsi="Arial" w:cs="Arial"/>
          <w:sz w:val="24"/>
          <w:szCs w:val="24"/>
        </w:rPr>
      </w:pPr>
      <w:bookmarkStart w:id="3" w:name="_Hlk520284497"/>
      <w:bookmarkEnd w:id="2"/>
      <w:r w:rsidRPr="0016532A">
        <w:rPr>
          <w:rFonts w:ascii="Arial" w:hAnsi="Arial" w:cs="Arial"/>
          <w:sz w:val="24"/>
          <w:szCs w:val="24"/>
        </w:rPr>
        <w:t xml:space="preserve">Proyecto de Sentencia del Juicio </w:t>
      </w:r>
      <w:r w:rsidR="00E07014">
        <w:rPr>
          <w:rFonts w:ascii="Arial" w:hAnsi="Arial" w:cs="Arial"/>
          <w:sz w:val="24"/>
          <w:szCs w:val="24"/>
        </w:rPr>
        <w:t xml:space="preserve">para la </w:t>
      </w:r>
      <w:r w:rsidRPr="0016532A">
        <w:rPr>
          <w:rFonts w:ascii="Arial" w:hAnsi="Arial" w:cs="Arial"/>
          <w:sz w:val="24"/>
          <w:szCs w:val="24"/>
        </w:rPr>
        <w:t>Protección de los Derechos Político-Electorales del Ciudadano identificado con el número de expediente TEEA-JDC-00</w:t>
      </w:r>
      <w:r w:rsidR="00D7448B">
        <w:rPr>
          <w:rFonts w:ascii="Arial" w:hAnsi="Arial" w:cs="Arial"/>
          <w:sz w:val="24"/>
          <w:szCs w:val="24"/>
        </w:rPr>
        <w:t>6</w:t>
      </w:r>
      <w:r w:rsidRPr="0016532A">
        <w:rPr>
          <w:rFonts w:ascii="Arial" w:hAnsi="Arial" w:cs="Arial"/>
          <w:sz w:val="24"/>
          <w:szCs w:val="24"/>
        </w:rPr>
        <w:t>/2019, propuesto por la ponencia de</w:t>
      </w:r>
      <w:r w:rsidR="00D7448B">
        <w:rPr>
          <w:rFonts w:ascii="Arial" w:hAnsi="Arial" w:cs="Arial"/>
          <w:sz w:val="24"/>
          <w:szCs w:val="24"/>
        </w:rPr>
        <w:t xml:space="preserve"> usted</w:t>
      </w:r>
      <w:r w:rsidRPr="0016532A">
        <w:rPr>
          <w:rFonts w:ascii="Arial" w:hAnsi="Arial" w:cs="Arial"/>
          <w:sz w:val="24"/>
          <w:szCs w:val="24"/>
        </w:rPr>
        <w:t xml:space="preserve"> Magistrado</w:t>
      </w:r>
      <w:r w:rsidR="00D7448B">
        <w:rPr>
          <w:rFonts w:ascii="Arial" w:hAnsi="Arial" w:cs="Arial"/>
          <w:sz w:val="24"/>
          <w:szCs w:val="24"/>
        </w:rPr>
        <w:t xml:space="preserve"> Presidente</w:t>
      </w:r>
      <w:r w:rsidR="00987D31" w:rsidRPr="00FD5A65">
        <w:rPr>
          <w:rFonts w:ascii="Arial" w:hAnsi="Arial" w:cs="Arial"/>
          <w:sz w:val="24"/>
          <w:szCs w:val="24"/>
        </w:rPr>
        <w:t xml:space="preserve">. </w:t>
      </w:r>
    </w:p>
    <w:bookmarkEnd w:id="3"/>
    <w:p w:rsidR="00987D31" w:rsidRPr="00FD5A65" w:rsidRDefault="00987D31" w:rsidP="00987D31">
      <w:pPr>
        <w:spacing w:after="0" w:line="360" w:lineRule="auto"/>
        <w:jc w:val="both"/>
        <w:rPr>
          <w:rFonts w:ascii="Arial" w:eastAsia="Times New Roman" w:hAnsi="Arial" w:cs="Arial"/>
          <w:sz w:val="24"/>
          <w:szCs w:val="24"/>
          <w:lang w:eastAsia="es-ES"/>
        </w:rPr>
      </w:pPr>
      <w:r w:rsidRPr="00FD5A65">
        <w:rPr>
          <w:rFonts w:ascii="Arial" w:eastAsia="Times New Roman" w:hAnsi="Arial" w:cs="Arial"/>
          <w:sz w:val="24"/>
          <w:szCs w:val="24"/>
          <w:lang w:eastAsia="es-ES"/>
        </w:rPr>
        <w:t xml:space="preserve">Puntos que fueron debidamente precisados en la convocatoria que les fue circulada con anterioridad. </w:t>
      </w:r>
      <w:r w:rsidRPr="00FD5A65">
        <w:rPr>
          <w:rFonts w:ascii="Arial" w:hAnsi="Arial" w:cs="Arial"/>
          <w:sz w:val="24"/>
          <w:szCs w:val="24"/>
        </w:rPr>
        <w:t xml:space="preserve">Es el orden del día programado para esta Sesión </w:t>
      </w:r>
      <w:r w:rsidR="00D7448B">
        <w:rPr>
          <w:rFonts w:ascii="Arial" w:hAnsi="Arial" w:cs="Arial"/>
          <w:sz w:val="24"/>
          <w:szCs w:val="24"/>
        </w:rPr>
        <w:t xml:space="preserve">pública </w:t>
      </w:r>
      <w:r w:rsidRPr="00FD5A65">
        <w:rPr>
          <w:rFonts w:ascii="Arial" w:hAnsi="Arial" w:cs="Arial"/>
          <w:sz w:val="24"/>
          <w:szCs w:val="24"/>
        </w:rPr>
        <w:t>Magistrado Presidente. -------------------------------------------------------------------------------------------------------------------</w:t>
      </w:r>
      <w:r w:rsidR="00F74BC1" w:rsidRPr="00FD5A65">
        <w:rPr>
          <w:rFonts w:ascii="Arial" w:hAnsi="Arial" w:cs="Arial"/>
          <w:sz w:val="24"/>
          <w:szCs w:val="24"/>
        </w:rPr>
        <w:t>--------------------------------------------------------------------------</w:t>
      </w:r>
    </w:p>
    <w:p w:rsidR="00987D31" w:rsidRPr="00FD5A65" w:rsidRDefault="00987D31" w:rsidP="00987D31">
      <w:pPr>
        <w:spacing w:after="0" w:line="360" w:lineRule="auto"/>
        <w:jc w:val="both"/>
        <w:rPr>
          <w:rFonts w:ascii="Arial" w:hAnsi="Arial" w:cs="Arial"/>
          <w:bCs/>
          <w:sz w:val="24"/>
          <w:szCs w:val="24"/>
        </w:rPr>
      </w:pPr>
      <w:r w:rsidRPr="00FD5A65">
        <w:rPr>
          <w:rFonts w:ascii="Arial" w:hAnsi="Arial" w:cs="Arial"/>
          <w:b/>
          <w:sz w:val="24"/>
          <w:szCs w:val="24"/>
        </w:rPr>
        <w:lastRenderedPageBreak/>
        <w:t xml:space="preserve">MAGISTRADO </w:t>
      </w:r>
      <w:r w:rsidRPr="00FD5A65">
        <w:rPr>
          <w:rFonts w:ascii="Arial" w:hAnsi="Arial" w:cs="Arial"/>
          <w:b/>
          <w:bCs/>
          <w:sz w:val="24"/>
          <w:szCs w:val="24"/>
        </w:rPr>
        <w:t>PRESIDENTE.</w:t>
      </w:r>
      <w:r w:rsidRPr="00FD5A65">
        <w:rPr>
          <w:rFonts w:ascii="Arial" w:hAnsi="Arial" w:cs="Arial"/>
          <w:bCs/>
          <w:sz w:val="24"/>
          <w:szCs w:val="24"/>
        </w:rPr>
        <w:t xml:space="preserve"> Muchas</w:t>
      </w:r>
      <w:r w:rsidRPr="00FD5A65">
        <w:rPr>
          <w:rFonts w:ascii="Arial" w:hAnsi="Arial" w:cs="Arial"/>
          <w:b/>
          <w:bCs/>
          <w:sz w:val="24"/>
          <w:szCs w:val="24"/>
        </w:rPr>
        <w:t xml:space="preserve"> </w:t>
      </w:r>
      <w:r w:rsidRPr="00FD5A65">
        <w:rPr>
          <w:rFonts w:ascii="Arial" w:hAnsi="Arial" w:cs="Arial"/>
          <w:bCs/>
          <w:sz w:val="24"/>
          <w:szCs w:val="24"/>
        </w:rPr>
        <w:t xml:space="preserve">Gracias, </w:t>
      </w:r>
      <w:r w:rsidR="004F034C">
        <w:rPr>
          <w:rFonts w:ascii="Arial" w:hAnsi="Arial" w:cs="Arial"/>
          <w:bCs/>
          <w:sz w:val="24"/>
          <w:szCs w:val="24"/>
        </w:rPr>
        <w:t xml:space="preserve">señor </w:t>
      </w:r>
      <w:r w:rsidR="00687785">
        <w:rPr>
          <w:rFonts w:ascii="Arial" w:hAnsi="Arial" w:cs="Arial"/>
          <w:bCs/>
          <w:sz w:val="24"/>
          <w:szCs w:val="24"/>
        </w:rPr>
        <w:t>s</w:t>
      </w:r>
      <w:r w:rsidRPr="00FD5A65">
        <w:rPr>
          <w:rFonts w:ascii="Arial" w:hAnsi="Arial" w:cs="Arial"/>
          <w:bCs/>
          <w:sz w:val="24"/>
          <w:szCs w:val="24"/>
        </w:rPr>
        <w:t xml:space="preserve">ecretario </w:t>
      </w:r>
      <w:r w:rsidR="00687785">
        <w:rPr>
          <w:rFonts w:ascii="Arial" w:hAnsi="Arial" w:cs="Arial"/>
          <w:bCs/>
          <w:sz w:val="24"/>
          <w:szCs w:val="24"/>
        </w:rPr>
        <w:t>g</w:t>
      </w:r>
      <w:r w:rsidRPr="00FD5A65">
        <w:rPr>
          <w:rFonts w:ascii="Arial" w:hAnsi="Arial" w:cs="Arial"/>
          <w:bCs/>
          <w:sz w:val="24"/>
          <w:szCs w:val="24"/>
        </w:rPr>
        <w:t>eneral, ahora le solicito dé cuenta con el primer asunto del orden del día. -------------------------------------------------------------------------------------------------------</w:t>
      </w:r>
      <w:r w:rsidR="00F74BC1" w:rsidRPr="00FD5A65">
        <w:rPr>
          <w:rFonts w:ascii="Arial" w:hAnsi="Arial" w:cs="Arial"/>
          <w:bCs/>
          <w:sz w:val="24"/>
          <w:szCs w:val="24"/>
        </w:rPr>
        <w:t>-----------------------------------------</w:t>
      </w:r>
    </w:p>
    <w:p w:rsidR="00470713" w:rsidRPr="00657512" w:rsidRDefault="00987D31" w:rsidP="00470713">
      <w:pPr>
        <w:spacing w:line="360" w:lineRule="auto"/>
        <w:ind w:right="49"/>
        <w:jc w:val="both"/>
        <w:rPr>
          <w:rFonts w:ascii="Arial" w:hAnsi="Arial" w:cs="Arial"/>
          <w:sz w:val="24"/>
          <w:szCs w:val="24"/>
        </w:rPr>
      </w:pPr>
      <w:r w:rsidRPr="00FD5A65">
        <w:rPr>
          <w:rFonts w:ascii="Arial" w:hAnsi="Arial" w:cs="Arial"/>
          <w:b/>
          <w:bCs/>
          <w:sz w:val="24"/>
          <w:szCs w:val="24"/>
        </w:rPr>
        <w:t xml:space="preserve">SECRETARIO GENERAL. </w:t>
      </w:r>
      <w:r w:rsidRPr="00FD5A65">
        <w:rPr>
          <w:rFonts w:ascii="Arial" w:hAnsi="Arial" w:cs="Arial"/>
          <w:bCs/>
          <w:sz w:val="24"/>
          <w:szCs w:val="24"/>
        </w:rPr>
        <w:t xml:space="preserve">Magistrado </w:t>
      </w:r>
      <w:proofErr w:type="gramStart"/>
      <w:r w:rsidRPr="00FD5A65">
        <w:rPr>
          <w:rFonts w:ascii="Arial" w:hAnsi="Arial" w:cs="Arial"/>
          <w:bCs/>
          <w:sz w:val="24"/>
          <w:szCs w:val="24"/>
        </w:rPr>
        <w:t>P</w:t>
      </w:r>
      <w:r w:rsidRPr="00FD5A65">
        <w:rPr>
          <w:rFonts w:ascii="Arial" w:hAnsi="Arial" w:cs="Arial"/>
          <w:sz w:val="24"/>
          <w:szCs w:val="24"/>
        </w:rPr>
        <w:t>residente</w:t>
      </w:r>
      <w:proofErr w:type="gramEnd"/>
      <w:r w:rsidRPr="00FD5A65">
        <w:rPr>
          <w:rFonts w:ascii="Arial" w:hAnsi="Arial" w:cs="Arial"/>
          <w:sz w:val="24"/>
          <w:szCs w:val="24"/>
        </w:rPr>
        <w:t>, Magistrada y Magistrado, les informo que el primer asunto a desahogar en esta Sesión Pública de Resolución es el relativo a la aprobación del orden de día. -------------------------------------------------------------------</w:t>
      </w:r>
      <w:r w:rsidR="00F74BC1" w:rsidRPr="00FD5A65">
        <w:rPr>
          <w:rFonts w:ascii="Arial" w:hAnsi="Arial" w:cs="Arial"/>
          <w:sz w:val="24"/>
          <w:szCs w:val="24"/>
        </w:rPr>
        <w:t>-------------------------------------------------------------------------------------</w:t>
      </w:r>
      <w:r w:rsidR="00D3432D">
        <w:rPr>
          <w:rFonts w:ascii="Arial" w:hAnsi="Arial" w:cs="Arial"/>
          <w:sz w:val="24"/>
          <w:szCs w:val="24"/>
        </w:rPr>
        <w:t>-</w:t>
      </w:r>
      <w:r w:rsidR="00F74BC1" w:rsidRPr="00FD5A65">
        <w:rPr>
          <w:rFonts w:ascii="Arial" w:hAnsi="Arial" w:cs="Arial"/>
          <w:sz w:val="24"/>
          <w:szCs w:val="24"/>
        </w:rPr>
        <w:t>-------</w:t>
      </w:r>
      <w:r w:rsidRPr="00FD5A65">
        <w:rPr>
          <w:rFonts w:ascii="Arial" w:hAnsi="Arial" w:cs="Arial"/>
          <w:b/>
          <w:sz w:val="24"/>
          <w:szCs w:val="24"/>
        </w:rPr>
        <w:t xml:space="preserve">MAGISTRADO PRESIDENTE. </w:t>
      </w:r>
      <w:r w:rsidRPr="00FD5A65">
        <w:rPr>
          <w:rFonts w:ascii="Arial" w:hAnsi="Arial" w:cs="Arial"/>
          <w:sz w:val="24"/>
          <w:szCs w:val="24"/>
        </w:rPr>
        <w:t>Muchas gracias</w:t>
      </w:r>
      <w:r w:rsidR="00E07014">
        <w:rPr>
          <w:rFonts w:ascii="Arial" w:hAnsi="Arial" w:cs="Arial"/>
          <w:sz w:val="24"/>
          <w:szCs w:val="24"/>
        </w:rPr>
        <w:t xml:space="preserve"> secretario</w:t>
      </w:r>
      <w:r w:rsidRPr="00FD5A65">
        <w:rPr>
          <w:rFonts w:ascii="Arial" w:hAnsi="Arial" w:cs="Arial"/>
          <w:sz w:val="24"/>
          <w:szCs w:val="24"/>
        </w:rPr>
        <w:t>,</w:t>
      </w:r>
      <w:r w:rsidRPr="00FD5A65">
        <w:rPr>
          <w:rFonts w:ascii="Arial" w:hAnsi="Arial" w:cs="Arial"/>
          <w:b/>
          <w:sz w:val="24"/>
          <w:szCs w:val="24"/>
        </w:rPr>
        <w:t xml:space="preserve"> </w:t>
      </w:r>
      <w:r w:rsidRPr="00FD5A65">
        <w:rPr>
          <w:rFonts w:ascii="Arial" w:hAnsi="Arial" w:cs="Arial"/>
          <w:sz w:val="24"/>
          <w:szCs w:val="24"/>
        </w:rPr>
        <w:t xml:space="preserve">Magistrada, Magistrado, </w:t>
      </w:r>
      <w:r w:rsidR="002969AC">
        <w:rPr>
          <w:rFonts w:ascii="Arial" w:hAnsi="Arial" w:cs="Arial"/>
          <w:sz w:val="24"/>
          <w:szCs w:val="24"/>
        </w:rPr>
        <w:t>pongo</w:t>
      </w:r>
      <w:r w:rsidRPr="00FD5A65">
        <w:rPr>
          <w:rFonts w:ascii="Arial" w:hAnsi="Arial" w:cs="Arial"/>
          <w:sz w:val="24"/>
          <w:szCs w:val="24"/>
        </w:rPr>
        <w:t xml:space="preserve"> a su consideración el orden del día, </w:t>
      </w:r>
      <w:r w:rsidR="00D7448B">
        <w:rPr>
          <w:rFonts w:ascii="Arial" w:hAnsi="Arial" w:cs="Arial"/>
          <w:sz w:val="24"/>
          <w:szCs w:val="24"/>
        </w:rPr>
        <w:t xml:space="preserve">por favor manifiéstenlo si están </w:t>
      </w:r>
      <w:r w:rsidR="00687785">
        <w:rPr>
          <w:rFonts w:ascii="Arial" w:hAnsi="Arial" w:cs="Arial"/>
          <w:sz w:val="24"/>
          <w:szCs w:val="24"/>
        </w:rPr>
        <w:t>conforme</w:t>
      </w:r>
      <w:r w:rsidR="00D7448B">
        <w:rPr>
          <w:rFonts w:ascii="Arial" w:hAnsi="Arial" w:cs="Arial"/>
          <w:sz w:val="24"/>
          <w:szCs w:val="24"/>
        </w:rPr>
        <w:t xml:space="preserve"> con </w:t>
      </w:r>
      <w:r w:rsidR="00687785">
        <w:rPr>
          <w:rFonts w:ascii="Arial" w:hAnsi="Arial" w:cs="Arial"/>
          <w:sz w:val="24"/>
          <w:szCs w:val="24"/>
        </w:rPr>
        <w:t>él</w:t>
      </w:r>
      <w:r w:rsidR="00D7448B">
        <w:rPr>
          <w:rFonts w:ascii="Arial" w:hAnsi="Arial" w:cs="Arial"/>
          <w:sz w:val="24"/>
          <w:szCs w:val="24"/>
        </w:rPr>
        <w:t>,</w:t>
      </w:r>
      <w:r w:rsidR="00F74BC1" w:rsidRPr="00FD5A65">
        <w:rPr>
          <w:rFonts w:ascii="Arial" w:hAnsi="Arial" w:cs="Arial"/>
          <w:sz w:val="24"/>
          <w:szCs w:val="24"/>
        </w:rPr>
        <w:t xml:space="preserve"> </w:t>
      </w:r>
      <w:r w:rsidRPr="00FD5A65">
        <w:rPr>
          <w:rFonts w:ascii="Arial" w:hAnsi="Arial" w:cs="Arial"/>
          <w:sz w:val="24"/>
          <w:szCs w:val="24"/>
        </w:rPr>
        <w:t>de la forma acostumbrada. --------------------</w:t>
      </w:r>
      <w:r w:rsidR="00F74BC1" w:rsidRPr="00FD5A65">
        <w:rPr>
          <w:rFonts w:ascii="Arial" w:hAnsi="Arial" w:cs="Arial"/>
          <w:sz w:val="24"/>
          <w:szCs w:val="24"/>
        </w:rPr>
        <w:t>--------------------------------------------------------------------------------------</w:t>
      </w:r>
      <w:r w:rsidR="00D44163" w:rsidRPr="00FD5A65">
        <w:rPr>
          <w:rFonts w:ascii="Arial" w:hAnsi="Arial" w:cs="Arial"/>
          <w:sz w:val="24"/>
          <w:szCs w:val="24"/>
        </w:rPr>
        <w:t>------------------</w:t>
      </w:r>
      <w:r w:rsidR="00F74BC1" w:rsidRPr="00FD5A65">
        <w:rPr>
          <w:rFonts w:ascii="Arial" w:hAnsi="Arial" w:cs="Arial"/>
          <w:sz w:val="24"/>
          <w:szCs w:val="24"/>
        </w:rPr>
        <w:t>---------</w:t>
      </w:r>
      <w:r w:rsidR="00D316F4">
        <w:rPr>
          <w:rFonts w:ascii="Arial" w:hAnsi="Arial" w:cs="Arial"/>
          <w:sz w:val="24"/>
          <w:szCs w:val="24"/>
        </w:rPr>
        <w:t>----------------------------------</w:t>
      </w:r>
      <w:r w:rsidR="00D3432D">
        <w:rPr>
          <w:rFonts w:ascii="Arial" w:hAnsi="Arial" w:cs="Arial"/>
          <w:sz w:val="24"/>
          <w:szCs w:val="24"/>
        </w:rPr>
        <w:t>------</w:t>
      </w:r>
      <w:r w:rsidR="00687785">
        <w:rPr>
          <w:rFonts w:ascii="Arial" w:hAnsi="Arial" w:cs="Arial"/>
          <w:sz w:val="24"/>
          <w:szCs w:val="24"/>
        </w:rPr>
        <w:t>Muchas gracias, señor secretario e</w:t>
      </w:r>
      <w:r w:rsidRPr="00FD5A65">
        <w:rPr>
          <w:rFonts w:ascii="Arial" w:hAnsi="Arial" w:cs="Arial"/>
          <w:sz w:val="24"/>
          <w:szCs w:val="24"/>
        </w:rPr>
        <w:t>l orden del día ha sido aprobado por unanimidad del Pleno de este Tribunal.</w:t>
      </w:r>
      <w:r w:rsidR="000A185E" w:rsidRPr="00FD5A65">
        <w:rPr>
          <w:rFonts w:ascii="Arial" w:hAnsi="Arial" w:cs="Arial"/>
          <w:sz w:val="24"/>
          <w:szCs w:val="24"/>
        </w:rPr>
        <w:t xml:space="preserve"> </w:t>
      </w:r>
      <w:r w:rsidRPr="00FD5A65">
        <w:rPr>
          <w:rFonts w:ascii="Arial" w:hAnsi="Arial" w:cs="Arial"/>
          <w:bCs/>
          <w:sz w:val="24"/>
          <w:szCs w:val="24"/>
        </w:rPr>
        <w:t xml:space="preserve">Ahora </w:t>
      </w:r>
      <w:r w:rsidR="00D3432D">
        <w:rPr>
          <w:rFonts w:ascii="Arial" w:hAnsi="Arial" w:cs="Arial"/>
          <w:bCs/>
          <w:sz w:val="24"/>
          <w:szCs w:val="24"/>
        </w:rPr>
        <w:t>s</w:t>
      </w:r>
      <w:r w:rsidRPr="00FD5A65">
        <w:rPr>
          <w:rFonts w:ascii="Arial" w:hAnsi="Arial" w:cs="Arial"/>
          <w:bCs/>
          <w:sz w:val="24"/>
          <w:szCs w:val="24"/>
        </w:rPr>
        <w:t>ecretario</w:t>
      </w:r>
      <w:r w:rsidR="00D7448B">
        <w:rPr>
          <w:rFonts w:ascii="Arial" w:hAnsi="Arial" w:cs="Arial"/>
          <w:bCs/>
          <w:sz w:val="24"/>
          <w:szCs w:val="24"/>
        </w:rPr>
        <w:t xml:space="preserve"> general</w:t>
      </w:r>
      <w:r w:rsidRPr="00FD5A65">
        <w:rPr>
          <w:rFonts w:ascii="Arial" w:hAnsi="Arial" w:cs="Arial"/>
          <w:bCs/>
          <w:sz w:val="24"/>
          <w:szCs w:val="24"/>
        </w:rPr>
        <w:t>, le solicito dé cuenta con el siguiente punto del orden del día</w:t>
      </w:r>
      <w:r w:rsidR="00D7448B">
        <w:rPr>
          <w:rFonts w:ascii="Arial" w:hAnsi="Arial" w:cs="Arial"/>
          <w:bCs/>
          <w:sz w:val="24"/>
          <w:szCs w:val="24"/>
        </w:rPr>
        <w:t xml:space="preserve"> ya aprobado</w:t>
      </w:r>
      <w:r w:rsidRPr="00FD5A65">
        <w:rPr>
          <w:rFonts w:ascii="Arial" w:hAnsi="Arial" w:cs="Arial"/>
          <w:bCs/>
          <w:sz w:val="24"/>
          <w:szCs w:val="24"/>
        </w:rPr>
        <w:t>. --------------------------------------------------------------------------------------------------</w:t>
      </w:r>
      <w:r w:rsidR="00F74BC1" w:rsidRPr="00FD5A65">
        <w:rPr>
          <w:rFonts w:ascii="Arial" w:hAnsi="Arial" w:cs="Arial"/>
          <w:bCs/>
          <w:sz w:val="24"/>
          <w:szCs w:val="24"/>
        </w:rPr>
        <w:t>----------------------------------------------------------</w:t>
      </w:r>
      <w:r w:rsidRPr="00FD5A65">
        <w:rPr>
          <w:rFonts w:ascii="Arial" w:hAnsi="Arial" w:cs="Arial"/>
          <w:b/>
          <w:bCs/>
          <w:sz w:val="24"/>
          <w:szCs w:val="24"/>
        </w:rPr>
        <w:t xml:space="preserve">SECRETARIO GENERAL. </w:t>
      </w:r>
      <w:r w:rsidRPr="00FD5A65">
        <w:rPr>
          <w:rFonts w:ascii="Arial" w:hAnsi="Arial" w:cs="Arial"/>
          <w:bCs/>
          <w:sz w:val="24"/>
          <w:szCs w:val="24"/>
        </w:rPr>
        <w:t>Magistrado P</w:t>
      </w:r>
      <w:r w:rsidRPr="00FD5A65">
        <w:rPr>
          <w:rFonts w:ascii="Arial" w:hAnsi="Arial" w:cs="Arial"/>
          <w:sz w:val="24"/>
          <w:szCs w:val="24"/>
        </w:rPr>
        <w:t>residente, Magistrada</w:t>
      </w:r>
      <w:r w:rsidR="00D44163" w:rsidRPr="00FD5A65">
        <w:rPr>
          <w:rFonts w:ascii="Arial" w:hAnsi="Arial" w:cs="Arial"/>
          <w:sz w:val="24"/>
          <w:szCs w:val="24"/>
        </w:rPr>
        <w:t xml:space="preserve"> y</w:t>
      </w:r>
      <w:r w:rsidRPr="00FD5A65">
        <w:rPr>
          <w:rFonts w:ascii="Arial" w:hAnsi="Arial" w:cs="Arial"/>
          <w:sz w:val="24"/>
          <w:szCs w:val="24"/>
        </w:rPr>
        <w:t xml:space="preserve"> Magistrado, les informo que el siguiente punto a desahogar en esta Sesión Pública de Resolución, es el relativo a la propuesta de Sentencia que pone a consideración </w:t>
      </w:r>
      <w:r w:rsidR="00D7448B">
        <w:rPr>
          <w:rFonts w:ascii="Arial" w:hAnsi="Arial" w:cs="Arial"/>
          <w:sz w:val="24"/>
          <w:szCs w:val="24"/>
        </w:rPr>
        <w:t>su</w:t>
      </w:r>
      <w:r w:rsidRPr="00FD5A65">
        <w:rPr>
          <w:rFonts w:ascii="Arial" w:hAnsi="Arial" w:cs="Arial"/>
          <w:sz w:val="24"/>
          <w:szCs w:val="24"/>
        </w:rPr>
        <w:t xml:space="preserve"> ponencia</w:t>
      </w:r>
      <w:r w:rsidR="005C0AD1">
        <w:rPr>
          <w:rFonts w:ascii="Arial" w:hAnsi="Arial" w:cs="Arial"/>
          <w:sz w:val="24"/>
          <w:szCs w:val="24"/>
        </w:rPr>
        <w:t xml:space="preserve"> </w:t>
      </w:r>
      <w:r w:rsidRPr="00FD5A65">
        <w:rPr>
          <w:rFonts w:ascii="Arial" w:eastAsia="Times New Roman" w:hAnsi="Arial" w:cs="Arial"/>
          <w:sz w:val="24"/>
          <w:szCs w:val="24"/>
          <w:lang w:eastAsia="es-ES"/>
        </w:rPr>
        <w:t>Magistrad</w:t>
      </w:r>
      <w:r w:rsidR="002969AC">
        <w:rPr>
          <w:rFonts w:ascii="Arial" w:eastAsia="Times New Roman" w:hAnsi="Arial" w:cs="Arial"/>
          <w:sz w:val="24"/>
          <w:szCs w:val="24"/>
          <w:lang w:eastAsia="es-ES"/>
        </w:rPr>
        <w:t>o</w:t>
      </w:r>
      <w:r w:rsidRPr="00FD5A65">
        <w:rPr>
          <w:rFonts w:ascii="Arial" w:hAnsi="Arial" w:cs="Arial"/>
          <w:sz w:val="24"/>
          <w:szCs w:val="24"/>
        </w:rPr>
        <w:t xml:space="preserve"> </w:t>
      </w:r>
      <w:r w:rsidR="00D7448B">
        <w:rPr>
          <w:rFonts w:ascii="Arial" w:hAnsi="Arial" w:cs="Arial"/>
          <w:sz w:val="24"/>
          <w:szCs w:val="24"/>
        </w:rPr>
        <w:t>Presidente</w:t>
      </w:r>
      <w:r w:rsidRPr="00FD5A65">
        <w:rPr>
          <w:rFonts w:ascii="Arial" w:hAnsi="Arial" w:cs="Arial"/>
          <w:sz w:val="24"/>
          <w:szCs w:val="24"/>
        </w:rPr>
        <w:t>.</w:t>
      </w:r>
      <w:r w:rsidR="00F74BC1" w:rsidRPr="00FD5A65">
        <w:rPr>
          <w:rFonts w:ascii="Arial" w:hAnsi="Arial" w:cs="Arial"/>
          <w:sz w:val="24"/>
          <w:szCs w:val="24"/>
        </w:rPr>
        <w:t>--------------------------------------------------------------------------------------------------------------------------</w:t>
      </w:r>
      <w:r w:rsidR="00AF6952">
        <w:rPr>
          <w:rFonts w:ascii="Arial" w:hAnsi="Arial" w:cs="Arial"/>
          <w:sz w:val="24"/>
          <w:szCs w:val="24"/>
        </w:rPr>
        <w:t>-----------</w:t>
      </w:r>
      <w:r w:rsidR="00D3432D" w:rsidRPr="00D3432D">
        <w:rPr>
          <w:rFonts w:ascii="Arial" w:hAnsi="Arial" w:cs="Arial"/>
          <w:sz w:val="24"/>
          <w:szCs w:val="24"/>
        </w:rPr>
        <w:t>-------------------------------------------------------</w:t>
      </w:r>
      <w:r w:rsidRPr="00FD5A65">
        <w:rPr>
          <w:rFonts w:ascii="Arial" w:hAnsi="Arial" w:cs="Arial"/>
          <w:b/>
          <w:sz w:val="24"/>
          <w:szCs w:val="24"/>
        </w:rPr>
        <w:t xml:space="preserve">MAGISTRADO </w:t>
      </w:r>
      <w:r w:rsidRPr="00FD5A65">
        <w:rPr>
          <w:rFonts w:ascii="Arial" w:hAnsi="Arial" w:cs="Arial"/>
          <w:b/>
          <w:bCs/>
          <w:sz w:val="24"/>
          <w:szCs w:val="24"/>
        </w:rPr>
        <w:t>PRESIDENTE.</w:t>
      </w:r>
      <w:r w:rsidRPr="00FD5A65">
        <w:rPr>
          <w:rFonts w:ascii="Arial" w:hAnsi="Arial" w:cs="Arial"/>
          <w:bCs/>
          <w:sz w:val="24"/>
          <w:szCs w:val="24"/>
        </w:rPr>
        <w:t xml:space="preserve"> </w:t>
      </w:r>
      <w:r w:rsidRPr="00FD5A65">
        <w:rPr>
          <w:rFonts w:ascii="Arial" w:hAnsi="Arial" w:cs="Arial"/>
          <w:sz w:val="24"/>
          <w:szCs w:val="24"/>
        </w:rPr>
        <w:t xml:space="preserve"> Muchas gracias señor secretario, </w:t>
      </w:r>
      <w:r w:rsidR="00E07014">
        <w:rPr>
          <w:rFonts w:ascii="Arial" w:hAnsi="Arial" w:cs="Arial"/>
          <w:sz w:val="24"/>
          <w:szCs w:val="24"/>
        </w:rPr>
        <w:t>en tal virtud</w:t>
      </w:r>
      <w:r w:rsidR="000A185E" w:rsidRPr="00FD5A65">
        <w:rPr>
          <w:rFonts w:ascii="Arial" w:hAnsi="Arial" w:cs="Arial"/>
          <w:sz w:val="24"/>
          <w:szCs w:val="24"/>
        </w:rPr>
        <w:t xml:space="preserve"> </w:t>
      </w:r>
      <w:r w:rsidRPr="00FD5A65">
        <w:rPr>
          <w:rFonts w:ascii="Arial" w:hAnsi="Arial" w:cs="Arial"/>
          <w:sz w:val="24"/>
          <w:szCs w:val="24"/>
        </w:rPr>
        <w:t>solicito la presencia de</w:t>
      </w:r>
      <w:r w:rsidR="007D4867">
        <w:rPr>
          <w:rFonts w:ascii="Arial" w:hAnsi="Arial" w:cs="Arial"/>
          <w:sz w:val="24"/>
          <w:szCs w:val="24"/>
        </w:rPr>
        <w:t>l</w:t>
      </w:r>
      <w:r w:rsidRPr="00FD5A65">
        <w:rPr>
          <w:rFonts w:ascii="Arial" w:hAnsi="Arial" w:cs="Arial"/>
          <w:sz w:val="24"/>
          <w:szCs w:val="24"/>
        </w:rPr>
        <w:t xml:space="preserve"> Secretari</w:t>
      </w:r>
      <w:r w:rsidR="00D7448B">
        <w:rPr>
          <w:rFonts w:ascii="Arial" w:hAnsi="Arial" w:cs="Arial"/>
          <w:sz w:val="24"/>
          <w:szCs w:val="24"/>
        </w:rPr>
        <w:t>o</w:t>
      </w:r>
      <w:r w:rsidRPr="00FD5A65">
        <w:rPr>
          <w:rFonts w:ascii="Arial" w:hAnsi="Arial" w:cs="Arial"/>
          <w:sz w:val="24"/>
          <w:szCs w:val="24"/>
        </w:rPr>
        <w:t xml:space="preserve"> de Estudio</w:t>
      </w:r>
      <w:r w:rsidR="00E501C6">
        <w:rPr>
          <w:rFonts w:ascii="Arial" w:hAnsi="Arial" w:cs="Arial"/>
          <w:sz w:val="24"/>
          <w:szCs w:val="24"/>
        </w:rPr>
        <w:t>s</w:t>
      </w:r>
      <w:r w:rsidRPr="00FD5A65">
        <w:rPr>
          <w:rFonts w:ascii="Arial" w:hAnsi="Arial" w:cs="Arial"/>
          <w:sz w:val="24"/>
          <w:szCs w:val="24"/>
        </w:rPr>
        <w:t xml:space="preserve"> </w:t>
      </w:r>
      <w:r w:rsidR="00D7448B">
        <w:rPr>
          <w:rFonts w:ascii="Arial" w:hAnsi="Arial" w:cs="Arial"/>
          <w:b/>
          <w:sz w:val="24"/>
          <w:szCs w:val="24"/>
        </w:rPr>
        <w:t>Daniel Omar Gutiérrez Ruvalcaba</w:t>
      </w:r>
      <w:r w:rsidRPr="00FD5A65">
        <w:rPr>
          <w:rFonts w:ascii="Arial" w:hAnsi="Arial" w:cs="Arial"/>
          <w:sz w:val="24"/>
          <w:szCs w:val="24"/>
        </w:rPr>
        <w:t xml:space="preserve"> para que dé </w:t>
      </w:r>
      <w:r w:rsidR="00D7448B">
        <w:rPr>
          <w:rFonts w:ascii="Arial" w:hAnsi="Arial" w:cs="Arial"/>
          <w:sz w:val="24"/>
          <w:szCs w:val="24"/>
        </w:rPr>
        <w:t xml:space="preserve">a conocer el proyecto </w:t>
      </w:r>
      <w:r w:rsidRPr="00FD5A65">
        <w:rPr>
          <w:rFonts w:ascii="Arial" w:hAnsi="Arial" w:cs="Arial"/>
          <w:sz w:val="24"/>
          <w:szCs w:val="24"/>
        </w:rPr>
        <w:t xml:space="preserve">propuesto </w:t>
      </w:r>
      <w:r w:rsidRPr="00FD5A65">
        <w:rPr>
          <w:rFonts w:ascii="Arial" w:eastAsia="Times New Roman" w:hAnsi="Arial" w:cs="Arial"/>
          <w:sz w:val="24"/>
          <w:szCs w:val="24"/>
          <w:lang w:eastAsia="es-ES"/>
        </w:rPr>
        <w:t xml:space="preserve">por </w:t>
      </w:r>
      <w:r w:rsidR="00D7448B">
        <w:rPr>
          <w:rFonts w:ascii="Arial" w:eastAsia="Times New Roman" w:hAnsi="Arial" w:cs="Arial"/>
          <w:sz w:val="24"/>
          <w:szCs w:val="24"/>
          <w:lang w:eastAsia="es-ES"/>
        </w:rPr>
        <w:t>mi</w:t>
      </w:r>
      <w:r w:rsidR="007D4867">
        <w:rPr>
          <w:rFonts w:ascii="Arial" w:eastAsia="Times New Roman" w:hAnsi="Arial" w:cs="Arial"/>
          <w:sz w:val="24"/>
          <w:szCs w:val="24"/>
          <w:lang w:eastAsia="es-ES"/>
        </w:rPr>
        <w:t xml:space="preserve"> Ponencia</w:t>
      </w:r>
      <w:r w:rsidRPr="00FD5A65">
        <w:rPr>
          <w:rFonts w:ascii="Arial" w:hAnsi="Arial" w:cs="Arial"/>
          <w:sz w:val="24"/>
          <w:szCs w:val="24"/>
        </w:rPr>
        <w:t>. ------------------------------------------------------------------------------------------------------------------------------</w:t>
      </w:r>
      <w:r w:rsidR="0001430A">
        <w:rPr>
          <w:rFonts w:ascii="Arial" w:hAnsi="Arial" w:cs="Arial"/>
          <w:sz w:val="24"/>
          <w:szCs w:val="24"/>
        </w:rPr>
        <w:t>---------</w:t>
      </w:r>
      <w:r w:rsidRPr="00FD5A65">
        <w:rPr>
          <w:rFonts w:ascii="Arial" w:hAnsi="Arial" w:cs="Arial"/>
          <w:b/>
          <w:bCs/>
          <w:sz w:val="24"/>
          <w:szCs w:val="24"/>
        </w:rPr>
        <w:t>SECRETARI</w:t>
      </w:r>
      <w:r w:rsidR="00E501C6">
        <w:rPr>
          <w:rFonts w:ascii="Arial" w:hAnsi="Arial" w:cs="Arial"/>
          <w:b/>
          <w:bCs/>
          <w:sz w:val="24"/>
          <w:szCs w:val="24"/>
        </w:rPr>
        <w:t>O</w:t>
      </w:r>
      <w:r w:rsidRPr="00FD5A65">
        <w:rPr>
          <w:rFonts w:ascii="Arial" w:hAnsi="Arial" w:cs="Arial"/>
          <w:b/>
          <w:bCs/>
          <w:sz w:val="24"/>
          <w:szCs w:val="24"/>
        </w:rPr>
        <w:t xml:space="preserve"> DE ESTUDIO </w:t>
      </w:r>
      <w:r w:rsidR="00E501C6">
        <w:rPr>
          <w:rFonts w:ascii="Arial" w:hAnsi="Arial" w:cs="Arial"/>
          <w:b/>
          <w:bCs/>
          <w:sz w:val="24"/>
          <w:szCs w:val="24"/>
        </w:rPr>
        <w:t>DANIEL</w:t>
      </w:r>
      <w:r w:rsidRPr="00FD5A65">
        <w:rPr>
          <w:rFonts w:ascii="Arial" w:hAnsi="Arial" w:cs="Arial"/>
          <w:b/>
          <w:bCs/>
          <w:sz w:val="24"/>
          <w:szCs w:val="24"/>
        </w:rPr>
        <w:t>.</w:t>
      </w:r>
      <w:r w:rsidR="00FC27C2" w:rsidRPr="00FD5A65">
        <w:rPr>
          <w:rFonts w:ascii="Arial" w:hAnsi="Arial" w:cs="Arial"/>
          <w:sz w:val="24"/>
          <w:szCs w:val="24"/>
        </w:rPr>
        <w:t xml:space="preserve"> </w:t>
      </w:r>
      <w:r w:rsidR="000A185E" w:rsidRPr="00FB3545">
        <w:rPr>
          <w:rFonts w:ascii="Arial" w:eastAsia="Times New Roman" w:hAnsi="Arial" w:cs="Arial"/>
          <w:color w:val="000000" w:themeColor="text1"/>
          <w:sz w:val="24"/>
          <w:szCs w:val="24"/>
          <w:lang w:eastAsia="es-MX"/>
        </w:rPr>
        <w:t xml:space="preserve">Con su </w:t>
      </w:r>
      <w:r w:rsidR="00470713">
        <w:rPr>
          <w:rFonts w:ascii="Arial" w:eastAsia="Times New Roman" w:hAnsi="Arial" w:cs="Arial"/>
          <w:color w:val="000000" w:themeColor="text1"/>
          <w:sz w:val="24"/>
          <w:szCs w:val="24"/>
          <w:lang w:eastAsia="es-MX"/>
        </w:rPr>
        <w:t>permiso</w:t>
      </w:r>
      <w:r w:rsidR="000A185E" w:rsidRPr="00FB3545">
        <w:rPr>
          <w:rFonts w:ascii="Arial" w:eastAsia="Times New Roman" w:hAnsi="Arial" w:cs="Arial"/>
          <w:color w:val="000000" w:themeColor="text1"/>
          <w:sz w:val="24"/>
          <w:szCs w:val="24"/>
          <w:lang w:eastAsia="es-MX"/>
        </w:rPr>
        <w:t xml:space="preserve"> Magistrado Presidente:, </w:t>
      </w:r>
      <w:r w:rsidR="00470713" w:rsidRPr="00657512">
        <w:rPr>
          <w:rFonts w:ascii="Arial" w:hAnsi="Arial" w:cs="Arial"/>
          <w:sz w:val="24"/>
          <w:szCs w:val="24"/>
        </w:rPr>
        <w:t>Magistrada, Magistrados, doy cuenta con el proyecto de resolución del Juicio Ciudadano, identificado con el número 006 de este año, interpuesto por el ciudadano Ernesto Antonio Mercher Gálvez, en contra de la Resolución CG-R-02/19, emitida por el Consejo General del Instituto Estatal Electoral, mediante la cual, se resolvió la consulta del promovente, sobre si es apto para participar como candidato integrante de un ayuntamiento en el proceso electoral 2018-2019</w:t>
      </w:r>
      <w:bookmarkStart w:id="4" w:name="_Hlk508813287"/>
      <w:bookmarkStart w:id="5" w:name="_Hlk505946446"/>
      <w:r w:rsidR="00470713" w:rsidRPr="00657512">
        <w:rPr>
          <w:rFonts w:ascii="Arial" w:hAnsi="Arial" w:cs="Arial"/>
          <w:sz w:val="24"/>
          <w:szCs w:val="24"/>
        </w:rPr>
        <w:t>.</w:t>
      </w:r>
    </w:p>
    <w:p w:rsidR="00470713" w:rsidRPr="00657512" w:rsidRDefault="00470713" w:rsidP="00470713">
      <w:pPr>
        <w:spacing w:line="360" w:lineRule="auto"/>
        <w:ind w:left="-567" w:right="-567"/>
        <w:jc w:val="both"/>
        <w:rPr>
          <w:rFonts w:ascii="Arial" w:hAnsi="Arial" w:cs="Arial"/>
          <w:sz w:val="24"/>
          <w:szCs w:val="24"/>
        </w:rPr>
      </w:pPr>
    </w:p>
    <w:bookmarkEnd w:id="4"/>
    <w:p w:rsidR="00001A38" w:rsidRPr="00FD5A65" w:rsidRDefault="00470713" w:rsidP="004750C1">
      <w:pPr>
        <w:spacing w:line="360" w:lineRule="auto"/>
        <w:ind w:right="49"/>
        <w:jc w:val="both"/>
        <w:rPr>
          <w:rFonts w:ascii="Arial" w:hAnsi="Arial" w:cs="Arial"/>
          <w:bCs/>
          <w:sz w:val="24"/>
          <w:szCs w:val="24"/>
        </w:rPr>
      </w:pPr>
      <w:r w:rsidRPr="00657512">
        <w:rPr>
          <w:rFonts w:ascii="Arial" w:hAnsi="Arial" w:cs="Arial"/>
          <w:sz w:val="24"/>
          <w:szCs w:val="24"/>
        </w:rPr>
        <w:lastRenderedPageBreak/>
        <w:t xml:space="preserve">La causa de pedir del promovente se sustenta esencialmente en que el artículo 66 de la Constitución local, </w:t>
      </w:r>
      <w:r>
        <w:rPr>
          <w:rFonts w:ascii="Arial" w:hAnsi="Arial" w:cs="Arial"/>
          <w:sz w:val="24"/>
          <w:szCs w:val="24"/>
        </w:rPr>
        <w:t xml:space="preserve">se </w:t>
      </w:r>
      <w:r w:rsidRPr="00657512">
        <w:rPr>
          <w:rFonts w:ascii="Arial" w:hAnsi="Arial" w:cs="Arial"/>
          <w:sz w:val="24"/>
          <w:szCs w:val="24"/>
        </w:rPr>
        <w:t>establece la restricción de ser ciudadano mexicano por nacimiento para poder contender por un cargo dentro de una planilla de ayuntamiento.</w:t>
      </w:r>
      <w:r w:rsidR="00D3432D">
        <w:rPr>
          <w:rFonts w:ascii="Arial" w:hAnsi="Arial" w:cs="Arial"/>
          <w:sz w:val="24"/>
          <w:szCs w:val="24"/>
        </w:rPr>
        <w:t xml:space="preserve"> </w:t>
      </w:r>
      <w:r w:rsidRPr="00657512">
        <w:rPr>
          <w:rFonts w:ascii="Arial" w:hAnsi="Arial" w:cs="Arial"/>
          <w:sz w:val="24"/>
          <w:szCs w:val="24"/>
        </w:rPr>
        <w:t>Tal restricción a su ver, no es proporcional ni necesaria, y tampoco garantiza el principio pro persona.</w:t>
      </w:r>
      <w:r w:rsidR="00D3432D">
        <w:rPr>
          <w:rFonts w:ascii="Arial" w:hAnsi="Arial" w:cs="Arial"/>
          <w:sz w:val="24"/>
          <w:szCs w:val="24"/>
        </w:rPr>
        <w:t xml:space="preserve"> </w:t>
      </w:r>
      <w:r w:rsidRPr="00657512">
        <w:rPr>
          <w:rFonts w:ascii="Arial" w:hAnsi="Arial" w:cs="Arial"/>
          <w:sz w:val="24"/>
          <w:szCs w:val="24"/>
        </w:rPr>
        <w:t>Ahora bien, a partir de la reforma constitucional en la materia de derechos humanos, y de la interpretación que hace la Suprema Corte de Justicia de la Nación respecto del control de constitucionalidad y convencionalidad, se desprende un control difuso en materia electoral que deben aplicar todas las autoridades estatales y federales en la materia, tanto administrativas como jurisdiccionales, ya que deben realizar un control de la Constitución y de la Convención a través de una interpretación conforme y de observar el bloque de constitucionalidad.</w:t>
      </w:r>
      <w:r w:rsidR="00D3432D">
        <w:rPr>
          <w:rFonts w:ascii="Arial" w:hAnsi="Arial" w:cs="Arial"/>
          <w:sz w:val="24"/>
          <w:szCs w:val="24"/>
        </w:rPr>
        <w:t xml:space="preserve"> </w:t>
      </w:r>
      <w:r w:rsidRPr="00657512">
        <w:rPr>
          <w:rFonts w:ascii="Arial" w:hAnsi="Arial" w:cs="Arial"/>
          <w:sz w:val="24"/>
          <w:szCs w:val="24"/>
        </w:rPr>
        <w:t>Luego, del análisis exhaustivo del asunto, se observa una categoría sospechosa de discriminación en tal restricción, por lo que la porción normativa “por nacimiento” se analiza mediante el test de proporcionalidad.</w:t>
      </w:r>
      <w:r w:rsidR="00D3432D">
        <w:rPr>
          <w:rFonts w:ascii="Arial" w:hAnsi="Arial" w:cs="Arial"/>
          <w:sz w:val="24"/>
          <w:szCs w:val="24"/>
        </w:rPr>
        <w:t xml:space="preserve"> </w:t>
      </w:r>
      <w:r w:rsidRPr="00657512">
        <w:rPr>
          <w:rFonts w:ascii="Arial" w:hAnsi="Arial" w:cs="Arial"/>
          <w:sz w:val="24"/>
          <w:szCs w:val="24"/>
        </w:rPr>
        <w:t>En el proyecto, se advierte que la limitante del derecho a ser votado prevista en el artículo 32 de la Constitución Federal, no es dirigida para cualquier servicio público, sino solamente para aquellos cargos que sean estratégicos y prioritarios para la Nación.</w:t>
      </w:r>
      <w:r w:rsidR="00D3432D">
        <w:rPr>
          <w:rFonts w:ascii="Arial" w:hAnsi="Arial" w:cs="Arial"/>
          <w:sz w:val="24"/>
          <w:szCs w:val="24"/>
        </w:rPr>
        <w:t xml:space="preserve"> </w:t>
      </w:r>
      <w:r w:rsidRPr="00657512">
        <w:rPr>
          <w:rFonts w:ascii="Arial" w:hAnsi="Arial" w:cs="Arial"/>
          <w:sz w:val="24"/>
          <w:szCs w:val="24"/>
        </w:rPr>
        <w:t>Por lo anterior, Del análisis conjunto, no se advierte que exista una justificación sustentada y razonable para la implementación de la medida restrictiva de nacionalidad en la integración de ayuntamientos, en virtud de que éstos no cuentan con actividades de áreas estratégicas o prioritarias para la Nación, que impacten en la seguridad, soberanía o interés nacional, es por ello que en el proyecto se propone determinar que la porción normativa restrictiva, no persigue un fin constitucionalmente válido.</w:t>
      </w:r>
      <w:r w:rsidR="00D3432D">
        <w:rPr>
          <w:rFonts w:ascii="Arial" w:hAnsi="Arial" w:cs="Arial"/>
          <w:sz w:val="24"/>
          <w:szCs w:val="24"/>
        </w:rPr>
        <w:t xml:space="preserve"> </w:t>
      </w:r>
      <w:r w:rsidRPr="00657512">
        <w:rPr>
          <w:rFonts w:ascii="Arial" w:hAnsi="Arial" w:cs="Arial"/>
          <w:sz w:val="24"/>
          <w:szCs w:val="24"/>
        </w:rPr>
        <w:t>Así, al no perseguir fines legítimamente válidos, no puede determinarse como idónea tal restricción, además, toda medida de intervención a los derechos fundamentales debe ser la más benigna con el derecho intervenido, es decir, debe adoptar la opción menos gravosa, por lo que la exigencia de la ciudadanía por nacimiento, no puede entenderse como el único medio para garantizar un adecuado desempeño de las funciones públicas, es por esto, que tampoco se considera necesaria.</w:t>
      </w:r>
      <w:r w:rsidR="00D3432D">
        <w:rPr>
          <w:rFonts w:ascii="Arial" w:hAnsi="Arial" w:cs="Arial"/>
          <w:sz w:val="24"/>
          <w:szCs w:val="24"/>
        </w:rPr>
        <w:t xml:space="preserve"> </w:t>
      </w:r>
      <w:r w:rsidRPr="00657512">
        <w:rPr>
          <w:rFonts w:ascii="Arial" w:hAnsi="Arial" w:cs="Arial"/>
          <w:sz w:val="24"/>
          <w:szCs w:val="24"/>
        </w:rPr>
        <w:t xml:space="preserve">En tales consideraciones, esta ponencia propone que al no superarse el test de proporcionalidad sobre la restricción referida en el artículo 66, párrafo undécimo, numeral primero de la Constitución local, se determine inconstitucional e </w:t>
      </w:r>
      <w:proofErr w:type="spellStart"/>
      <w:r w:rsidRPr="00657512">
        <w:rPr>
          <w:rFonts w:ascii="Arial" w:hAnsi="Arial" w:cs="Arial"/>
          <w:sz w:val="24"/>
          <w:szCs w:val="24"/>
        </w:rPr>
        <w:lastRenderedPageBreak/>
        <w:t>inconvencional</w:t>
      </w:r>
      <w:proofErr w:type="spellEnd"/>
      <w:r w:rsidRPr="00657512">
        <w:rPr>
          <w:rFonts w:ascii="Arial" w:hAnsi="Arial" w:cs="Arial"/>
          <w:sz w:val="24"/>
          <w:szCs w:val="24"/>
        </w:rPr>
        <w:t xml:space="preserve"> la porción </w:t>
      </w:r>
      <w:r w:rsidR="00D3432D">
        <w:rPr>
          <w:rFonts w:ascii="Arial" w:hAnsi="Arial" w:cs="Arial"/>
          <w:sz w:val="24"/>
          <w:szCs w:val="24"/>
        </w:rPr>
        <w:t>n</w:t>
      </w:r>
      <w:r w:rsidRPr="00657512">
        <w:rPr>
          <w:rFonts w:ascii="Arial" w:hAnsi="Arial" w:cs="Arial"/>
          <w:sz w:val="24"/>
          <w:szCs w:val="24"/>
        </w:rPr>
        <w:t>ormativa “por nacimiento”, por lo que procede proponer su inaplicación y por consecuencia se revoque la resolución impugnada.</w:t>
      </w:r>
      <w:bookmarkEnd w:id="5"/>
      <w:r>
        <w:rPr>
          <w:rFonts w:ascii="Arial" w:hAnsi="Arial" w:cs="Arial"/>
          <w:sz w:val="24"/>
          <w:szCs w:val="24"/>
        </w:rPr>
        <w:t xml:space="preserve"> </w:t>
      </w:r>
      <w:r w:rsidRPr="00657512">
        <w:rPr>
          <w:rFonts w:ascii="Arial" w:hAnsi="Arial" w:cs="Arial"/>
          <w:sz w:val="24"/>
          <w:szCs w:val="24"/>
        </w:rPr>
        <w:t>Es la cuenta Magistrada y Magistrados.</w:t>
      </w:r>
      <w:r w:rsidR="00D316F4" w:rsidRPr="00D316F4">
        <w:rPr>
          <w:rFonts w:ascii="Arial" w:hAnsi="Arial" w:cs="Arial"/>
          <w:sz w:val="24"/>
          <w:szCs w:val="24"/>
        </w:rPr>
        <w:t>.</w:t>
      </w:r>
      <w:r w:rsidR="00027A3E" w:rsidRPr="00FD5A65">
        <w:rPr>
          <w:rFonts w:ascii="Arial" w:hAnsi="Arial" w:cs="Arial"/>
          <w:sz w:val="24"/>
          <w:szCs w:val="24"/>
        </w:rPr>
        <w:t>-----------------------------------------------------------------------------------------------------------------------------------</w:t>
      </w:r>
      <w:r w:rsidR="00D3432D">
        <w:rPr>
          <w:rFonts w:ascii="Arial" w:hAnsi="Arial" w:cs="Arial"/>
          <w:sz w:val="24"/>
          <w:szCs w:val="24"/>
        </w:rPr>
        <w:t>---------------------------------------------------------------------</w:t>
      </w:r>
      <w:r w:rsidR="00001A38" w:rsidRPr="00FD5A65">
        <w:rPr>
          <w:rFonts w:ascii="Arial" w:hAnsi="Arial" w:cs="Arial"/>
          <w:b/>
          <w:sz w:val="24"/>
          <w:szCs w:val="24"/>
        </w:rPr>
        <w:t>MAGISTRADO PRESIDENTE.</w:t>
      </w:r>
      <w:r w:rsidR="00001A38" w:rsidRPr="00FD5A65">
        <w:rPr>
          <w:rFonts w:ascii="Arial" w:hAnsi="Arial" w:cs="Arial"/>
          <w:bCs/>
          <w:sz w:val="24"/>
          <w:szCs w:val="24"/>
        </w:rPr>
        <w:t xml:space="preserve"> </w:t>
      </w:r>
      <w:r w:rsidR="00001A38" w:rsidRPr="00FD5A65">
        <w:rPr>
          <w:rFonts w:ascii="Arial" w:hAnsi="Arial" w:cs="Arial"/>
          <w:sz w:val="24"/>
          <w:szCs w:val="24"/>
        </w:rPr>
        <w:t>Muchas gracias</w:t>
      </w:r>
      <w:r w:rsidR="00CC6E23">
        <w:rPr>
          <w:rFonts w:ascii="Arial" w:hAnsi="Arial" w:cs="Arial"/>
          <w:sz w:val="24"/>
          <w:szCs w:val="24"/>
        </w:rPr>
        <w:t xml:space="preserve"> secretario</w:t>
      </w:r>
      <w:r w:rsidR="0010269D">
        <w:rPr>
          <w:rFonts w:ascii="Arial" w:hAnsi="Arial" w:cs="Arial"/>
          <w:sz w:val="24"/>
          <w:szCs w:val="24"/>
        </w:rPr>
        <w:t>,</w:t>
      </w:r>
      <w:r w:rsidR="00001A38" w:rsidRPr="00FD5A65">
        <w:rPr>
          <w:rFonts w:ascii="Arial" w:hAnsi="Arial" w:cs="Arial"/>
          <w:sz w:val="24"/>
          <w:szCs w:val="24"/>
        </w:rPr>
        <w:t xml:space="preserve"> Magistrada, Magistrado es</w:t>
      </w:r>
      <w:r w:rsidR="007F22D3" w:rsidRPr="00FD5A65">
        <w:rPr>
          <w:rFonts w:ascii="Arial" w:hAnsi="Arial" w:cs="Arial"/>
          <w:sz w:val="24"/>
          <w:szCs w:val="24"/>
        </w:rPr>
        <w:t xml:space="preserve">tá a </w:t>
      </w:r>
      <w:r w:rsidR="00FA1C65">
        <w:rPr>
          <w:rFonts w:ascii="Arial" w:hAnsi="Arial" w:cs="Arial"/>
          <w:sz w:val="24"/>
          <w:szCs w:val="24"/>
        </w:rPr>
        <w:t xml:space="preserve">su </w:t>
      </w:r>
      <w:r w:rsidR="007F22D3" w:rsidRPr="00FD5A65">
        <w:rPr>
          <w:rFonts w:ascii="Arial" w:hAnsi="Arial" w:cs="Arial"/>
          <w:sz w:val="24"/>
          <w:szCs w:val="24"/>
        </w:rPr>
        <w:t xml:space="preserve">consideración </w:t>
      </w:r>
      <w:r w:rsidR="00C11025" w:rsidRPr="00FD5A65">
        <w:rPr>
          <w:rFonts w:ascii="Arial" w:hAnsi="Arial" w:cs="Arial"/>
          <w:sz w:val="24"/>
          <w:szCs w:val="24"/>
        </w:rPr>
        <w:t>el</w:t>
      </w:r>
      <w:r w:rsidR="00001A38" w:rsidRPr="00FD5A65">
        <w:rPr>
          <w:rFonts w:ascii="Arial" w:hAnsi="Arial" w:cs="Arial"/>
          <w:sz w:val="24"/>
          <w:szCs w:val="24"/>
        </w:rPr>
        <w:t xml:space="preserve"> proyecto</w:t>
      </w:r>
      <w:r w:rsidR="007D4867">
        <w:rPr>
          <w:rFonts w:ascii="Arial" w:hAnsi="Arial" w:cs="Arial"/>
          <w:sz w:val="24"/>
          <w:szCs w:val="24"/>
        </w:rPr>
        <w:t>,</w:t>
      </w:r>
      <w:r w:rsidR="007F2993" w:rsidRPr="00FD5A65">
        <w:rPr>
          <w:rFonts w:ascii="Arial" w:hAnsi="Arial" w:cs="Arial"/>
          <w:sz w:val="24"/>
          <w:szCs w:val="24"/>
        </w:rPr>
        <w:t xml:space="preserve"> </w:t>
      </w:r>
      <w:r w:rsidR="00CC6E23">
        <w:rPr>
          <w:rFonts w:ascii="Arial" w:hAnsi="Arial" w:cs="Arial"/>
          <w:sz w:val="24"/>
          <w:szCs w:val="24"/>
        </w:rPr>
        <w:t>bueno antes de pasar a la consideración de ustedes quisiera quedó muy clar</w:t>
      </w:r>
      <w:r w:rsidR="007D095C">
        <w:rPr>
          <w:rFonts w:ascii="Arial" w:hAnsi="Arial" w:cs="Arial"/>
          <w:sz w:val="24"/>
          <w:szCs w:val="24"/>
        </w:rPr>
        <w:t>o</w:t>
      </w:r>
      <w:r w:rsidR="00CC6E23">
        <w:rPr>
          <w:rFonts w:ascii="Arial" w:hAnsi="Arial" w:cs="Arial"/>
          <w:sz w:val="24"/>
          <w:szCs w:val="24"/>
        </w:rPr>
        <w:t xml:space="preserve"> el proyecto que da a conocer el secretario</w:t>
      </w:r>
      <w:r w:rsidR="007D095C">
        <w:rPr>
          <w:rFonts w:ascii="Arial" w:hAnsi="Arial" w:cs="Arial"/>
          <w:sz w:val="24"/>
          <w:szCs w:val="24"/>
        </w:rPr>
        <w:t>,</w:t>
      </w:r>
      <w:r w:rsidR="00CC6E23">
        <w:rPr>
          <w:rFonts w:ascii="Arial" w:hAnsi="Arial" w:cs="Arial"/>
          <w:sz w:val="24"/>
          <w:szCs w:val="24"/>
        </w:rPr>
        <w:t xml:space="preserve"> sin embargo</w:t>
      </w:r>
      <w:r w:rsidR="007D095C">
        <w:rPr>
          <w:rFonts w:ascii="Arial" w:hAnsi="Arial" w:cs="Arial"/>
          <w:sz w:val="24"/>
          <w:szCs w:val="24"/>
        </w:rPr>
        <w:t>,</w:t>
      </w:r>
      <w:r w:rsidR="00CC6E23">
        <w:rPr>
          <w:rFonts w:ascii="Arial" w:hAnsi="Arial" w:cs="Arial"/>
          <w:sz w:val="24"/>
          <w:szCs w:val="24"/>
        </w:rPr>
        <w:t xml:space="preserve"> si quisiera hacer algunos puntos específicos y señalar</w:t>
      </w:r>
      <w:r w:rsidR="007D095C">
        <w:rPr>
          <w:rFonts w:ascii="Arial" w:hAnsi="Arial" w:cs="Arial"/>
          <w:sz w:val="24"/>
          <w:szCs w:val="24"/>
        </w:rPr>
        <w:t>,</w:t>
      </w:r>
      <w:r w:rsidR="00CC6E23">
        <w:rPr>
          <w:rFonts w:ascii="Arial" w:hAnsi="Arial" w:cs="Arial"/>
          <w:sz w:val="24"/>
          <w:szCs w:val="24"/>
        </w:rPr>
        <w:t xml:space="preserve"> </w:t>
      </w:r>
      <w:r w:rsidR="007D095C">
        <w:rPr>
          <w:rFonts w:ascii="Arial" w:hAnsi="Arial" w:cs="Arial"/>
          <w:sz w:val="24"/>
          <w:szCs w:val="24"/>
        </w:rPr>
        <w:t>p</w:t>
      </w:r>
      <w:r w:rsidR="00CC6E23">
        <w:rPr>
          <w:rFonts w:ascii="Arial" w:hAnsi="Arial" w:cs="Arial"/>
          <w:sz w:val="24"/>
          <w:szCs w:val="24"/>
        </w:rPr>
        <w:t xml:space="preserve">unto por punto porque es un proyecto de los que hemos tenido en el </w:t>
      </w:r>
      <w:r w:rsidR="007D095C">
        <w:rPr>
          <w:rFonts w:ascii="Arial" w:hAnsi="Arial" w:cs="Arial"/>
          <w:sz w:val="24"/>
          <w:szCs w:val="24"/>
        </w:rPr>
        <w:t>T</w:t>
      </w:r>
      <w:r w:rsidR="00CC6E23">
        <w:rPr>
          <w:rFonts w:ascii="Arial" w:hAnsi="Arial" w:cs="Arial"/>
          <w:sz w:val="24"/>
          <w:szCs w:val="24"/>
        </w:rPr>
        <w:t xml:space="preserve">ribunal en donde manejamos situaciones de </w:t>
      </w:r>
      <w:r w:rsidR="007D095C">
        <w:rPr>
          <w:rFonts w:ascii="Arial" w:hAnsi="Arial" w:cs="Arial"/>
          <w:sz w:val="24"/>
          <w:szCs w:val="24"/>
        </w:rPr>
        <w:t>in</w:t>
      </w:r>
      <w:r w:rsidR="00CC6E23">
        <w:rPr>
          <w:rFonts w:ascii="Arial" w:hAnsi="Arial" w:cs="Arial"/>
          <w:sz w:val="24"/>
          <w:szCs w:val="24"/>
        </w:rPr>
        <w:t xml:space="preserve">constitucionalidad y en donde </w:t>
      </w:r>
      <w:r w:rsidR="007D095C">
        <w:rPr>
          <w:rFonts w:ascii="Arial" w:hAnsi="Arial" w:cs="Arial"/>
          <w:sz w:val="24"/>
          <w:szCs w:val="24"/>
        </w:rPr>
        <w:t>d</w:t>
      </w:r>
      <w:r w:rsidR="00CC6E23">
        <w:rPr>
          <w:rFonts w:ascii="Arial" w:hAnsi="Arial" w:cs="Arial"/>
          <w:sz w:val="24"/>
          <w:szCs w:val="24"/>
        </w:rPr>
        <w:t xml:space="preserve">esaplicamos artículos de la propia </w:t>
      </w:r>
      <w:r w:rsidR="007D095C">
        <w:rPr>
          <w:rFonts w:ascii="Arial" w:hAnsi="Arial" w:cs="Arial"/>
          <w:sz w:val="24"/>
          <w:szCs w:val="24"/>
        </w:rPr>
        <w:t>C</w:t>
      </w:r>
      <w:r w:rsidR="00CC6E23">
        <w:rPr>
          <w:rFonts w:ascii="Arial" w:hAnsi="Arial" w:cs="Arial"/>
          <w:sz w:val="24"/>
          <w:szCs w:val="24"/>
        </w:rPr>
        <w:t>onstitución local y en donde son trascendentes para la vida democrática del estado de Aguascalientes y del país</w:t>
      </w:r>
      <w:r w:rsidR="007D095C">
        <w:rPr>
          <w:rFonts w:ascii="Arial" w:hAnsi="Arial" w:cs="Arial"/>
          <w:sz w:val="24"/>
          <w:szCs w:val="24"/>
        </w:rPr>
        <w:t xml:space="preserve"> y</w:t>
      </w:r>
      <w:r w:rsidR="00CC6E23">
        <w:rPr>
          <w:rFonts w:ascii="Arial" w:hAnsi="Arial" w:cs="Arial"/>
          <w:sz w:val="24"/>
          <w:szCs w:val="24"/>
        </w:rPr>
        <w:t xml:space="preserve"> efectivamente un ciudadano manifiesta al Consejo General su interés de participar y le hace una consulta al Consejo General y le dice específicamente qu</w:t>
      </w:r>
      <w:r w:rsidR="007D095C">
        <w:rPr>
          <w:rFonts w:ascii="Arial" w:hAnsi="Arial" w:cs="Arial"/>
          <w:sz w:val="24"/>
          <w:szCs w:val="24"/>
        </w:rPr>
        <w:t>é</w:t>
      </w:r>
      <w:r w:rsidR="00CC6E23">
        <w:rPr>
          <w:rFonts w:ascii="Arial" w:hAnsi="Arial" w:cs="Arial"/>
          <w:sz w:val="24"/>
          <w:szCs w:val="24"/>
        </w:rPr>
        <w:t xml:space="preserve"> s</w:t>
      </w:r>
      <w:r w:rsidR="007D095C">
        <w:rPr>
          <w:rFonts w:ascii="Arial" w:hAnsi="Arial" w:cs="Arial"/>
          <w:sz w:val="24"/>
          <w:szCs w:val="24"/>
        </w:rPr>
        <w:t>i</w:t>
      </w:r>
      <w:r w:rsidR="00CC6E23">
        <w:rPr>
          <w:rFonts w:ascii="Arial" w:hAnsi="Arial" w:cs="Arial"/>
          <w:sz w:val="24"/>
          <w:szCs w:val="24"/>
        </w:rPr>
        <w:t xml:space="preserve"> puede participar al cargo de elección popular de </w:t>
      </w:r>
      <w:r w:rsidR="007D095C">
        <w:rPr>
          <w:rFonts w:ascii="Arial" w:hAnsi="Arial" w:cs="Arial"/>
          <w:sz w:val="24"/>
          <w:szCs w:val="24"/>
        </w:rPr>
        <w:t>presidente</w:t>
      </w:r>
      <w:r w:rsidR="00CC6E23">
        <w:rPr>
          <w:rFonts w:ascii="Arial" w:hAnsi="Arial" w:cs="Arial"/>
          <w:sz w:val="24"/>
          <w:szCs w:val="24"/>
        </w:rPr>
        <w:t xml:space="preserve"> municipal dentro de un ayuntamiento específicamente de Aguascalientes</w:t>
      </w:r>
      <w:r w:rsidR="007D095C">
        <w:rPr>
          <w:rFonts w:ascii="Arial" w:hAnsi="Arial" w:cs="Arial"/>
          <w:sz w:val="24"/>
          <w:szCs w:val="24"/>
        </w:rPr>
        <w:t>,</w:t>
      </w:r>
      <w:r w:rsidR="00CC6E23">
        <w:rPr>
          <w:rFonts w:ascii="Arial" w:hAnsi="Arial" w:cs="Arial"/>
          <w:sz w:val="24"/>
          <w:szCs w:val="24"/>
        </w:rPr>
        <w:t xml:space="preserve"> al respecto la autoridad </w:t>
      </w:r>
      <w:r w:rsidR="007D095C">
        <w:rPr>
          <w:rFonts w:ascii="Arial" w:hAnsi="Arial" w:cs="Arial"/>
          <w:sz w:val="24"/>
          <w:szCs w:val="24"/>
        </w:rPr>
        <w:t>administrativa</w:t>
      </w:r>
      <w:r w:rsidR="00CC6E23">
        <w:rPr>
          <w:rFonts w:ascii="Arial" w:hAnsi="Arial" w:cs="Arial"/>
          <w:sz w:val="24"/>
          <w:szCs w:val="24"/>
        </w:rPr>
        <w:t xml:space="preserve"> determinó que legalmente no </w:t>
      </w:r>
      <w:r w:rsidR="007D095C">
        <w:rPr>
          <w:rFonts w:ascii="Arial" w:hAnsi="Arial" w:cs="Arial"/>
          <w:sz w:val="24"/>
          <w:szCs w:val="24"/>
        </w:rPr>
        <w:t>era posible</w:t>
      </w:r>
      <w:r w:rsidR="00CC6E23">
        <w:rPr>
          <w:rFonts w:ascii="Arial" w:hAnsi="Arial" w:cs="Arial"/>
          <w:sz w:val="24"/>
          <w:szCs w:val="24"/>
        </w:rPr>
        <w:t xml:space="preserve"> que pu</w:t>
      </w:r>
      <w:r w:rsidR="007D095C">
        <w:rPr>
          <w:rFonts w:ascii="Arial" w:hAnsi="Arial" w:cs="Arial"/>
          <w:sz w:val="24"/>
          <w:szCs w:val="24"/>
        </w:rPr>
        <w:t>diera</w:t>
      </w:r>
      <w:r w:rsidR="00CC6E23">
        <w:rPr>
          <w:rFonts w:ascii="Arial" w:hAnsi="Arial" w:cs="Arial"/>
          <w:sz w:val="24"/>
          <w:szCs w:val="24"/>
        </w:rPr>
        <w:t xml:space="preserve"> participar para integrar un ayuntamiento</w:t>
      </w:r>
      <w:r w:rsidR="007D095C">
        <w:rPr>
          <w:rFonts w:ascii="Arial" w:hAnsi="Arial" w:cs="Arial"/>
          <w:sz w:val="24"/>
          <w:szCs w:val="24"/>
        </w:rPr>
        <w:t>,</w:t>
      </w:r>
      <w:r w:rsidR="00CC6E23">
        <w:rPr>
          <w:rFonts w:ascii="Arial" w:hAnsi="Arial" w:cs="Arial"/>
          <w:sz w:val="24"/>
          <w:szCs w:val="24"/>
        </w:rPr>
        <w:t xml:space="preserve"> puesto que la constitución local como lo señaló el secretario</w:t>
      </w:r>
      <w:r w:rsidR="007D095C">
        <w:rPr>
          <w:rFonts w:ascii="Arial" w:hAnsi="Arial" w:cs="Arial"/>
          <w:sz w:val="24"/>
          <w:szCs w:val="24"/>
        </w:rPr>
        <w:t>,</w:t>
      </w:r>
      <w:r w:rsidR="00CC6E23">
        <w:rPr>
          <w:rFonts w:ascii="Arial" w:hAnsi="Arial" w:cs="Arial"/>
          <w:sz w:val="24"/>
          <w:szCs w:val="24"/>
        </w:rPr>
        <w:t xml:space="preserve"> en su artículo 66 fracción </w:t>
      </w:r>
      <w:r w:rsidR="00EF2B4C">
        <w:rPr>
          <w:rFonts w:ascii="Arial" w:hAnsi="Arial" w:cs="Arial"/>
          <w:sz w:val="24"/>
          <w:szCs w:val="24"/>
        </w:rPr>
        <w:t>undécima</w:t>
      </w:r>
      <w:r w:rsidR="00CC6E23">
        <w:rPr>
          <w:rFonts w:ascii="Arial" w:hAnsi="Arial" w:cs="Arial"/>
          <w:sz w:val="24"/>
          <w:szCs w:val="24"/>
        </w:rPr>
        <w:t xml:space="preserve"> establece como requisito de elegibilidad para ser </w:t>
      </w:r>
      <w:r w:rsidR="007D095C">
        <w:rPr>
          <w:rFonts w:ascii="Arial" w:hAnsi="Arial" w:cs="Arial"/>
          <w:sz w:val="24"/>
          <w:szCs w:val="24"/>
        </w:rPr>
        <w:t>S</w:t>
      </w:r>
      <w:r w:rsidR="00CC6E23">
        <w:rPr>
          <w:rFonts w:ascii="Arial" w:hAnsi="Arial" w:cs="Arial"/>
          <w:sz w:val="24"/>
          <w:szCs w:val="24"/>
        </w:rPr>
        <w:t>índico</w:t>
      </w:r>
      <w:r w:rsidR="007D095C">
        <w:rPr>
          <w:rFonts w:ascii="Arial" w:hAnsi="Arial" w:cs="Arial"/>
          <w:sz w:val="24"/>
          <w:szCs w:val="24"/>
        </w:rPr>
        <w:t>,</w:t>
      </w:r>
      <w:r w:rsidR="00CC6E23">
        <w:rPr>
          <w:rFonts w:ascii="Arial" w:hAnsi="Arial" w:cs="Arial"/>
          <w:sz w:val="24"/>
          <w:szCs w:val="24"/>
        </w:rPr>
        <w:t xml:space="preserve"> Regidor o </w:t>
      </w:r>
      <w:r w:rsidR="007D095C">
        <w:rPr>
          <w:rFonts w:ascii="Arial" w:hAnsi="Arial" w:cs="Arial"/>
          <w:sz w:val="24"/>
          <w:szCs w:val="24"/>
        </w:rPr>
        <w:t>Presidente M</w:t>
      </w:r>
      <w:r w:rsidR="00CC6E23">
        <w:rPr>
          <w:rFonts w:ascii="Arial" w:hAnsi="Arial" w:cs="Arial"/>
          <w:sz w:val="24"/>
          <w:szCs w:val="24"/>
        </w:rPr>
        <w:t>unicipal ser mexicano</w:t>
      </w:r>
      <w:r w:rsidR="007D095C">
        <w:rPr>
          <w:rFonts w:ascii="Arial" w:hAnsi="Arial" w:cs="Arial"/>
          <w:sz w:val="24"/>
          <w:szCs w:val="24"/>
        </w:rPr>
        <w:t xml:space="preserve"> (y así lo dice específicamente)</w:t>
      </w:r>
      <w:r w:rsidR="00CC6E23">
        <w:rPr>
          <w:rFonts w:ascii="Arial" w:hAnsi="Arial" w:cs="Arial"/>
          <w:sz w:val="24"/>
          <w:szCs w:val="24"/>
        </w:rPr>
        <w:t xml:space="preserve"> por nacimiento</w:t>
      </w:r>
      <w:r w:rsidR="007D095C">
        <w:rPr>
          <w:rFonts w:ascii="Arial" w:hAnsi="Arial" w:cs="Arial"/>
          <w:sz w:val="24"/>
          <w:szCs w:val="24"/>
        </w:rPr>
        <w:t>.</w:t>
      </w:r>
      <w:r w:rsidR="00CC6E23">
        <w:rPr>
          <w:rFonts w:ascii="Arial" w:hAnsi="Arial" w:cs="Arial"/>
          <w:sz w:val="24"/>
          <w:szCs w:val="24"/>
        </w:rPr>
        <w:t xml:space="preserve"> </w:t>
      </w:r>
      <w:r w:rsidR="007D095C">
        <w:rPr>
          <w:rFonts w:ascii="Arial" w:hAnsi="Arial" w:cs="Arial"/>
          <w:sz w:val="24"/>
          <w:szCs w:val="24"/>
        </w:rPr>
        <w:t>P</w:t>
      </w:r>
      <w:r w:rsidR="00CC6E23">
        <w:rPr>
          <w:rFonts w:ascii="Arial" w:hAnsi="Arial" w:cs="Arial"/>
          <w:sz w:val="24"/>
          <w:szCs w:val="24"/>
        </w:rPr>
        <w:t xml:space="preserve">or lo que el Consejo </w:t>
      </w:r>
      <w:r w:rsidR="007D095C">
        <w:rPr>
          <w:rFonts w:ascii="Arial" w:hAnsi="Arial" w:cs="Arial"/>
          <w:sz w:val="24"/>
          <w:szCs w:val="24"/>
        </w:rPr>
        <w:t xml:space="preserve">concluyó </w:t>
      </w:r>
      <w:r w:rsidR="00CC6E23">
        <w:rPr>
          <w:rFonts w:ascii="Arial" w:hAnsi="Arial" w:cs="Arial"/>
          <w:sz w:val="24"/>
          <w:szCs w:val="24"/>
        </w:rPr>
        <w:t xml:space="preserve">y determinó que </w:t>
      </w:r>
      <w:r w:rsidR="007D095C">
        <w:rPr>
          <w:rFonts w:ascii="Arial" w:hAnsi="Arial" w:cs="Arial"/>
          <w:sz w:val="24"/>
          <w:szCs w:val="24"/>
        </w:rPr>
        <w:t xml:space="preserve">el </w:t>
      </w:r>
      <w:r w:rsidR="00CC6E23">
        <w:rPr>
          <w:rFonts w:ascii="Arial" w:hAnsi="Arial" w:cs="Arial"/>
          <w:sz w:val="24"/>
          <w:szCs w:val="24"/>
        </w:rPr>
        <w:t>fung</w:t>
      </w:r>
      <w:r w:rsidR="007D095C">
        <w:rPr>
          <w:rFonts w:ascii="Arial" w:hAnsi="Arial" w:cs="Arial"/>
          <w:sz w:val="24"/>
          <w:szCs w:val="24"/>
        </w:rPr>
        <w:t>ir</w:t>
      </w:r>
      <w:r w:rsidR="00CC6E23">
        <w:rPr>
          <w:rFonts w:ascii="Arial" w:hAnsi="Arial" w:cs="Arial"/>
          <w:sz w:val="24"/>
          <w:szCs w:val="24"/>
        </w:rPr>
        <w:t xml:space="preserve"> como una autoridad </w:t>
      </w:r>
      <w:r w:rsidR="007D095C">
        <w:rPr>
          <w:rFonts w:ascii="Arial" w:hAnsi="Arial" w:cs="Arial"/>
          <w:sz w:val="24"/>
          <w:szCs w:val="24"/>
        </w:rPr>
        <w:t>administrativa</w:t>
      </w:r>
      <w:r w:rsidR="00CC6E23">
        <w:rPr>
          <w:rFonts w:ascii="Arial" w:hAnsi="Arial" w:cs="Arial"/>
          <w:sz w:val="24"/>
          <w:szCs w:val="24"/>
        </w:rPr>
        <w:t xml:space="preserve"> no le daba la calidad de quitar </w:t>
      </w:r>
      <w:r w:rsidR="003761E3">
        <w:rPr>
          <w:rFonts w:ascii="Arial" w:hAnsi="Arial" w:cs="Arial"/>
          <w:sz w:val="24"/>
          <w:szCs w:val="24"/>
        </w:rPr>
        <w:t xml:space="preserve">o </w:t>
      </w:r>
      <w:r w:rsidR="00CC6E23">
        <w:rPr>
          <w:rFonts w:ascii="Arial" w:hAnsi="Arial" w:cs="Arial"/>
          <w:sz w:val="24"/>
          <w:szCs w:val="24"/>
        </w:rPr>
        <w:t xml:space="preserve">decir o no aplicar la ley y determina aplicarla </w:t>
      </w:r>
      <w:r w:rsidR="003761E3">
        <w:rPr>
          <w:rFonts w:ascii="Arial" w:hAnsi="Arial" w:cs="Arial"/>
          <w:sz w:val="24"/>
          <w:szCs w:val="24"/>
        </w:rPr>
        <w:t>al principio</w:t>
      </w:r>
      <w:r w:rsidR="00CC6E23">
        <w:rPr>
          <w:rFonts w:ascii="Arial" w:hAnsi="Arial" w:cs="Arial"/>
          <w:sz w:val="24"/>
          <w:szCs w:val="24"/>
        </w:rPr>
        <w:t xml:space="preserve"> de</w:t>
      </w:r>
      <w:r w:rsidR="003761E3">
        <w:rPr>
          <w:rFonts w:ascii="Arial" w:hAnsi="Arial" w:cs="Arial"/>
          <w:sz w:val="24"/>
          <w:szCs w:val="24"/>
        </w:rPr>
        <w:t xml:space="preserve"> </w:t>
      </w:r>
      <w:r w:rsidR="00CC6E23">
        <w:rPr>
          <w:rFonts w:ascii="Arial" w:hAnsi="Arial" w:cs="Arial"/>
          <w:sz w:val="24"/>
          <w:szCs w:val="24"/>
        </w:rPr>
        <w:t>l</w:t>
      </w:r>
      <w:r w:rsidR="003761E3">
        <w:rPr>
          <w:rFonts w:ascii="Arial" w:hAnsi="Arial" w:cs="Arial"/>
          <w:sz w:val="24"/>
          <w:szCs w:val="24"/>
        </w:rPr>
        <w:t>egalidad</w:t>
      </w:r>
      <w:r w:rsidR="00CC6E23">
        <w:rPr>
          <w:rFonts w:ascii="Arial" w:hAnsi="Arial" w:cs="Arial"/>
          <w:sz w:val="24"/>
          <w:szCs w:val="24"/>
        </w:rPr>
        <w:t xml:space="preserve"> de manera tajante y decirle </w:t>
      </w:r>
      <w:r w:rsidR="003761E3">
        <w:rPr>
          <w:rFonts w:ascii="Arial" w:hAnsi="Arial" w:cs="Arial"/>
          <w:sz w:val="24"/>
          <w:szCs w:val="24"/>
        </w:rPr>
        <w:t>simplemente te doy</w:t>
      </w:r>
      <w:r w:rsidR="00CC6E23">
        <w:rPr>
          <w:rFonts w:ascii="Arial" w:hAnsi="Arial" w:cs="Arial"/>
          <w:sz w:val="24"/>
          <w:szCs w:val="24"/>
        </w:rPr>
        <w:t xml:space="preserve"> una respuesta negativa porque la </w:t>
      </w:r>
      <w:r w:rsidR="00EF2B4C">
        <w:rPr>
          <w:rFonts w:ascii="Arial" w:hAnsi="Arial" w:cs="Arial"/>
          <w:sz w:val="24"/>
          <w:szCs w:val="24"/>
        </w:rPr>
        <w:t>C</w:t>
      </w:r>
      <w:r w:rsidR="00CC6E23">
        <w:rPr>
          <w:rFonts w:ascii="Arial" w:hAnsi="Arial" w:cs="Arial"/>
          <w:sz w:val="24"/>
          <w:szCs w:val="24"/>
        </w:rPr>
        <w:t>onstitución señala que no</w:t>
      </w:r>
      <w:r w:rsidR="003761E3">
        <w:rPr>
          <w:rFonts w:ascii="Arial" w:hAnsi="Arial" w:cs="Arial"/>
          <w:sz w:val="24"/>
          <w:szCs w:val="24"/>
        </w:rPr>
        <w:t>.</w:t>
      </w:r>
      <w:r w:rsidR="00CC6E23">
        <w:rPr>
          <w:rFonts w:ascii="Arial" w:hAnsi="Arial" w:cs="Arial"/>
          <w:sz w:val="24"/>
          <w:szCs w:val="24"/>
        </w:rPr>
        <w:t xml:space="preserve"> </w:t>
      </w:r>
      <w:r w:rsidR="003761E3">
        <w:rPr>
          <w:rFonts w:ascii="Arial" w:hAnsi="Arial" w:cs="Arial"/>
          <w:sz w:val="24"/>
          <w:szCs w:val="24"/>
        </w:rPr>
        <w:t>I</w:t>
      </w:r>
      <w:r w:rsidR="00CC6E23">
        <w:rPr>
          <w:rFonts w:ascii="Arial" w:hAnsi="Arial" w:cs="Arial"/>
          <w:sz w:val="24"/>
          <w:szCs w:val="24"/>
        </w:rPr>
        <w:t>nconform</w:t>
      </w:r>
      <w:r w:rsidR="003761E3">
        <w:rPr>
          <w:rFonts w:ascii="Arial" w:hAnsi="Arial" w:cs="Arial"/>
          <w:sz w:val="24"/>
          <w:szCs w:val="24"/>
        </w:rPr>
        <w:t>e</w:t>
      </w:r>
      <w:r w:rsidR="00CC6E23">
        <w:rPr>
          <w:rFonts w:ascii="Arial" w:hAnsi="Arial" w:cs="Arial"/>
          <w:sz w:val="24"/>
          <w:szCs w:val="24"/>
        </w:rPr>
        <w:t xml:space="preserve"> con esto el ciudadano presenta un juicio para la protección de los derechos político-electorales y l</w:t>
      </w:r>
      <w:r w:rsidR="003761E3">
        <w:rPr>
          <w:rFonts w:ascii="Arial" w:hAnsi="Arial" w:cs="Arial"/>
          <w:sz w:val="24"/>
          <w:szCs w:val="24"/>
        </w:rPr>
        <w:t>o</w:t>
      </w:r>
      <w:r w:rsidR="00CC6E23">
        <w:rPr>
          <w:rFonts w:ascii="Arial" w:hAnsi="Arial" w:cs="Arial"/>
          <w:sz w:val="24"/>
          <w:szCs w:val="24"/>
        </w:rPr>
        <w:t xml:space="preserve"> digo esto para que la ciudadanía </w:t>
      </w:r>
      <w:r w:rsidR="003761E3">
        <w:rPr>
          <w:rFonts w:ascii="Arial" w:hAnsi="Arial" w:cs="Arial"/>
          <w:sz w:val="24"/>
          <w:szCs w:val="24"/>
        </w:rPr>
        <w:t>de Aguascalientes que nos</w:t>
      </w:r>
      <w:r w:rsidR="00CC6E23">
        <w:rPr>
          <w:rFonts w:ascii="Arial" w:hAnsi="Arial" w:cs="Arial"/>
          <w:sz w:val="24"/>
          <w:szCs w:val="24"/>
        </w:rPr>
        <w:t xml:space="preserve"> está observando </w:t>
      </w:r>
      <w:r w:rsidR="003761E3">
        <w:rPr>
          <w:rFonts w:ascii="Arial" w:hAnsi="Arial" w:cs="Arial"/>
          <w:sz w:val="24"/>
          <w:szCs w:val="24"/>
        </w:rPr>
        <w:t>en las redes sociales</w:t>
      </w:r>
      <w:r w:rsidR="00CC6E23">
        <w:rPr>
          <w:rFonts w:ascii="Arial" w:hAnsi="Arial" w:cs="Arial"/>
          <w:sz w:val="24"/>
          <w:szCs w:val="24"/>
        </w:rPr>
        <w:t xml:space="preserve"> vaya conociendo paso por paso lo que pasa en el recurso y porque </w:t>
      </w:r>
      <w:r w:rsidR="003761E3">
        <w:rPr>
          <w:rFonts w:ascii="Arial" w:hAnsi="Arial" w:cs="Arial"/>
          <w:sz w:val="24"/>
          <w:szCs w:val="24"/>
        </w:rPr>
        <w:t>llegamos a</w:t>
      </w:r>
      <w:r w:rsidR="00CC6E23">
        <w:rPr>
          <w:rFonts w:ascii="Arial" w:hAnsi="Arial" w:cs="Arial"/>
          <w:sz w:val="24"/>
          <w:szCs w:val="24"/>
        </w:rPr>
        <w:t xml:space="preserve"> esta determinación y </w:t>
      </w:r>
      <w:r w:rsidR="003761E3">
        <w:rPr>
          <w:rFonts w:ascii="Arial" w:hAnsi="Arial" w:cs="Arial"/>
          <w:sz w:val="24"/>
          <w:szCs w:val="24"/>
        </w:rPr>
        <w:t>el señala,</w:t>
      </w:r>
      <w:r w:rsidR="00CC6E23">
        <w:rPr>
          <w:rFonts w:ascii="Arial" w:hAnsi="Arial" w:cs="Arial"/>
          <w:sz w:val="24"/>
          <w:szCs w:val="24"/>
        </w:rPr>
        <w:t xml:space="preserve"> lo digo de manera textual e</w:t>
      </w:r>
      <w:r w:rsidR="00EF2B4C">
        <w:rPr>
          <w:rFonts w:ascii="Arial" w:hAnsi="Arial" w:cs="Arial"/>
          <w:sz w:val="24"/>
          <w:szCs w:val="24"/>
        </w:rPr>
        <w:t xml:space="preserve">n </w:t>
      </w:r>
      <w:r w:rsidR="00CC6E23">
        <w:rPr>
          <w:rFonts w:ascii="Arial" w:hAnsi="Arial" w:cs="Arial"/>
          <w:sz w:val="24"/>
          <w:szCs w:val="24"/>
        </w:rPr>
        <w:t>s</w:t>
      </w:r>
      <w:r w:rsidR="00EF2B4C">
        <w:rPr>
          <w:rFonts w:ascii="Arial" w:hAnsi="Arial" w:cs="Arial"/>
          <w:sz w:val="24"/>
          <w:szCs w:val="24"/>
        </w:rPr>
        <w:t>u</w:t>
      </w:r>
      <w:r w:rsidR="00CC6E23">
        <w:rPr>
          <w:rFonts w:ascii="Arial" w:hAnsi="Arial" w:cs="Arial"/>
          <w:sz w:val="24"/>
          <w:szCs w:val="24"/>
        </w:rPr>
        <w:t xml:space="preserve"> escrito</w:t>
      </w:r>
      <w:r w:rsidR="00EF2B4C">
        <w:rPr>
          <w:rFonts w:ascii="Arial" w:hAnsi="Arial" w:cs="Arial"/>
          <w:sz w:val="24"/>
          <w:szCs w:val="24"/>
        </w:rPr>
        <w:t>,</w:t>
      </w:r>
      <w:r w:rsidR="00CC6E23">
        <w:rPr>
          <w:rFonts w:ascii="Arial" w:hAnsi="Arial" w:cs="Arial"/>
          <w:sz w:val="24"/>
          <w:szCs w:val="24"/>
        </w:rPr>
        <w:t xml:space="preserve"> dice que el artículo 66 de la </w:t>
      </w:r>
      <w:r w:rsidR="00EF2B4C">
        <w:rPr>
          <w:rFonts w:ascii="Arial" w:hAnsi="Arial" w:cs="Arial"/>
          <w:sz w:val="24"/>
          <w:szCs w:val="24"/>
        </w:rPr>
        <w:t>C</w:t>
      </w:r>
      <w:r w:rsidR="00CC6E23">
        <w:rPr>
          <w:rFonts w:ascii="Arial" w:hAnsi="Arial" w:cs="Arial"/>
          <w:sz w:val="24"/>
          <w:szCs w:val="24"/>
        </w:rPr>
        <w:t xml:space="preserve">onstitución lo que le vulnera </w:t>
      </w:r>
      <w:r>
        <w:rPr>
          <w:rFonts w:ascii="Arial" w:hAnsi="Arial" w:cs="Arial"/>
          <w:sz w:val="24"/>
          <w:szCs w:val="24"/>
        </w:rPr>
        <w:t xml:space="preserve">a </w:t>
      </w:r>
      <w:r w:rsidR="00EF2B4C">
        <w:rPr>
          <w:rFonts w:ascii="Arial" w:hAnsi="Arial" w:cs="Arial"/>
          <w:sz w:val="24"/>
          <w:szCs w:val="24"/>
        </w:rPr>
        <w:t>él, vulnera</w:t>
      </w:r>
      <w:r w:rsidR="00CC6E23">
        <w:rPr>
          <w:rFonts w:ascii="Arial" w:hAnsi="Arial" w:cs="Arial"/>
          <w:sz w:val="24"/>
          <w:szCs w:val="24"/>
        </w:rPr>
        <w:t xml:space="preserve"> los derechos humanos previstos en la </w:t>
      </w:r>
      <w:r w:rsidR="00EF2B4C">
        <w:rPr>
          <w:rFonts w:ascii="Arial" w:hAnsi="Arial" w:cs="Arial"/>
          <w:sz w:val="24"/>
          <w:szCs w:val="24"/>
        </w:rPr>
        <w:t>C</w:t>
      </w:r>
      <w:r w:rsidR="00CC6E23">
        <w:rPr>
          <w:rFonts w:ascii="Arial" w:hAnsi="Arial" w:cs="Arial"/>
          <w:sz w:val="24"/>
          <w:szCs w:val="24"/>
        </w:rPr>
        <w:t xml:space="preserve">onstitución al establecer </w:t>
      </w:r>
      <w:r w:rsidR="008C3E4B">
        <w:rPr>
          <w:rFonts w:ascii="Arial" w:hAnsi="Arial" w:cs="Arial"/>
          <w:sz w:val="24"/>
          <w:szCs w:val="24"/>
        </w:rPr>
        <w:t>la restricción</w:t>
      </w:r>
      <w:r w:rsidR="00CC6E23">
        <w:rPr>
          <w:rFonts w:ascii="Arial" w:hAnsi="Arial" w:cs="Arial"/>
          <w:sz w:val="24"/>
          <w:szCs w:val="24"/>
        </w:rPr>
        <w:t xml:space="preserve"> de ser mexicano por nacimiento pues determina que se está </w:t>
      </w:r>
      <w:r w:rsidR="008C3E4B">
        <w:rPr>
          <w:rFonts w:ascii="Arial" w:hAnsi="Arial" w:cs="Arial"/>
          <w:sz w:val="24"/>
          <w:szCs w:val="24"/>
        </w:rPr>
        <w:t>realizando</w:t>
      </w:r>
      <w:r w:rsidR="00CC6E23">
        <w:rPr>
          <w:rFonts w:ascii="Arial" w:hAnsi="Arial" w:cs="Arial"/>
          <w:sz w:val="24"/>
          <w:szCs w:val="24"/>
        </w:rPr>
        <w:t xml:space="preserve"> </w:t>
      </w:r>
      <w:r w:rsidR="008C3E4B">
        <w:rPr>
          <w:rFonts w:ascii="Arial" w:hAnsi="Arial" w:cs="Arial"/>
          <w:sz w:val="24"/>
          <w:szCs w:val="24"/>
        </w:rPr>
        <w:t>una</w:t>
      </w:r>
      <w:r w:rsidR="00CC6E23">
        <w:rPr>
          <w:rFonts w:ascii="Arial" w:hAnsi="Arial" w:cs="Arial"/>
          <w:sz w:val="24"/>
          <w:szCs w:val="24"/>
        </w:rPr>
        <w:t xml:space="preserve"> diferenciación de los dos tipos de nacionalidad y el segundo punto </w:t>
      </w:r>
      <w:r w:rsidR="008C3E4B">
        <w:rPr>
          <w:rFonts w:ascii="Arial" w:hAnsi="Arial" w:cs="Arial"/>
          <w:sz w:val="24"/>
          <w:szCs w:val="24"/>
        </w:rPr>
        <w:t xml:space="preserve">que </w:t>
      </w:r>
      <w:r w:rsidR="00CC6E23">
        <w:rPr>
          <w:rFonts w:ascii="Arial" w:hAnsi="Arial" w:cs="Arial"/>
          <w:sz w:val="24"/>
          <w:szCs w:val="24"/>
        </w:rPr>
        <w:t xml:space="preserve">el requisito no es </w:t>
      </w:r>
      <w:r w:rsidR="008C3E4B">
        <w:rPr>
          <w:rFonts w:ascii="Arial" w:hAnsi="Arial" w:cs="Arial"/>
          <w:sz w:val="24"/>
          <w:szCs w:val="24"/>
        </w:rPr>
        <w:t xml:space="preserve">necesario ni </w:t>
      </w:r>
      <w:r w:rsidR="008C3E4B">
        <w:rPr>
          <w:rFonts w:ascii="Arial" w:hAnsi="Arial" w:cs="Arial"/>
          <w:sz w:val="24"/>
          <w:szCs w:val="24"/>
        </w:rPr>
        <w:lastRenderedPageBreak/>
        <w:t>proporcional,</w:t>
      </w:r>
      <w:r w:rsidR="00CC6E23">
        <w:rPr>
          <w:rFonts w:ascii="Arial" w:hAnsi="Arial" w:cs="Arial"/>
          <w:sz w:val="24"/>
          <w:szCs w:val="24"/>
        </w:rPr>
        <w:t xml:space="preserve"> pues la exi</w:t>
      </w:r>
      <w:r w:rsidR="00F14D61">
        <w:rPr>
          <w:rFonts w:ascii="Arial" w:hAnsi="Arial" w:cs="Arial"/>
          <w:sz w:val="24"/>
          <w:szCs w:val="24"/>
        </w:rPr>
        <w:t>g</w:t>
      </w:r>
      <w:r w:rsidR="00CC6E23">
        <w:rPr>
          <w:rFonts w:ascii="Arial" w:hAnsi="Arial" w:cs="Arial"/>
          <w:sz w:val="24"/>
          <w:szCs w:val="24"/>
        </w:rPr>
        <w:t>encia de nacionalidad por nacimiento se</w:t>
      </w:r>
      <w:r w:rsidR="008C3E4B">
        <w:rPr>
          <w:rFonts w:ascii="Arial" w:hAnsi="Arial" w:cs="Arial"/>
          <w:sz w:val="24"/>
          <w:szCs w:val="24"/>
        </w:rPr>
        <w:t xml:space="preserve"> estableció</w:t>
      </w:r>
      <w:r w:rsidR="00CC6E23">
        <w:rPr>
          <w:rFonts w:ascii="Arial" w:hAnsi="Arial" w:cs="Arial"/>
          <w:sz w:val="24"/>
          <w:szCs w:val="24"/>
        </w:rPr>
        <w:t xml:space="preserve"> para salvaguardar la seguridad nacional</w:t>
      </w:r>
      <w:r w:rsidR="00CC6E23">
        <w:rPr>
          <w:rFonts w:ascii="Arial" w:hAnsi="Arial" w:cs="Arial"/>
          <w:bCs/>
          <w:sz w:val="24"/>
          <w:szCs w:val="24"/>
        </w:rPr>
        <w:t xml:space="preserve"> y que las funciones de cabildo no ponen en riesgo </w:t>
      </w:r>
      <w:r w:rsidR="008C3E4B">
        <w:rPr>
          <w:rFonts w:ascii="Arial" w:hAnsi="Arial" w:cs="Arial"/>
          <w:bCs/>
          <w:sz w:val="24"/>
          <w:szCs w:val="24"/>
        </w:rPr>
        <w:t>tal</w:t>
      </w:r>
      <w:r w:rsidR="00CC6E23">
        <w:rPr>
          <w:rFonts w:ascii="Arial" w:hAnsi="Arial" w:cs="Arial"/>
          <w:bCs/>
          <w:sz w:val="24"/>
          <w:szCs w:val="24"/>
        </w:rPr>
        <w:t xml:space="preserve"> concepto</w:t>
      </w:r>
      <w:r w:rsidR="008C3E4B">
        <w:rPr>
          <w:rFonts w:ascii="Arial" w:hAnsi="Arial" w:cs="Arial"/>
          <w:bCs/>
          <w:sz w:val="24"/>
          <w:szCs w:val="24"/>
        </w:rPr>
        <w:t>,</w:t>
      </w:r>
      <w:r w:rsidR="00CC6E23">
        <w:rPr>
          <w:rFonts w:ascii="Arial" w:hAnsi="Arial" w:cs="Arial"/>
          <w:bCs/>
          <w:sz w:val="24"/>
          <w:szCs w:val="24"/>
        </w:rPr>
        <w:t xml:space="preserve"> así que afirma que se vulnera su derecho fundamental reconocido e</w:t>
      </w:r>
      <w:r w:rsidR="008C3E4B">
        <w:rPr>
          <w:rFonts w:ascii="Arial" w:hAnsi="Arial" w:cs="Arial"/>
          <w:bCs/>
          <w:sz w:val="24"/>
          <w:szCs w:val="24"/>
        </w:rPr>
        <w:t>n tratados</w:t>
      </w:r>
      <w:r w:rsidR="00CC6E23">
        <w:rPr>
          <w:rFonts w:ascii="Arial" w:hAnsi="Arial" w:cs="Arial"/>
          <w:bCs/>
          <w:sz w:val="24"/>
          <w:szCs w:val="24"/>
        </w:rPr>
        <w:t xml:space="preserve"> internacionales</w:t>
      </w:r>
      <w:r w:rsidR="008C3E4B">
        <w:rPr>
          <w:rFonts w:ascii="Arial" w:hAnsi="Arial" w:cs="Arial"/>
          <w:bCs/>
          <w:sz w:val="24"/>
          <w:szCs w:val="24"/>
        </w:rPr>
        <w:t>.</w:t>
      </w:r>
      <w:r w:rsidR="00CC6E23">
        <w:rPr>
          <w:rFonts w:ascii="Arial" w:hAnsi="Arial" w:cs="Arial"/>
          <w:bCs/>
          <w:sz w:val="24"/>
          <w:szCs w:val="24"/>
        </w:rPr>
        <w:t xml:space="preserve"> </w:t>
      </w:r>
      <w:r w:rsidR="008C3E4B">
        <w:rPr>
          <w:rFonts w:ascii="Arial" w:hAnsi="Arial" w:cs="Arial"/>
          <w:bCs/>
          <w:sz w:val="24"/>
          <w:szCs w:val="24"/>
        </w:rPr>
        <w:t>E</w:t>
      </w:r>
      <w:r w:rsidR="00CC6E23">
        <w:rPr>
          <w:rFonts w:ascii="Arial" w:hAnsi="Arial" w:cs="Arial"/>
          <w:bCs/>
          <w:sz w:val="24"/>
          <w:szCs w:val="24"/>
        </w:rPr>
        <w:t xml:space="preserve">ste </w:t>
      </w:r>
      <w:r w:rsidR="008C3E4B">
        <w:rPr>
          <w:rFonts w:ascii="Arial" w:hAnsi="Arial" w:cs="Arial"/>
          <w:bCs/>
          <w:sz w:val="24"/>
          <w:szCs w:val="24"/>
        </w:rPr>
        <w:t>T</w:t>
      </w:r>
      <w:r w:rsidR="00CC6E23">
        <w:rPr>
          <w:rFonts w:ascii="Arial" w:hAnsi="Arial" w:cs="Arial"/>
          <w:bCs/>
          <w:sz w:val="24"/>
          <w:szCs w:val="24"/>
        </w:rPr>
        <w:t xml:space="preserve">ribunal </w:t>
      </w:r>
      <w:r w:rsidR="008C3E4B">
        <w:rPr>
          <w:rFonts w:ascii="Arial" w:hAnsi="Arial" w:cs="Arial"/>
          <w:bCs/>
          <w:sz w:val="24"/>
          <w:szCs w:val="24"/>
        </w:rPr>
        <w:t>o</w:t>
      </w:r>
      <w:r w:rsidR="00CC6E23">
        <w:rPr>
          <w:rFonts w:ascii="Arial" w:hAnsi="Arial" w:cs="Arial"/>
          <w:bCs/>
          <w:sz w:val="24"/>
          <w:szCs w:val="24"/>
        </w:rPr>
        <w:t xml:space="preserve"> la ponencia </w:t>
      </w:r>
      <w:r w:rsidR="008C3E4B">
        <w:rPr>
          <w:rFonts w:ascii="Arial" w:hAnsi="Arial" w:cs="Arial"/>
          <w:bCs/>
          <w:sz w:val="24"/>
          <w:szCs w:val="24"/>
        </w:rPr>
        <w:t>consideramos</w:t>
      </w:r>
      <w:r w:rsidR="00CC6E23">
        <w:rPr>
          <w:rFonts w:ascii="Arial" w:hAnsi="Arial" w:cs="Arial"/>
          <w:bCs/>
          <w:sz w:val="24"/>
          <w:szCs w:val="24"/>
        </w:rPr>
        <w:t xml:space="preserve"> </w:t>
      </w:r>
      <w:r w:rsidR="008C3E4B">
        <w:rPr>
          <w:rFonts w:ascii="Arial" w:hAnsi="Arial" w:cs="Arial"/>
          <w:bCs/>
          <w:sz w:val="24"/>
          <w:szCs w:val="24"/>
        </w:rPr>
        <w:t>necesario tener</w:t>
      </w:r>
      <w:r w:rsidR="00CC6E23">
        <w:rPr>
          <w:rFonts w:ascii="Arial" w:hAnsi="Arial" w:cs="Arial"/>
          <w:bCs/>
          <w:sz w:val="24"/>
          <w:szCs w:val="24"/>
        </w:rPr>
        <w:t xml:space="preserve"> presente que para la </w:t>
      </w:r>
      <w:r w:rsidR="008C3E4B">
        <w:rPr>
          <w:rFonts w:ascii="Arial" w:hAnsi="Arial" w:cs="Arial"/>
          <w:bCs/>
          <w:sz w:val="24"/>
          <w:szCs w:val="24"/>
        </w:rPr>
        <w:t>C</w:t>
      </w:r>
      <w:r w:rsidR="00CC6E23">
        <w:rPr>
          <w:rFonts w:ascii="Arial" w:hAnsi="Arial" w:cs="Arial"/>
          <w:bCs/>
          <w:sz w:val="24"/>
          <w:szCs w:val="24"/>
        </w:rPr>
        <w:t>onstitución Federal</w:t>
      </w:r>
      <w:r w:rsidR="001F5520">
        <w:rPr>
          <w:rFonts w:ascii="Arial" w:hAnsi="Arial" w:cs="Arial"/>
          <w:bCs/>
          <w:sz w:val="24"/>
          <w:szCs w:val="24"/>
        </w:rPr>
        <w:t xml:space="preserve"> un requisito esencial como </w:t>
      </w:r>
      <w:r w:rsidR="008C3E4B">
        <w:rPr>
          <w:rFonts w:ascii="Arial" w:hAnsi="Arial" w:cs="Arial"/>
          <w:bCs/>
          <w:sz w:val="24"/>
          <w:szCs w:val="24"/>
        </w:rPr>
        <w:t xml:space="preserve">bien </w:t>
      </w:r>
      <w:r w:rsidR="001F5520">
        <w:rPr>
          <w:rFonts w:ascii="Arial" w:hAnsi="Arial" w:cs="Arial"/>
          <w:bCs/>
          <w:sz w:val="24"/>
          <w:szCs w:val="24"/>
        </w:rPr>
        <w:t>lo señalaba para desempeñar un cargo de elección</w:t>
      </w:r>
      <w:r w:rsidR="008C3E4B">
        <w:rPr>
          <w:rFonts w:ascii="Arial" w:hAnsi="Arial" w:cs="Arial"/>
          <w:bCs/>
          <w:sz w:val="24"/>
          <w:szCs w:val="24"/>
        </w:rPr>
        <w:t xml:space="preserve"> federal</w:t>
      </w:r>
      <w:r w:rsidR="001F5520">
        <w:rPr>
          <w:rFonts w:ascii="Arial" w:hAnsi="Arial" w:cs="Arial"/>
          <w:bCs/>
          <w:sz w:val="24"/>
          <w:szCs w:val="24"/>
        </w:rPr>
        <w:t xml:space="preserve"> es decir </w:t>
      </w:r>
      <w:r w:rsidR="008C3E4B">
        <w:rPr>
          <w:rFonts w:ascii="Arial" w:hAnsi="Arial" w:cs="Arial"/>
          <w:bCs/>
          <w:sz w:val="24"/>
          <w:szCs w:val="24"/>
        </w:rPr>
        <w:t xml:space="preserve">Presidente, </w:t>
      </w:r>
      <w:r w:rsidR="001F5520">
        <w:rPr>
          <w:rFonts w:ascii="Arial" w:hAnsi="Arial" w:cs="Arial"/>
          <w:bCs/>
          <w:sz w:val="24"/>
          <w:szCs w:val="24"/>
        </w:rPr>
        <w:t xml:space="preserve">de senador </w:t>
      </w:r>
      <w:r w:rsidR="008C3E4B">
        <w:rPr>
          <w:rFonts w:ascii="Arial" w:hAnsi="Arial" w:cs="Arial"/>
          <w:bCs/>
          <w:sz w:val="24"/>
          <w:szCs w:val="24"/>
        </w:rPr>
        <w:t>o diputados</w:t>
      </w:r>
      <w:r w:rsidR="001F5520">
        <w:rPr>
          <w:rFonts w:ascii="Arial" w:hAnsi="Arial" w:cs="Arial"/>
          <w:bCs/>
          <w:sz w:val="24"/>
          <w:szCs w:val="24"/>
        </w:rPr>
        <w:t xml:space="preserve"> federales</w:t>
      </w:r>
      <w:r w:rsidR="008C3E4B">
        <w:rPr>
          <w:rFonts w:ascii="Arial" w:hAnsi="Arial" w:cs="Arial"/>
          <w:bCs/>
          <w:sz w:val="24"/>
          <w:szCs w:val="24"/>
        </w:rPr>
        <w:t>,</w:t>
      </w:r>
      <w:r w:rsidR="001F5520">
        <w:rPr>
          <w:rFonts w:ascii="Arial" w:hAnsi="Arial" w:cs="Arial"/>
          <w:bCs/>
          <w:sz w:val="24"/>
          <w:szCs w:val="24"/>
        </w:rPr>
        <w:t xml:space="preserve"> es necesario ser mexicano por nacimiento y </w:t>
      </w:r>
      <w:r w:rsidR="008C3E4B">
        <w:rPr>
          <w:rFonts w:ascii="Arial" w:hAnsi="Arial" w:cs="Arial"/>
          <w:bCs/>
          <w:sz w:val="24"/>
          <w:szCs w:val="24"/>
        </w:rPr>
        <w:t>¿por qué</w:t>
      </w:r>
      <w:r w:rsidR="001F5520">
        <w:rPr>
          <w:rFonts w:ascii="Arial" w:hAnsi="Arial" w:cs="Arial"/>
          <w:bCs/>
          <w:sz w:val="24"/>
          <w:szCs w:val="24"/>
        </w:rPr>
        <w:t xml:space="preserve"> dicho requisito se estableció </w:t>
      </w:r>
      <w:r w:rsidR="008C3E4B">
        <w:rPr>
          <w:rFonts w:ascii="Arial" w:hAnsi="Arial" w:cs="Arial"/>
          <w:bCs/>
          <w:sz w:val="24"/>
          <w:szCs w:val="24"/>
        </w:rPr>
        <w:t xml:space="preserve">así?; </w:t>
      </w:r>
      <w:r w:rsidR="001F5520">
        <w:rPr>
          <w:rFonts w:ascii="Arial" w:hAnsi="Arial" w:cs="Arial"/>
          <w:bCs/>
          <w:sz w:val="24"/>
          <w:szCs w:val="24"/>
        </w:rPr>
        <w:t>para proteger la</w:t>
      </w:r>
      <w:r w:rsidR="008C3E4B">
        <w:rPr>
          <w:rFonts w:ascii="Arial" w:hAnsi="Arial" w:cs="Arial"/>
          <w:bCs/>
          <w:sz w:val="24"/>
          <w:szCs w:val="24"/>
        </w:rPr>
        <w:t xml:space="preserve"> </w:t>
      </w:r>
      <w:r w:rsidR="001F5520">
        <w:rPr>
          <w:rFonts w:ascii="Arial" w:hAnsi="Arial" w:cs="Arial"/>
          <w:bCs/>
          <w:sz w:val="24"/>
          <w:szCs w:val="24"/>
        </w:rPr>
        <w:t>s</w:t>
      </w:r>
      <w:r w:rsidR="008C3E4B">
        <w:rPr>
          <w:rFonts w:ascii="Arial" w:hAnsi="Arial" w:cs="Arial"/>
          <w:bCs/>
          <w:sz w:val="24"/>
          <w:szCs w:val="24"/>
        </w:rPr>
        <w:t>eguridad</w:t>
      </w:r>
      <w:r w:rsidR="001F5520">
        <w:rPr>
          <w:rFonts w:ascii="Arial" w:hAnsi="Arial" w:cs="Arial"/>
          <w:bCs/>
          <w:sz w:val="24"/>
          <w:szCs w:val="24"/>
        </w:rPr>
        <w:t xml:space="preserve"> nacional y la soberanía del país</w:t>
      </w:r>
      <w:r w:rsidR="008C3E4B">
        <w:rPr>
          <w:rFonts w:ascii="Arial" w:hAnsi="Arial" w:cs="Arial"/>
          <w:bCs/>
          <w:sz w:val="24"/>
          <w:szCs w:val="24"/>
        </w:rPr>
        <w:t>,</w:t>
      </w:r>
      <w:r w:rsidR="001F5520">
        <w:rPr>
          <w:rFonts w:ascii="Arial" w:hAnsi="Arial" w:cs="Arial"/>
          <w:bCs/>
          <w:sz w:val="24"/>
          <w:szCs w:val="24"/>
        </w:rPr>
        <w:t xml:space="preserve"> que </w:t>
      </w:r>
      <w:r w:rsidR="006D448B">
        <w:rPr>
          <w:rFonts w:ascii="Arial" w:hAnsi="Arial" w:cs="Arial"/>
          <w:bCs/>
          <w:sz w:val="24"/>
          <w:szCs w:val="24"/>
        </w:rPr>
        <w:t xml:space="preserve">tiene un </w:t>
      </w:r>
      <w:r w:rsidR="001F5520">
        <w:rPr>
          <w:rFonts w:ascii="Arial" w:hAnsi="Arial" w:cs="Arial"/>
          <w:bCs/>
          <w:sz w:val="24"/>
          <w:szCs w:val="24"/>
        </w:rPr>
        <w:t xml:space="preserve">razonamiento lógico </w:t>
      </w:r>
      <w:r w:rsidR="006D448B">
        <w:rPr>
          <w:rFonts w:ascii="Arial" w:hAnsi="Arial" w:cs="Arial"/>
          <w:bCs/>
          <w:sz w:val="24"/>
          <w:szCs w:val="24"/>
        </w:rPr>
        <w:t xml:space="preserve">y dentro de </w:t>
      </w:r>
      <w:r w:rsidR="001F5520">
        <w:rPr>
          <w:rFonts w:ascii="Arial" w:hAnsi="Arial" w:cs="Arial"/>
          <w:bCs/>
          <w:sz w:val="24"/>
          <w:szCs w:val="24"/>
        </w:rPr>
        <w:t>los antecedentes así se señala</w:t>
      </w:r>
      <w:r w:rsidR="00655ED1">
        <w:rPr>
          <w:rFonts w:ascii="Arial" w:hAnsi="Arial" w:cs="Arial"/>
          <w:bCs/>
          <w:sz w:val="24"/>
          <w:szCs w:val="24"/>
        </w:rPr>
        <w:t xml:space="preserve">, era la exposición de </w:t>
      </w:r>
      <w:r w:rsidR="001F5520">
        <w:rPr>
          <w:rFonts w:ascii="Arial" w:hAnsi="Arial" w:cs="Arial"/>
          <w:bCs/>
          <w:sz w:val="24"/>
          <w:szCs w:val="24"/>
        </w:rPr>
        <w:t>motivo</w:t>
      </w:r>
      <w:r w:rsidR="00655ED1">
        <w:rPr>
          <w:rFonts w:ascii="Arial" w:hAnsi="Arial" w:cs="Arial"/>
          <w:bCs/>
          <w:sz w:val="24"/>
          <w:szCs w:val="24"/>
        </w:rPr>
        <w:t>s</w:t>
      </w:r>
      <w:r w:rsidR="001F5520">
        <w:rPr>
          <w:rFonts w:ascii="Arial" w:hAnsi="Arial" w:cs="Arial"/>
          <w:bCs/>
          <w:sz w:val="24"/>
          <w:szCs w:val="24"/>
        </w:rPr>
        <w:t xml:space="preserve"> </w:t>
      </w:r>
      <w:r w:rsidR="00655ED1">
        <w:rPr>
          <w:rFonts w:ascii="Arial" w:hAnsi="Arial" w:cs="Arial"/>
          <w:bCs/>
          <w:sz w:val="24"/>
          <w:szCs w:val="24"/>
        </w:rPr>
        <w:t>el por qué</w:t>
      </w:r>
      <w:r w:rsidR="001F5520">
        <w:rPr>
          <w:rFonts w:ascii="Arial" w:hAnsi="Arial" w:cs="Arial"/>
          <w:bCs/>
          <w:sz w:val="24"/>
          <w:szCs w:val="24"/>
        </w:rPr>
        <w:t xml:space="preserve"> se po</w:t>
      </w:r>
      <w:r w:rsidR="00655ED1">
        <w:rPr>
          <w:rFonts w:ascii="Arial" w:hAnsi="Arial" w:cs="Arial"/>
          <w:bCs/>
          <w:sz w:val="24"/>
          <w:szCs w:val="24"/>
        </w:rPr>
        <w:t>nía</w:t>
      </w:r>
      <w:r w:rsidR="001F5520">
        <w:rPr>
          <w:rFonts w:ascii="Arial" w:hAnsi="Arial" w:cs="Arial"/>
          <w:bCs/>
          <w:sz w:val="24"/>
          <w:szCs w:val="24"/>
        </w:rPr>
        <w:t xml:space="preserve"> este requisito</w:t>
      </w:r>
      <w:r w:rsidR="00655ED1">
        <w:rPr>
          <w:rFonts w:ascii="Arial" w:hAnsi="Arial" w:cs="Arial"/>
          <w:bCs/>
          <w:sz w:val="24"/>
          <w:szCs w:val="24"/>
        </w:rPr>
        <w:t>,</w:t>
      </w:r>
      <w:r w:rsidR="001F5520">
        <w:rPr>
          <w:rFonts w:ascii="Arial" w:hAnsi="Arial" w:cs="Arial"/>
          <w:bCs/>
          <w:sz w:val="24"/>
          <w:szCs w:val="24"/>
        </w:rPr>
        <w:t xml:space="preserve"> </w:t>
      </w:r>
      <w:r w:rsidR="00655ED1">
        <w:rPr>
          <w:rFonts w:ascii="Arial" w:hAnsi="Arial" w:cs="Arial"/>
          <w:bCs/>
          <w:sz w:val="24"/>
          <w:szCs w:val="24"/>
        </w:rPr>
        <w:t xml:space="preserve">entonces </w:t>
      </w:r>
      <w:r w:rsidR="001F5520">
        <w:rPr>
          <w:rFonts w:ascii="Arial" w:hAnsi="Arial" w:cs="Arial"/>
          <w:bCs/>
          <w:sz w:val="24"/>
          <w:szCs w:val="24"/>
        </w:rPr>
        <w:t xml:space="preserve">exigir </w:t>
      </w:r>
      <w:r w:rsidR="00655ED1">
        <w:rPr>
          <w:rFonts w:ascii="Arial" w:hAnsi="Arial" w:cs="Arial"/>
          <w:bCs/>
          <w:sz w:val="24"/>
          <w:szCs w:val="24"/>
        </w:rPr>
        <w:t xml:space="preserve">la </w:t>
      </w:r>
      <w:r w:rsidR="001F5520">
        <w:rPr>
          <w:rFonts w:ascii="Arial" w:hAnsi="Arial" w:cs="Arial"/>
          <w:bCs/>
          <w:sz w:val="24"/>
          <w:szCs w:val="24"/>
        </w:rPr>
        <w:t>nacional</w:t>
      </w:r>
      <w:r w:rsidR="00655ED1">
        <w:rPr>
          <w:rFonts w:ascii="Arial" w:hAnsi="Arial" w:cs="Arial"/>
          <w:bCs/>
          <w:sz w:val="24"/>
          <w:szCs w:val="24"/>
        </w:rPr>
        <w:t>idad</w:t>
      </w:r>
      <w:r w:rsidR="001F5520">
        <w:rPr>
          <w:rFonts w:ascii="Arial" w:hAnsi="Arial" w:cs="Arial"/>
          <w:bCs/>
          <w:sz w:val="24"/>
          <w:szCs w:val="24"/>
        </w:rPr>
        <w:t xml:space="preserve"> mexicana por </w:t>
      </w:r>
      <w:r w:rsidR="00655ED1">
        <w:rPr>
          <w:rFonts w:ascii="Arial" w:hAnsi="Arial" w:cs="Arial"/>
          <w:bCs/>
          <w:sz w:val="24"/>
          <w:szCs w:val="24"/>
        </w:rPr>
        <w:t>n</w:t>
      </w:r>
      <w:r w:rsidR="001F5520">
        <w:rPr>
          <w:rFonts w:ascii="Arial" w:hAnsi="Arial" w:cs="Arial"/>
          <w:bCs/>
          <w:sz w:val="24"/>
          <w:szCs w:val="24"/>
        </w:rPr>
        <w:t>acim</w:t>
      </w:r>
      <w:r w:rsidR="00655ED1">
        <w:rPr>
          <w:rFonts w:ascii="Arial" w:hAnsi="Arial" w:cs="Arial"/>
          <w:bCs/>
          <w:sz w:val="24"/>
          <w:szCs w:val="24"/>
        </w:rPr>
        <w:t>i</w:t>
      </w:r>
      <w:r w:rsidR="001F5520">
        <w:rPr>
          <w:rFonts w:ascii="Arial" w:hAnsi="Arial" w:cs="Arial"/>
          <w:bCs/>
          <w:sz w:val="24"/>
          <w:szCs w:val="24"/>
        </w:rPr>
        <w:t>ento p</w:t>
      </w:r>
      <w:r w:rsidR="00655ED1">
        <w:rPr>
          <w:rFonts w:ascii="Arial" w:hAnsi="Arial" w:cs="Arial"/>
          <w:bCs/>
          <w:sz w:val="24"/>
          <w:szCs w:val="24"/>
        </w:rPr>
        <w:t>a</w:t>
      </w:r>
      <w:r w:rsidR="001F5520">
        <w:rPr>
          <w:rFonts w:ascii="Arial" w:hAnsi="Arial" w:cs="Arial"/>
          <w:bCs/>
          <w:sz w:val="24"/>
          <w:szCs w:val="24"/>
        </w:rPr>
        <w:t>r</w:t>
      </w:r>
      <w:r w:rsidR="00655ED1">
        <w:rPr>
          <w:rFonts w:ascii="Arial" w:hAnsi="Arial" w:cs="Arial"/>
          <w:bCs/>
          <w:sz w:val="24"/>
          <w:szCs w:val="24"/>
        </w:rPr>
        <w:t>a</w:t>
      </w:r>
      <w:r w:rsidR="001F5520">
        <w:rPr>
          <w:rFonts w:ascii="Arial" w:hAnsi="Arial" w:cs="Arial"/>
          <w:bCs/>
          <w:sz w:val="24"/>
          <w:szCs w:val="24"/>
        </w:rPr>
        <w:t xml:space="preserve"> cargos federales e</w:t>
      </w:r>
      <w:r w:rsidR="00655ED1">
        <w:rPr>
          <w:rFonts w:ascii="Arial" w:hAnsi="Arial" w:cs="Arial"/>
          <w:bCs/>
          <w:sz w:val="24"/>
          <w:szCs w:val="24"/>
        </w:rPr>
        <w:t>ra un</w:t>
      </w:r>
      <w:r w:rsidR="001F5520">
        <w:rPr>
          <w:rFonts w:ascii="Arial" w:hAnsi="Arial" w:cs="Arial"/>
          <w:bCs/>
          <w:sz w:val="24"/>
          <w:szCs w:val="24"/>
        </w:rPr>
        <w:t xml:space="preserve"> requisito que también confirmó la </w:t>
      </w:r>
      <w:r w:rsidR="00655ED1">
        <w:rPr>
          <w:rFonts w:ascii="Arial" w:hAnsi="Arial" w:cs="Arial"/>
          <w:bCs/>
          <w:sz w:val="24"/>
          <w:szCs w:val="24"/>
        </w:rPr>
        <w:t>S</w:t>
      </w:r>
      <w:r w:rsidR="001F5520">
        <w:rPr>
          <w:rFonts w:ascii="Arial" w:hAnsi="Arial" w:cs="Arial"/>
          <w:bCs/>
          <w:sz w:val="24"/>
          <w:szCs w:val="24"/>
        </w:rPr>
        <w:t xml:space="preserve">ala </w:t>
      </w:r>
      <w:r w:rsidR="00655ED1">
        <w:rPr>
          <w:rFonts w:ascii="Arial" w:hAnsi="Arial" w:cs="Arial"/>
          <w:bCs/>
          <w:sz w:val="24"/>
          <w:szCs w:val="24"/>
        </w:rPr>
        <w:t>S</w:t>
      </w:r>
      <w:r w:rsidR="001F5520">
        <w:rPr>
          <w:rFonts w:ascii="Arial" w:hAnsi="Arial" w:cs="Arial"/>
          <w:bCs/>
          <w:sz w:val="24"/>
          <w:szCs w:val="24"/>
        </w:rPr>
        <w:t>uperior y en esta temática varios estados decidieron tomarl</w:t>
      </w:r>
      <w:r w:rsidR="00655ED1">
        <w:rPr>
          <w:rFonts w:ascii="Arial" w:hAnsi="Arial" w:cs="Arial"/>
          <w:bCs/>
          <w:sz w:val="24"/>
          <w:szCs w:val="24"/>
        </w:rPr>
        <w:t>o</w:t>
      </w:r>
      <w:r w:rsidR="001F5520">
        <w:rPr>
          <w:rFonts w:ascii="Arial" w:hAnsi="Arial" w:cs="Arial"/>
          <w:bCs/>
          <w:sz w:val="24"/>
          <w:szCs w:val="24"/>
        </w:rPr>
        <w:t xml:space="preserve"> </w:t>
      </w:r>
      <w:r w:rsidR="00655ED1">
        <w:rPr>
          <w:rFonts w:ascii="Arial" w:hAnsi="Arial" w:cs="Arial"/>
          <w:bCs/>
          <w:sz w:val="24"/>
          <w:szCs w:val="24"/>
        </w:rPr>
        <w:t>así</w:t>
      </w:r>
      <w:r w:rsidR="001F5520">
        <w:rPr>
          <w:rFonts w:ascii="Arial" w:hAnsi="Arial" w:cs="Arial"/>
          <w:bCs/>
          <w:sz w:val="24"/>
          <w:szCs w:val="24"/>
        </w:rPr>
        <w:t xml:space="preserve"> también para sus legislaciones</w:t>
      </w:r>
      <w:r w:rsidR="00F14D61">
        <w:rPr>
          <w:rFonts w:ascii="Arial" w:hAnsi="Arial" w:cs="Arial"/>
          <w:bCs/>
          <w:sz w:val="24"/>
          <w:szCs w:val="24"/>
        </w:rPr>
        <w:t>,</w:t>
      </w:r>
      <w:r w:rsidR="001F5520">
        <w:rPr>
          <w:rFonts w:ascii="Arial" w:hAnsi="Arial" w:cs="Arial"/>
          <w:bCs/>
          <w:sz w:val="24"/>
          <w:szCs w:val="24"/>
        </w:rPr>
        <w:t xml:space="preserve"> en cambio otros estados como Zacatecas</w:t>
      </w:r>
      <w:r w:rsidR="00655ED1">
        <w:rPr>
          <w:rFonts w:ascii="Arial" w:hAnsi="Arial" w:cs="Arial"/>
          <w:bCs/>
          <w:sz w:val="24"/>
          <w:szCs w:val="24"/>
        </w:rPr>
        <w:t>,</w:t>
      </w:r>
      <w:r w:rsidR="001F5520">
        <w:rPr>
          <w:rFonts w:ascii="Arial" w:hAnsi="Arial" w:cs="Arial"/>
          <w:bCs/>
          <w:sz w:val="24"/>
          <w:szCs w:val="24"/>
        </w:rPr>
        <w:t xml:space="preserve"> Durango</w:t>
      </w:r>
      <w:r w:rsidR="00655ED1">
        <w:rPr>
          <w:rFonts w:ascii="Arial" w:hAnsi="Arial" w:cs="Arial"/>
          <w:bCs/>
          <w:sz w:val="24"/>
          <w:szCs w:val="24"/>
        </w:rPr>
        <w:t>,</w:t>
      </w:r>
      <w:r w:rsidR="001F5520">
        <w:rPr>
          <w:rFonts w:ascii="Arial" w:hAnsi="Arial" w:cs="Arial"/>
          <w:bCs/>
          <w:sz w:val="24"/>
          <w:szCs w:val="24"/>
        </w:rPr>
        <w:t xml:space="preserve"> Jalisco</w:t>
      </w:r>
      <w:r w:rsidR="00655ED1">
        <w:rPr>
          <w:rFonts w:ascii="Arial" w:hAnsi="Arial" w:cs="Arial"/>
          <w:bCs/>
          <w:sz w:val="24"/>
          <w:szCs w:val="24"/>
        </w:rPr>
        <w:t xml:space="preserve"> y</w:t>
      </w:r>
      <w:r w:rsidR="001F5520">
        <w:rPr>
          <w:rFonts w:ascii="Arial" w:hAnsi="Arial" w:cs="Arial"/>
          <w:bCs/>
          <w:sz w:val="24"/>
          <w:szCs w:val="24"/>
        </w:rPr>
        <w:t xml:space="preserve"> Guanajuato entre otros</w:t>
      </w:r>
      <w:r w:rsidR="00655ED1">
        <w:rPr>
          <w:rFonts w:ascii="Arial" w:hAnsi="Arial" w:cs="Arial"/>
          <w:bCs/>
          <w:sz w:val="24"/>
          <w:szCs w:val="24"/>
        </w:rPr>
        <w:t>,</w:t>
      </w:r>
      <w:r w:rsidR="001F5520">
        <w:rPr>
          <w:rFonts w:ascii="Arial" w:hAnsi="Arial" w:cs="Arial"/>
          <w:bCs/>
          <w:sz w:val="24"/>
          <w:szCs w:val="24"/>
        </w:rPr>
        <w:t xml:space="preserve"> no incluyeron tal requisito de elegibilidad e</w:t>
      </w:r>
      <w:r w:rsidR="00655ED1">
        <w:rPr>
          <w:rFonts w:ascii="Arial" w:hAnsi="Arial" w:cs="Arial"/>
          <w:bCs/>
          <w:sz w:val="24"/>
          <w:szCs w:val="24"/>
        </w:rPr>
        <w:t>n sus</w:t>
      </w:r>
      <w:r w:rsidR="001F5520">
        <w:rPr>
          <w:rFonts w:ascii="Arial" w:hAnsi="Arial" w:cs="Arial"/>
          <w:bCs/>
          <w:sz w:val="24"/>
          <w:szCs w:val="24"/>
        </w:rPr>
        <w:t xml:space="preserve"> legislaciones</w:t>
      </w:r>
      <w:r w:rsidR="00655ED1">
        <w:rPr>
          <w:rFonts w:ascii="Arial" w:hAnsi="Arial" w:cs="Arial"/>
          <w:bCs/>
          <w:sz w:val="24"/>
          <w:szCs w:val="24"/>
        </w:rPr>
        <w:t>, y en el caso de</w:t>
      </w:r>
      <w:r w:rsidR="001F5520">
        <w:rPr>
          <w:rFonts w:ascii="Arial" w:hAnsi="Arial" w:cs="Arial"/>
          <w:bCs/>
          <w:sz w:val="24"/>
          <w:szCs w:val="24"/>
        </w:rPr>
        <w:t xml:space="preserve"> Aguascalientes lo dejaron tal y como lo maneja la </w:t>
      </w:r>
      <w:r w:rsidR="00655ED1">
        <w:rPr>
          <w:rFonts w:ascii="Arial" w:hAnsi="Arial" w:cs="Arial"/>
          <w:bCs/>
          <w:sz w:val="24"/>
          <w:szCs w:val="24"/>
        </w:rPr>
        <w:t>Constitución</w:t>
      </w:r>
      <w:r w:rsidR="001F5520">
        <w:rPr>
          <w:rFonts w:ascii="Arial" w:hAnsi="Arial" w:cs="Arial"/>
          <w:bCs/>
          <w:sz w:val="24"/>
          <w:szCs w:val="24"/>
        </w:rPr>
        <w:t xml:space="preserve"> Federal</w:t>
      </w:r>
      <w:r w:rsidR="00655ED1">
        <w:rPr>
          <w:rFonts w:ascii="Arial" w:hAnsi="Arial" w:cs="Arial"/>
          <w:bCs/>
          <w:sz w:val="24"/>
          <w:szCs w:val="24"/>
        </w:rPr>
        <w:t>,</w:t>
      </w:r>
      <w:r w:rsidR="001F5520">
        <w:rPr>
          <w:rFonts w:ascii="Arial" w:hAnsi="Arial" w:cs="Arial"/>
          <w:bCs/>
          <w:sz w:val="24"/>
          <w:szCs w:val="24"/>
        </w:rPr>
        <w:t xml:space="preserve"> en su artículo 66 </w:t>
      </w:r>
      <w:r w:rsidR="00655ED1">
        <w:rPr>
          <w:rFonts w:ascii="Arial" w:hAnsi="Arial" w:cs="Arial"/>
          <w:bCs/>
          <w:sz w:val="24"/>
          <w:szCs w:val="24"/>
        </w:rPr>
        <w:t>undécima</w:t>
      </w:r>
      <w:r w:rsidR="001F5520">
        <w:rPr>
          <w:rFonts w:ascii="Arial" w:hAnsi="Arial" w:cs="Arial"/>
          <w:bCs/>
          <w:sz w:val="24"/>
          <w:szCs w:val="24"/>
        </w:rPr>
        <w:t xml:space="preserve"> fracción</w:t>
      </w:r>
      <w:r w:rsidR="00283A1E">
        <w:rPr>
          <w:rFonts w:ascii="Arial" w:hAnsi="Arial" w:cs="Arial"/>
          <w:bCs/>
          <w:sz w:val="24"/>
          <w:szCs w:val="24"/>
        </w:rPr>
        <w:t>.</w:t>
      </w:r>
      <w:r w:rsidR="001F5520">
        <w:rPr>
          <w:rFonts w:ascii="Arial" w:hAnsi="Arial" w:cs="Arial"/>
          <w:bCs/>
          <w:sz w:val="24"/>
          <w:szCs w:val="24"/>
        </w:rPr>
        <w:t xml:space="preserve"> </w:t>
      </w:r>
      <w:r w:rsidR="00283A1E">
        <w:rPr>
          <w:rFonts w:ascii="Arial" w:hAnsi="Arial" w:cs="Arial"/>
          <w:bCs/>
          <w:sz w:val="24"/>
          <w:szCs w:val="24"/>
        </w:rPr>
        <w:t>A</w:t>
      </w:r>
      <w:r w:rsidR="001F5520">
        <w:rPr>
          <w:rFonts w:ascii="Arial" w:hAnsi="Arial" w:cs="Arial"/>
          <w:bCs/>
          <w:sz w:val="24"/>
          <w:szCs w:val="24"/>
        </w:rPr>
        <w:t xml:space="preserve">sí </w:t>
      </w:r>
      <w:r w:rsidR="00655ED1">
        <w:rPr>
          <w:rFonts w:ascii="Arial" w:hAnsi="Arial" w:cs="Arial"/>
          <w:bCs/>
          <w:sz w:val="24"/>
          <w:szCs w:val="24"/>
        </w:rPr>
        <w:t>al haberle causado el</w:t>
      </w:r>
      <w:r w:rsidR="001F5520">
        <w:rPr>
          <w:rFonts w:ascii="Arial" w:hAnsi="Arial" w:cs="Arial"/>
          <w:bCs/>
          <w:sz w:val="24"/>
          <w:szCs w:val="24"/>
        </w:rPr>
        <w:t xml:space="preserve"> agravio promovente y que él mismo </w:t>
      </w:r>
      <w:r w:rsidR="00655ED1">
        <w:rPr>
          <w:rFonts w:ascii="Arial" w:hAnsi="Arial" w:cs="Arial"/>
          <w:bCs/>
          <w:sz w:val="24"/>
          <w:szCs w:val="24"/>
        </w:rPr>
        <w:t>ha</w:t>
      </w:r>
      <w:r w:rsidR="001F5520">
        <w:rPr>
          <w:rFonts w:ascii="Arial" w:hAnsi="Arial" w:cs="Arial"/>
          <w:bCs/>
          <w:sz w:val="24"/>
          <w:szCs w:val="24"/>
        </w:rPr>
        <w:t>y</w:t>
      </w:r>
      <w:r w:rsidR="00655ED1">
        <w:rPr>
          <w:rFonts w:ascii="Arial" w:hAnsi="Arial" w:cs="Arial"/>
          <w:bCs/>
          <w:sz w:val="24"/>
          <w:szCs w:val="24"/>
        </w:rPr>
        <w:t>a</w:t>
      </w:r>
      <w:r w:rsidR="001F5520">
        <w:rPr>
          <w:rFonts w:ascii="Arial" w:hAnsi="Arial" w:cs="Arial"/>
          <w:bCs/>
          <w:sz w:val="24"/>
          <w:szCs w:val="24"/>
        </w:rPr>
        <w:t xml:space="preserve"> exigido un estudio para determinar si es </w:t>
      </w:r>
      <w:r w:rsidR="00283A1E">
        <w:rPr>
          <w:rFonts w:ascii="Arial" w:hAnsi="Arial" w:cs="Arial"/>
          <w:bCs/>
          <w:sz w:val="24"/>
          <w:szCs w:val="24"/>
        </w:rPr>
        <w:t xml:space="preserve">proporcional y </w:t>
      </w:r>
      <w:r w:rsidR="001F5520">
        <w:rPr>
          <w:rFonts w:ascii="Arial" w:hAnsi="Arial" w:cs="Arial"/>
          <w:bCs/>
          <w:sz w:val="24"/>
          <w:szCs w:val="24"/>
        </w:rPr>
        <w:t xml:space="preserve">necesario </w:t>
      </w:r>
      <w:r w:rsidR="00283A1E">
        <w:rPr>
          <w:rFonts w:ascii="Arial" w:hAnsi="Arial" w:cs="Arial"/>
          <w:bCs/>
          <w:sz w:val="24"/>
          <w:szCs w:val="24"/>
        </w:rPr>
        <w:t>e</w:t>
      </w:r>
      <w:r w:rsidR="001F5520">
        <w:rPr>
          <w:rFonts w:ascii="Arial" w:hAnsi="Arial" w:cs="Arial"/>
          <w:bCs/>
          <w:sz w:val="24"/>
          <w:szCs w:val="24"/>
        </w:rPr>
        <w:t>s</w:t>
      </w:r>
      <w:r w:rsidR="00283A1E">
        <w:rPr>
          <w:rFonts w:ascii="Arial" w:hAnsi="Arial" w:cs="Arial"/>
          <w:bCs/>
          <w:sz w:val="24"/>
          <w:szCs w:val="24"/>
        </w:rPr>
        <w:t>t</w:t>
      </w:r>
      <w:r w:rsidR="001F5520">
        <w:rPr>
          <w:rFonts w:ascii="Arial" w:hAnsi="Arial" w:cs="Arial"/>
          <w:bCs/>
          <w:sz w:val="24"/>
          <w:szCs w:val="24"/>
        </w:rPr>
        <w:t>e requisito</w:t>
      </w:r>
      <w:r w:rsidR="00283A1E">
        <w:rPr>
          <w:rFonts w:ascii="Arial" w:hAnsi="Arial" w:cs="Arial"/>
          <w:bCs/>
          <w:sz w:val="24"/>
          <w:szCs w:val="24"/>
        </w:rPr>
        <w:t>,</w:t>
      </w:r>
      <w:r w:rsidR="001F5520">
        <w:rPr>
          <w:rFonts w:ascii="Arial" w:hAnsi="Arial" w:cs="Arial"/>
          <w:bCs/>
          <w:sz w:val="24"/>
          <w:szCs w:val="24"/>
        </w:rPr>
        <w:t xml:space="preserve"> además de solicitar c</w:t>
      </w:r>
      <w:r w:rsidR="00283A1E">
        <w:rPr>
          <w:rFonts w:ascii="Arial" w:hAnsi="Arial" w:cs="Arial"/>
          <w:bCs/>
          <w:sz w:val="24"/>
          <w:szCs w:val="24"/>
        </w:rPr>
        <w:t>uál era</w:t>
      </w:r>
      <w:r w:rsidR="001F5520">
        <w:rPr>
          <w:rFonts w:ascii="Arial" w:hAnsi="Arial" w:cs="Arial"/>
          <w:bCs/>
          <w:sz w:val="24"/>
          <w:szCs w:val="24"/>
        </w:rPr>
        <w:t xml:space="preserve"> la finalidad que tuvo </w:t>
      </w:r>
      <w:r w:rsidR="00F14D61">
        <w:rPr>
          <w:rFonts w:ascii="Arial" w:hAnsi="Arial" w:cs="Arial"/>
          <w:bCs/>
          <w:sz w:val="24"/>
          <w:szCs w:val="24"/>
        </w:rPr>
        <w:t xml:space="preserve">el </w:t>
      </w:r>
      <w:r w:rsidR="001F5520">
        <w:rPr>
          <w:rFonts w:ascii="Arial" w:hAnsi="Arial" w:cs="Arial"/>
          <w:bCs/>
          <w:sz w:val="24"/>
          <w:szCs w:val="24"/>
        </w:rPr>
        <w:t>legislador local de establecer el mismo</w:t>
      </w:r>
      <w:r w:rsidR="00283A1E">
        <w:rPr>
          <w:rFonts w:ascii="Arial" w:hAnsi="Arial" w:cs="Arial"/>
          <w:bCs/>
          <w:sz w:val="24"/>
          <w:szCs w:val="24"/>
        </w:rPr>
        <w:t>,</w:t>
      </w:r>
      <w:r w:rsidR="001F5520">
        <w:rPr>
          <w:rFonts w:ascii="Arial" w:hAnsi="Arial" w:cs="Arial"/>
          <w:bCs/>
          <w:sz w:val="24"/>
          <w:szCs w:val="24"/>
        </w:rPr>
        <w:t xml:space="preserve"> el </w:t>
      </w:r>
      <w:r w:rsidR="00283A1E">
        <w:rPr>
          <w:rFonts w:ascii="Arial" w:hAnsi="Arial" w:cs="Arial"/>
          <w:bCs/>
          <w:sz w:val="24"/>
          <w:szCs w:val="24"/>
        </w:rPr>
        <w:t>T</w:t>
      </w:r>
      <w:r w:rsidR="001F5520">
        <w:rPr>
          <w:rFonts w:ascii="Arial" w:hAnsi="Arial" w:cs="Arial"/>
          <w:bCs/>
          <w:sz w:val="24"/>
          <w:szCs w:val="24"/>
        </w:rPr>
        <w:t xml:space="preserve">ribunal realizar un estudio minucioso </w:t>
      </w:r>
      <w:r w:rsidR="00283A1E">
        <w:rPr>
          <w:rFonts w:ascii="Arial" w:hAnsi="Arial" w:cs="Arial"/>
          <w:bCs/>
          <w:sz w:val="24"/>
          <w:szCs w:val="24"/>
        </w:rPr>
        <w:t>determinó</w:t>
      </w:r>
      <w:r w:rsidR="001F5520">
        <w:rPr>
          <w:rFonts w:ascii="Arial" w:hAnsi="Arial" w:cs="Arial"/>
          <w:bCs/>
          <w:sz w:val="24"/>
          <w:szCs w:val="24"/>
        </w:rPr>
        <w:t xml:space="preserve"> que efectivamente se pers</w:t>
      </w:r>
      <w:r w:rsidR="00283A1E">
        <w:rPr>
          <w:rFonts w:ascii="Arial" w:hAnsi="Arial" w:cs="Arial"/>
          <w:bCs/>
          <w:sz w:val="24"/>
          <w:szCs w:val="24"/>
        </w:rPr>
        <w:t>eguía</w:t>
      </w:r>
      <w:r w:rsidR="001F5520">
        <w:rPr>
          <w:rFonts w:ascii="Arial" w:hAnsi="Arial" w:cs="Arial"/>
          <w:bCs/>
          <w:sz w:val="24"/>
          <w:szCs w:val="24"/>
        </w:rPr>
        <w:t xml:space="preserve"> el</w:t>
      </w:r>
      <w:r w:rsidR="00283A1E">
        <w:rPr>
          <w:rFonts w:ascii="Arial" w:hAnsi="Arial" w:cs="Arial"/>
          <w:bCs/>
          <w:sz w:val="24"/>
          <w:szCs w:val="24"/>
        </w:rPr>
        <w:t xml:space="preserve"> mismo</w:t>
      </w:r>
      <w:r w:rsidR="001F5520">
        <w:rPr>
          <w:rFonts w:ascii="Arial" w:hAnsi="Arial" w:cs="Arial"/>
          <w:bCs/>
          <w:sz w:val="24"/>
          <w:szCs w:val="24"/>
        </w:rPr>
        <w:t xml:space="preserve"> fin</w:t>
      </w:r>
      <w:r w:rsidR="00283A1E">
        <w:rPr>
          <w:rFonts w:ascii="Arial" w:hAnsi="Arial" w:cs="Arial"/>
          <w:bCs/>
          <w:sz w:val="24"/>
          <w:szCs w:val="24"/>
        </w:rPr>
        <w:t>,</w:t>
      </w:r>
      <w:r w:rsidR="001F5520">
        <w:rPr>
          <w:rFonts w:ascii="Arial" w:hAnsi="Arial" w:cs="Arial"/>
          <w:bCs/>
          <w:sz w:val="24"/>
          <w:szCs w:val="24"/>
        </w:rPr>
        <w:t xml:space="preserve"> ese es decir</w:t>
      </w:r>
      <w:r w:rsidR="00283A1E">
        <w:rPr>
          <w:rFonts w:ascii="Arial" w:hAnsi="Arial" w:cs="Arial"/>
          <w:bCs/>
          <w:sz w:val="24"/>
          <w:szCs w:val="24"/>
        </w:rPr>
        <w:t>,</w:t>
      </w:r>
      <w:r w:rsidR="001F5520">
        <w:rPr>
          <w:rFonts w:ascii="Arial" w:hAnsi="Arial" w:cs="Arial"/>
          <w:bCs/>
          <w:sz w:val="24"/>
          <w:szCs w:val="24"/>
        </w:rPr>
        <w:t xml:space="preserve"> proteger la </w:t>
      </w:r>
      <w:r w:rsidR="00283A1E">
        <w:rPr>
          <w:rFonts w:ascii="Arial" w:hAnsi="Arial" w:cs="Arial"/>
          <w:bCs/>
          <w:sz w:val="24"/>
          <w:szCs w:val="24"/>
        </w:rPr>
        <w:t xml:space="preserve">seguridad y </w:t>
      </w:r>
      <w:r w:rsidR="001F5520">
        <w:rPr>
          <w:rFonts w:ascii="Arial" w:hAnsi="Arial" w:cs="Arial"/>
          <w:bCs/>
          <w:sz w:val="24"/>
          <w:szCs w:val="24"/>
        </w:rPr>
        <w:t>soberanía del país</w:t>
      </w:r>
      <w:r w:rsidR="00283A1E">
        <w:rPr>
          <w:rFonts w:ascii="Arial" w:hAnsi="Arial" w:cs="Arial"/>
          <w:bCs/>
          <w:sz w:val="24"/>
          <w:szCs w:val="24"/>
        </w:rPr>
        <w:t>,</w:t>
      </w:r>
      <w:r w:rsidR="001F5520">
        <w:rPr>
          <w:rFonts w:ascii="Arial" w:hAnsi="Arial" w:cs="Arial"/>
          <w:bCs/>
          <w:sz w:val="24"/>
          <w:szCs w:val="24"/>
        </w:rPr>
        <w:t xml:space="preserve"> por </w:t>
      </w:r>
      <w:r w:rsidR="00283A1E">
        <w:rPr>
          <w:rFonts w:ascii="Arial" w:hAnsi="Arial" w:cs="Arial"/>
          <w:bCs/>
          <w:sz w:val="24"/>
          <w:szCs w:val="24"/>
        </w:rPr>
        <w:t>tales motivos</w:t>
      </w:r>
      <w:r w:rsidR="001F5520">
        <w:rPr>
          <w:rFonts w:ascii="Arial" w:hAnsi="Arial" w:cs="Arial"/>
          <w:bCs/>
          <w:sz w:val="24"/>
          <w:szCs w:val="24"/>
        </w:rPr>
        <w:t xml:space="preserve"> este </w:t>
      </w:r>
      <w:r w:rsidR="00283A1E">
        <w:rPr>
          <w:rFonts w:ascii="Arial" w:hAnsi="Arial" w:cs="Arial"/>
          <w:bCs/>
          <w:sz w:val="24"/>
          <w:szCs w:val="24"/>
        </w:rPr>
        <w:t>T</w:t>
      </w:r>
      <w:r w:rsidR="001F5520">
        <w:rPr>
          <w:rFonts w:ascii="Arial" w:hAnsi="Arial" w:cs="Arial"/>
          <w:bCs/>
          <w:sz w:val="24"/>
          <w:szCs w:val="24"/>
        </w:rPr>
        <w:t xml:space="preserve">ribunal consideró necesario realizar </w:t>
      </w:r>
      <w:r w:rsidR="00F14D61">
        <w:rPr>
          <w:rFonts w:ascii="Arial" w:hAnsi="Arial" w:cs="Arial"/>
          <w:bCs/>
          <w:sz w:val="24"/>
          <w:szCs w:val="24"/>
        </w:rPr>
        <w:t xml:space="preserve">un </w:t>
      </w:r>
      <w:r w:rsidR="00283A1E">
        <w:rPr>
          <w:rFonts w:ascii="Arial" w:hAnsi="Arial" w:cs="Arial"/>
          <w:bCs/>
          <w:sz w:val="24"/>
          <w:szCs w:val="24"/>
        </w:rPr>
        <w:t>test</w:t>
      </w:r>
      <w:r w:rsidR="001F5520">
        <w:rPr>
          <w:rFonts w:ascii="Arial" w:hAnsi="Arial" w:cs="Arial"/>
          <w:bCs/>
          <w:sz w:val="24"/>
          <w:szCs w:val="24"/>
        </w:rPr>
        <w:t xml:space="preserve"> de proporcionalidad a efecto de determinar si el requisito de elegibilidad de exigir la nacionalidad mexicana por nacimiento e</w:t>
      </w:r>
      <w:r w:rsidR="00283A1E">
        <w:rPr>
          <w:rFonts w:ascii="Arial" w:hAnsi="Arial" w:cs="Arial"/>
          <w:bCs/>
          <w:sz w:val="24"/>
          <w:szCs w:val="24"/>
        </w:rPr>
        <w:t>ra</w:t>
      </w:r>
      <w:r w:rsidR="001F5520">
        <w:rPr>
          <w:rFonts w:ascii="Arial" w:hAnsi="Arial" w:cs="Arial"/>
          <w:bCs/>
          <w:sz w:val="24"/>
          <w:szCs w:val="24"/>
        </w:rPr>
        <w:t xml:space="preserve"> idóneo</w:t>
      </w:r>
      <w:r w:rsidR="00283A1E">
        <w:rPr>
          <w:rFonts w:ascii="Arial" w:hAnsi="Arial" w:cs="Arial"/>
          <w:bCs/>
          <w:sz w:val="24"/>
          <w:szCs w:val="24"/>
        </w:rPr>
        <w:t>,</w:t>
      </w:r>
      <w:r w:rsidR="001F5520">
        <w:rPr>
          <w:rFonts w:ascii="Arial" w:hAnsi="Arial" w:cs="Arial"/>
          <w:bCs/>
          <w:sz w:val="24"/>
          <w:szCs w:val="24"/>
        </w:rPr>
        <w:t xml:space="preserve"> necesario y proporcional</w:t>
      </w:r>
      <w:r w:rsidR="00283A1E">
        <w:rPr>
          <w:rFonts w:ascii="Arial" w:hAnsi="Arial" w:cs="Arial"/>
          <w:bCs/>
          <w:sz w:val="24"/>
          <w:szCs w:val="24"/>
        </w:rPr>
        <w:t>,</w:t>
      </w:r>
      <w:r w:rsidR="001F5520">
        <w:rPr>
          <w:rFonts w:ascii="Arial" w:hAnsi="Arial" w:cs="Arial"/>
          <w:bCs/>
          <w:sz w:val="24"/>
          <w:szCs w:val="24"/>
        </w:rPr>
        <w:t xml:space="preserve"> al re</w:t>
      </w:r>
      <w:r w:rsidR="00283A1E">
        <w:rPr>
          <w:rFonts w:ascii="Arial" w:hAnsi="Arial" w:cs="Arial"/>
          <w:bCs/>
          <w:sz w:val="24"/>
          <w:szCs w:val="24"/>
        </w:rPr>
        <w:t>alizar</w:t>
      </w:r>
      <w:r w:rsidR="001F5520">
        <w:rPr>
          <w:rFonts w:ascii="Arial" w:hAnsi="Arial" w:cs="Arial"/>
          <w:bCs/>
          <w:sz w:val="24"/>
          <w:szCs w:val="24"/>
        </w:rPr>
        <w:t xml:space="preserve"> este </w:t>
      </w:r>
      <w:r w:rsidR="00283A1E">
        <w:rPr>
          <w:rFonts w:ascii="Arial" w:hAnsi="Arial" w:cs="Arial"/>
          <w:bCs/>
          <w:sz w:val="24"/>
          <w:szCs w:val="24"/>
        </w:rPr>
        <w:t>estudio</w:t>
      </w:r>
      <w:r w:rsidR="001F5520">
        <w:rPr>
          <w:rFonts w:ascii="Arial" w:hAnsi="Arial" w:cs="Arial"/>
          <w:bCs/>
          <w:sz w:val="24"/>
          <w:szCs w:val="24"/>
        </w:rPr>
        <w:t xml:space="preserve"> est</w:t>
      </w:r>
      <w:r w:rsidR="00283A1E">
        <w:rPr>
          <w:rFonts w:ascii="Arial" w:hAnsi="Arial" w:cs="Arial"/>
          <w:bCs/>
          <w:sz w:val="24"/>
          <w:szCs w:val="24"/>
        </w:rPr>
        <w:t>a autoridad</w:t>
      </w:r>
      <w:r w:rsidR="001F5520">
        <w:rPr>
          <w:rFonts w:ascii="Arial" w:hAnsi="Arial" w:cs="Arial"/>
          <w:bCs/>
          <w:sz w:val="24"/>
          <w:szCs w:val="24"/>
        </w:rPr>
        <w:t xml:space="preserve"> jurisdiccional estimó que no perseguía un fin legítimo válido por las funciones propias del ayuntamiento</w:t>
      </w:r>
      <w:r w:rsidR="00283A1E">
        <w:rPr>
          <w:rFonts w:ascii="Arial" w:hAnsi="Arial" w:cs="Arial"/>
          <w:bCs/>
          <w:sz w:val="24"/>
          <w:szCs w:val="24"/>
        </w:rPr>
        <w:t>,</w:t>
      </w:r>
      <w:r w:rsidR="001F5520">
        <w:rPr>
          <w:rFonts w:ascii="Arial" w:hAnsi="Arial" w:cs="Arial"/>
          <w:bCs/>
          <w:sz w:val="24"/>
          <w:szCs w:val="24"/>
        </w:rPr>
        <w:t xml:space="preserve"> al respecto no fue posible considerar </w:t>
      </w:r>
      <w:r w:rsidR="00283A1E">
        <w:rPr>
          <w:rFonts w:ascii="Arial" w:hAnsi="Arial" w:cs="Arial"/>
          <w:bCs/>
          <w:sz w:val="24"/>
          <w:szCs w:val="24"/>
        </w:rPr>
        <w:t xml:space="preserve">como idóneo </w:t>
      </w:r>
      <w:r w:rsidR="00F14D61">
        <w:rPr>
          <w:rFonts w:ascii="Arial" w:hAnsi="Arial" w:cs="Arial"/>
          <w:bCs/>
          <w:sz w:val="24"/>
          <w:szCs w:val="24"/>
        </w:rPr>
        <w:t xml:space="preserve">el exigir </w:t>
      </w:r>
      <w:r w:rsidR="001F5520">
        <w:rPr>
          <w:rFonts w:ascii="Arial" w:hAnsi="Arial" w:cs="Arial"/>
          <w:bCs/>
          <w:sz w:val="24"/>
          <w:szCs w:val="24"/>
        </w:rPr>
        <w:t>tal requisito</w:t>
      </w:r>
      <w:r w:rsidR="00283A1E">
        <w:rPr>
          <w:rFonts w:ascii="Arial" w:hAnsi="Arial" w:cs="Arial"/>
          <w:bCs/>
          <w:sz w:val="24"/>
          <w:szCs w:val="24"/>
        </w:rPr>
        <w:t>,</w:t>
      </w:r>
      <w:r w:rsidR="001F5520">
        <w:rPr>
          <w:rFonts w:ascii="Arial" w:hAnsi="Arial" w:cs="Arial"/>
          <w:bCs/>
          <w:sz w:val="24"/>
          <w:szCs w:val="24"/>
        </w:rPr>
        <w:t xml:space="preserve"> pues </w:t>
      </w:r>
      <w:r w:rsidR="00283A1E">
        <w:rPr>
          <w:rFonts w:ascii="Arial" w:hAnsi="Arial" w:cs="Arial"/>
          <w:bCs/>
          <w:sz w:val="24"/>
          <w:szCs w:val="24"/>
        </w:rPr>
        <w:t xml:space="preserve">se </w:t>
      </w:r>
      <w:r w:rsidR="001F5520">
        <w:rPr>
          <w:rFonts w:ascii="Arial" w:hAnsi="Arial" w:cs="Arial"/>
          <w:bCs/>
          <w:sz w:val="24"/>
          <w:szCs w:val="24"/>
        </w:rPr>
        <w:t xml:space="preserve">determinó que existen otras formas de verificar si es capaz para desempeñar de manera eficiente cargo en caso de que de resultar electo como los siguientes requisitos </w:t>
      </w:r>
      <w:r w:rsidR="00283A1E">
        <w:rPr>
          <w:rFonts w:ascii="Arial" w:hAnsi="Arial" w:cs="Arial"/>
          <w:bCs/>
          <w:sz w:val="24"/>
          <w:szCs w:val="24"/>
        </w:rPr>
        <w:t>que</w:t>
      </w:r>
      <w:r w:rsidR="001F5520">
        <w:rPr>
          <w:rFonts w:ascii="Arial" w:hAnsi="Arial" w:cs="Arial"/>
          <w:bCs/>
          <w:sz w:val="24"/>
          <w:szCs w:val="24"/>
        </w:rPr>
        <w:t xml:space="preserve"> lo ha manejado algunos</w:t>
      </w:r>
      <w:r w:rsidR="00283A1E">
        <w:rPr>
          <w:rFonts w:ascii="Arial" w:hAnsi="Arial" w:cs="Arial"/>
          <w:bCs/>
          <w:sz w:val="24"/>
          <w:szCs w:val="24"/>
        </w:rPr>
        <w:t>,</w:t>
      </w:r>
      <w:r w:rsidR="001F5520">
        <w:rPr>
          <w:rFonts w:ascii="Arial" w:hAnsi="Arial" w:cs="Arial"/>
          <w:bCs/>
          <w:sz w:val="24"/>
          <w:szCs w:val="24"/>
        </w:rPr>
        <w:t xml:space="preserve"> la </w:t>
      </w:r>
      <w:r w:rsidR="00283A1E">
        <w:rPr>
          <w:rFonts w:ascii="Arial" w:hAnsi="Arial" w:cs="Arial"/>
          <w:bCs/>
          <w:sz w:val="24"/>
          <w:szCs w:val="24"/>
        </w:rPr>
        <w:t>S</w:t>
      </w:r>
      <w:r w:rsidR="001F5520">
        <w:rPr>
          <w:rFonts w:ascii="Arial" w:hAnsi="Arial" w:cs="Arial"/>
          <w:bCs/>
          <w:sz w:val="24"/>
          <w:szCs w:val="24"/>
        </w:rPr>
        <w:t xml:space="preserve">ala Xalapa y algunos Salas </w:t>
      </w:r>
      <w:r w:rsidR="00283A1E">
        <w:rPr>
          <w:rFonts w:ascii="Arial" w:hAnsi="Arial" w:cs="Arial"/>
          <w:bCs/>
          <w:sz w:val="24"/>
          <w:szCs w:val="24"/>
        </w:rPr>
        <w:t>R</w:t>
      </w:r>
      <w:r w:rsidR="001F5520">
        <w:rPr>
          <w:rFonts w:ascii="Arial" w:hAnsi="Arial" w:cs="Arial"/>
          <w:bCs/>
          <w:sz w:val="24"/>
          <w:szCs w:val="24"/>
        </w:rPr>
        <w:t xml:space="preserve">egionales </w:t>
      </w:r>
      <w:r w:rsidR="00283A1E">
        <w:rPr>
          <w:rFonts w:ascii="Arial" w:hAnsi="Arial" w:cs="Arial"/>
          <w:bCs/>
          <w:sz w:val="24"/>
          <w:szCs w:val="24"/>
        </w:rPr>
        <w:t xml:space="preserve">en </w:t>
      </w:r>
      <w:r w:rsidR="001F5520">
        <w:rPr>
          <w:rFonts w:ascii="Arial" w:hAnsi="Arial" w:cs="Arial"/>
          <w:bCs/>
          <w:sz w:val="24"/>
          <w:szCs w:val="24"/>
        </w:rPr>
        <w:t xml:space="preserve">donde </w:t>
      </w:r>
      <w:r w:rsidR="00283A1E">
        <w:rPr>
          <w:rFonts w:ascii="Arial" w:hAnsi="Arial" w:cs="Arial"/>
          <w:bCs/>
          <w:sz w:val="24"/>
          <w:szCs w:val="24"/>
        </w:rPr>
        <w:t xml:space="preserve">le dicen </w:t>
      </w:r>
      <w:r w:rsidR="001F5520">
        <w:rPr>
          <w:rFonts w:ascii="Arial" w:hAnsi="Arial" w:cs="Arial"/>
          <w:bCs/>
          <w:sz w:val="24"/>
          <w:szCs w:val="24"/>
        </w:rPr>
        <w:t>no sólo ese requisito</w:t>
      </w:r>
      <w:r w:rsidR="00283A1E">
        <w:rPr>
          <w:rFonts w:ascii="Arial" w:hAnsi="Arial" w:cs="Arial"/>
          <w:bCs/>
          <w:sz w:val="24"/>
          <w:szCs w:val="24"/>
        </w:rPr>
        <w:t>, hay que ver</w:t>
      </w:r>
      <w:r w:rsidR="001F5520">
        <w:rPr>
          <w:rFonts w:ascii="Arial" w:hAnsi="Arial" w:cs="Arial"/>
          <w:bCs/>
          <w:sz w:val="24"/>
          <w:szCs w:val="24"/>
        </w:rPr>
        <w:t xml:space="preserve"> la honorabilidad</w:t>
      </w:r>
      <w:r w:rsidR="00283A1E">
        <w:rPr>
          <w:rFonts w:ascii="Arial" w:hAnsi="Arial" w:cs="Arial"/>
          <w:bCs/>
          <w:sz w:val="24"/>
          <w:szCs w:val="24"/>
        </w:rPr>
        <w:t>, la</w:t>
      </w:r>
      <w:r w:rsidR="001F5520">
        <w:rPr>
          <w:rFonts w:ascii="Arial" w:hAnsi="Arial" w:cs="Arial"/>
          <w:bCs/>
          <w:sz w:val="24"/>
          <w:szCs w:val="24"/>
        </w:rPr>
        <w:t xml:space="preserve"> experiencia</w:t>
      </w:r>
      <w:r w:rsidR="00283A1E">
        <w:rPr>
          <w:rFonts w:ascii="Arial" w:hAnsi="Arial" w:cs="Arial"/>
          <w:bCs/>
          <w:sz w:val="24"/>
          <w:szCs w:val="24"/>
        </w:rPr>
        <w:t>,</w:t>
      </w:r>
      <w:r w:rsidR="001F5520">
        <w:rPr>
          <w:rFonts w:ascii="Arial" w:hAnsi="Arial" w:cs="Arial"/>
          <w:bCs/>
          <w:sz w:val="24"/>
          <w:szCs w:val="24"/>
        </w:rPr>
        <w:t xml:space="preserve"> que me parece correcto</w:t>
      </w:r>
      <w:r w:rsidR="00283A1E">
        <w:rPr>
          <w:rFonts w:ascii="Arial" w:hAnsi="Arial" w:cs="Arial"/>
          <w:bCs/>
          <w:sz w:val="24"/>
          <w:szCs w:val="24"/>
        </w:rPr>
        <w:t>,</w:t>
      </w:r>
      <w:r w:rsidR="001F5520">
        <w:rPr>
          <w:rFonts w:ascii="Arial" w:hAnsi="Arial" w:cs="Arial"/>
          <w:bCs/>
          <w:sz w:val="24"/>
          <w:szCs w:val="24"/>
        </w:rPr>
        <w:t xml:space="preserve"> el compromiso la responsabilidad y la pericia que son situaciones que también deben de ver no sólo las autoridades jurisdiccionales sino </w:t>
      </w:r>
      <w:r w:rsidR="001F5520">
        <w:rPr>
          <w:rFonts w:ascii="Arial" w:hAnsi="Arial" w:cs="Arial"/>
          <w:bCs/>
          <w:sz w:val="24"/>
          <w:szCs w:val="24"/>
        </w:rPr>
        <w:lastRenderedPageBreak/>
        <w:t xml:space="preserve">también el ciudadano cuando </w:t>
      </w:r>
      <w:r w:rsidR="00283A1E">
        <w:rPr>
          <w:rFonts w:ascii="Arial" w:hAnsi="Arial" w:cs="Arial"/>
          <w:bCs/>
          <w:sz w:val="24"/>
          <w:szCs w:val="24"/>
        </w:rPr>
        <w:t>va</w:t>
      </w:r>
      <w:r w:rsidR="001F5520">
        <w:rPr>
          <w:rFonts w:ascii="Arial" w:hAnsi="Arial" w:cs="Arial"/>
          <w:bCs/>
          <w:sz w:val="24"/>
          <w:szCs w:val="24"/>
        </w:rPr>
        <w:t xml:space="preserve">s </w:t>
      </w:r>
      <w:r w:rsidR="00283A1E">
        <w:rPr>
          <w:rFonts w:ascii="Arial" w:hAnsi="Arial" w:cs="Arial"/>
          <w:bCs/>
          <w:sz w:val="24"/>
          <w:szCs w:val="24"/>
        </w:rPr>
        <w:t xml:space="preserve">a </w:t>
      </w:r>
      <w:r w:rsidR="001F5520">
        <w:rPr>
          <w:rFonts w:ascii="Arial" w:hAnsi="Arial" w:cs="Arial"/>
          <w:bCs/>
          <w:sz w:val="24"/>
          <w:szCs w:val="24"/>
        </w:rPr>
        <w:t>elegi</w:t>
      </w:r>
      <w:r w:rsidR="00283A1E">
        <w:rPr>
          <w:rFonts w:ascii="Arial" w:hAnsi="Arial" w:cs="Arial"/>
          <w:bCs/>
          <w:sz w:val="24"/>
          <w:szCs w:val="24"/>
        </w:rPr>
        <w:t>r</w:t>
      </w:r>
      <w:r w:rsidR="001F5520">
        <w:rPr>
          <w:rFonts w:ascii="Arial" w:hAnsi="Arial" w:cs="Arial"/>
          <w:bCs/>
          <w:sz w:val="24"/>
          <w:szCs w:val="24"/>
        </w:rPr>
        <w:t xml:space="preserve"> </w:t>
      </w:r>
      <w:r w:rsidR="00A75887">
        <w:rPr>
          <w:rFonts w:ascii="Arial" w:hAnsi="Arial" w:cs="Arial"/>
          <w:bCs/>
          <w:sz w:val="24"/>
          <w:szCs w:val="24"/>
        </w:rPr>
        <w:t xml:space="preserve">a </w:t>
      </w:r>
      <w:r w:rsidR="001F5520">
        <w:rPr>
          <w:rFonts w:ascii="Arial" w:hAnsi="Arial" w:cs="Arial"/>
          <w:bCs/>
          <w:sz w:val="24"/>
          <w:szCs w:val="24"/>
        </w:rPr>
        <w:t>un candidato</w:t>
      </w:r>
      <w:r w:rsidR="00A75887">
        <w:rPr>
          <w:rFonts w:ascii="Arial" w:hAnsi="Arial" w:cs="Arial"/>
          <w:bCs/>
          <w:sz w:val="24"/>
          <w:szCs w:val="24"/>
        </w:rPr>
        <w:t xml:space="preserve"> a algún ciudadano</w:t>
      </w:r>
      <w:r w:rsidR="00283A1E">
        <w:rPr>
          <w:rFonts w:ascii="Arial" w:hAnsi="Arial" w:cs="Arial"/>
          <w:bCs/>
          <w:sz w:val="24"/>
          <w:szCs w:val="24"/>
        </w:rPr>
        <w:t>,</w:t>
      </w:r>
      <w:r w:rsidR="001F5520">
        <w:rPr>
          <w:rFonts w:ascii="Arial" w:hAnsi="Arial" w:cs="Arial"/>
          <w:bCs/>
          <w:sz w:val="24"/>
          <w:szCs w:val="24"/>
        </w:rPr>
        <w:t xml:space="preserve"> por lo anterior se consideró que no era necesario exigir dich</w:t>
      </w:r>
      <w:r w:rsidR="00283A1E">
        <w:rPr>
          <w:rFonts w:ascii="Arial" w:hAnsi="Arial" w:cs="Arial"/>
          <w:bCs/>
          <w:sz w:val="24"/>
          <w:szCs w:val="24"/>
        </w:rPr>
        <w:t>o</w:t>
      </w:r>
      <w:r w:rsidR="001F5520">
        <w:rPr>
          <w:rFonts w:ascii="Arial" w:hAnsi="Arial" w:cs="Arial"/>
          <w:bCs/>
          <w:sz w:val="24"/>
          <w:szCs w:val="24"/>
        </w:rPr>
        <w:t xml:space="preserve"> requisito puesto que el hecho de requerirlo no ten</w:t>
      </w:r>
      <w:r w:rsidR="00A75887">
        <w:rPr>
          <w:rFonts w:ascii="Arial" w:hAnsi="Arial" w:cs="Arial"/>
          <w:bCs/>
          <w:sz w:val="24"/>
          <w:szCs w:val="24"/>
        </w:rPr>
        <w:t>ía</w:t>
      </w:r>
      <w:r w:rsidR="001F5520">
        <w:rPr>
          <w:rFonts w:ascii="Arial" w:hAnsi="Arial" w:cs="Arial"/>
          <w:bCs/>
          <w:sz w:val="24"/>
          <w:szCs w:val="24"/>
        </w:rPr>
        <w:t xml:space="preserve"> como finalidad salvaguardar la seguridad nacional y la soberanía del país</w:t>
      </w:r>
      <w:r w:rsidR="00A75887">
        <w:rPr>
          <w:rFonts w:ascii="Arial" w:hAnsi="Arial" w:cs="Arial"/>
          <w:bCs/>
          <w:sz w:val="24"/>
          <w:szCs w:val="24"/>
        </w:rPr>
        <w:t>,</w:t>
      </w:r>
      <w:r w:rsidR="001F5520">
        <w:rPr>
          <w:rFonts w:ascii="Arial" w:hAnsi="Arial" w:cs="Arial"/>
          <w:bCs/>
          <w:sz w:val="24"/>
          <w:szCs w:val="24"/>
        </w:rPr>
        <w:t xml:space="preserve"> tiene simplemente otra finalidad que persigue</w:t>
      </w:r>
      <w:r w:rsidR="00A75887">
        <w:rPr>
          <w:rFonts w:ascii="Arial" w:hAnsi="Arial" w:cs="Arial"/>
          <w:bCs/>
          <w:sz w:val="24"/>
          <w:szCs w:val="24"/>
        </w:rPr>
        <w:t>,</w:t>
      </w:r>
      <w:r w:rsidR="001F5520">
        <w:rPr>
          <w:rFonts w:ascii="Arial" w:hAnsi="Arial" w:cs="Arial"/>
          <w:bCs/>
          <w:sz w:val="24"/>
          <w:szCs w:val="24"/>
        </w:rPr>
        <w:t xml:space="preserve"> en este mérito </w:t>
      </w:r>
      <w:r w:rsidR="00A75887">
        <w:rPr>
          <w:rFonts w:ascii="Arial" w:hAnsi="Arial" w:cs="Arial"/>
          <w:bCs/>
          <w:sz w:val="24"/>
          <w:szCs w:val="24"/>
        </w:rPr>
        <w:t>d</w:t>
      </w:r>
      <w:r w:rsidR="001F5520">
        <w:rPr>
          <w:rFonts w:ascii="Arial" w:hAnsi="Arial" w:cs="Arial"/>
          <w:bCs/>
          <w:sz w:val="24"/>
          <w:szCs w:val="24"/>
        </w:rPr>
        <w:t>e</w:t>
      </w:r>
      <w:r w:rsidR="00A75887">
        <w:rPr>
          <w:rFonts w:ascii="Arial" w:hAnsi="Arial" w:cs="Arial"/>
          <w:bCs/>
          <w:sz w:val="24"/>
          <w:szCs w:val="24"/>
        </w:rPr>
        <w:t xml:space="preserve"> todo lo </w:t>
      </w:r>
      <w:r w:rsidR="001F5520">
        <w:rPr>
          <w:rFonts w:ascii="Arial" w:hAnsi="Arial" w:cs="Arial"/>
          <w:bCs/>
          <w:sz w:val="24"/>
          <w:szCs w:val="24"/>
        </w:rPr>
        <w:t>señalado</w:t>
      </w:r>
      <w:r w:rsidR="00A75887">
        <w:rPr>
          <w:rFonts w:ascii="Arial" w:hAnsi="Arial" w:cs="Arial"/>
          <w:bCs/>
          <w:sz w:val="24"/>
          <w:szCs w:val="24"/>
        </w:rPr>
        <w:t>,</w:t>
      </w:r>
      <w:r w:rsidR="001F5520">
        <w:rPr>
          <w:rFonts w:ascii="Arial" w:hAnsi="Arial" w:cs="Arial"/>
          <w:bCs/>
          <w:sz w:val="24"/>
          <w:szCs w:val="24"/>
        </w:rPr>
        <w:t xml:space="preserve"> este </w:t>
      </w:r>
      <w:r w:rsidR="00A75887">
        <w:rPr>
          <w:rFonts w:ascii="Arial" w:hAnsi="Arial" w:cs="Arial"/>
          <w:bCs/>
          <w:sz w:val="24"/>
          <w:szCs w:val="24"/>
        </w:rPr>
        <w:t>T</w:t>
      </w:r>
      <w:r w:rsidR="001F5520">
        <w:rPr>
          <w:rFonts w:ascii="Arial" w:hAnsi="Arial" w:cs="Arial"/>
          <w:bCs/>
          <w:sz w:val="24"/>
          <w:szCs w:val="24"/>
        </w:rPr>
        <w:t>ribunal t</w:t>
      </w:r>
      <w:r w:rsidR="00A75887">
        <w:rPr>
          <w:rFonts w:ascii="Arial" w:hAnsi="Arial" w:cs="Arial"/>
          <w:bCs/>
          <w:sz w:val="24"/>
          <w:szCs w:val="24"/>
        </w:rPr>
        <w:t>i</w:t>
      </w:r>
      <w:r w:rsidR="001F5520">
        <w:rPr>
          <w:rFonts w:ascii="Arial" w:hAnsi="Arial" w:cs="Arial"/>
          <w:bCs/>
          <w:sz w:val="24"/>
          <w:szCs w:val="24"/>
        </w:rPr>
        <w:t xml:space="preserve">ene la </w:t>
      </w:r>
      <w:r w:rsidR="00A75887">
        <w:rPr>
          <w:rFonts w:ascii="Arial" w:hAnsi="Arial" w:cs="Arial"/>
          <w:bCs/>
          <w:sz w:val="24"/>
          <w:szCs w:val="24"/>
        </w:rPr>
        <w:t>obligación</w:t>
      </w:r>
      <w:r w:rsidR="001F5520">
        <w:rPr>
          <w:rFonts w:ascii="Arial" w:hAnsi="Arial" w:cs="Arial"/>
          <w:bCs/>
          <w:sz w:val="24"/>
          <w:szCs w:val="24"/>
        </w:rPr>
        <w:t xml:space="preserve"> de proteger los derechos político-electorales de</w:t>
      </w:r>
      <w:r w:rsidR="00A75887">
        <w:rPr>
          <w:rFonts w:ascii="Arial" w:hAnsi="Arial" w:cs="Arial"/>
          <w:bCs/>
          <w:sz w:val="24"/>
          <w:szCs w:val="24"/>
        </w:rPr>
        <w:t xml:space="preserve"> </w:t>
      </w:r>
      <w:r w:rsidR="001F5520">
        <w:rPr>
          <w:rFonts w:ascii="Arial" w:hAnsi="Arial" w:cs="Arial"/>
          <w:bCs/>
          <w:sz w:val="24"/>
          <w:szCs w:val="24"/>
        </w:rPr>
        <w:t>l</w:t>
      </w:r>
      <w:r w:rsidR="00A75887">
        <w:rPr>
          <w:rFonts w:ascii="Arial" w:hAnsi="Arial" w:cs="Arial"/>
          <w:bCs/>
          <w:sz w:val="24"/>
          <w:szCs w:val="24"/>
        </w:rPr>
        <w:t>as y los</w:t>
      </w:r>
      <w:r w:rsidR="001F5520">
        <w:rPr>
          <w:rFonts w:ascii="Arial" w:hAnsi="Arial" w:cs="Arial"/>
          <w:bCs/>
          <w:sz w:val="24"/>
          <w:szCs w:val="24"/>
        </w:rPr>
        <w:t xml:space="preserve"> ciudadanos y que </w:t>
      </w:r>
      <w:r w:rsidR="00A75887">
        <w:rPr>
          <w:rFonts w:ascii="Arial" w:hAnsi="Arial" w:cs="Arial"/>
          <w:bCs/>
          <w:sz w:val="24"/>
          <w:szCs w:val="24"/>
        </w:rPr>
        <w:t>ha sido</w:t>
      </w:r>
      <w:r w:rsidR="001F5520">
        <w:rPr>
          <w:rFonts w:ascii="Arial" w:hAnsi="Arial" w:cs="Arial"/>
          <w:bCs/>
          <w:sz w:val="24"/>
          <w:szCs w:val="24"/>
        </w:rPr>
        <w:t xml:space="preserve"> el objetivo y la primicia</w:t>
      </w:r>
      <w:r w:rsidR="00A75887">
        <w:rPr>
          <w:rFonts w:ascii="Arial" w:hAnsi="Arial" w:cs="Arial"/>
          <w:bCs/>
          <w:sz w:val="24"/>
          <w:szCs w:val="24"/>
        </w:rPr>
        <w:t xml:space="preserve"> de este</w:t>
      </w:r>
      <w:r w:rsidR="001F5520">
        <w:rPr>
          <w:rFonts w:ascii="Arial" w:hAnsi="Arial" w:cs="Arial"/>
          <w:bCs/>
          <w:sz w:val="24"/>
          <w:szCs w:val="24"/>
        </w:rPr>
        <w:t xml:space="preserve"> </w:t>
      </w:r>
      <w:r w:rsidR="00A75887">
        <w:rPr>
          <w:rFonts w:ascii="Arial" w:hAnsi="Arial" w:cs="Arial"/>
          <w:bCs/>
          <w:sz w:val="24"/>
          <w:szCs w:val="24"/>
        </w:rPr>
        <w:t>T</w:t>
      </w:r>
      <w:r w:rsidR="001F5520">
        <w:rPr>
          <w:rFonts w:ascii="Arial" w:hAnsi="Arial" w:cs="Arial"/>
          <w:bCs/>
          <w:sz w:val="24"/>
          <w:szCs w:val="24"/>
        </w:rPr>
        <w:t>ribunal la protección total</w:t>
      </w:r>
      <w:r w:rsidR="00A75887">
        <w:rPr>
          <w:rFonts w:ascii="Arial" w:hAnsi="Arial" w:cs="Arial"/>
          <w:bCs/>
          <w:sz w:val="24"/>
          <w:szCs w:val="24"/>
        </w:rPr>
        <w:t>,</w:t>
      </w:r>
      <w:r w:rsidR="001F5520">
        <w:rPr>
          <w:rFonts w:ascii="Arial" w:hAnsi="Arial" w:cs="Arial"/>
          <w:bCs/>
          <w:sz w:val="24"/>
          <w:szCs w:val="24"/>
        </w:rPr>
        <w:t xml:space="preserve"> en este caso hicimos</w:t>
      </w:r>
      <w:r w:rsidR="00A75887">
        <w:rPr>
          <w:rFonts w:ascii="Arial" w:hAnsi="Arial" w:cs="Arial"/>
          <w:bCs/>
          <w:sz w:val="24"/>
          <w:szCs w:val="24"/>
        </w:rPr>
        <w:t>,</w:t>
      </w:r>
      <w:r w:rsidR="001F5520">
        <w:rPr>
          <w:rFonts w:ascii="Arial" w:hAnsi="Arial" w:cs="Arial"/>
          <w:bCs/>
          <w:sz w:val="24"/>
          <w:szCs w:val="24"/>
        </w:rPr>
        <w:t xml:space="preserve"> realizamos </w:t>
      </w:r>
      <w:r w:rsidR="00A75887">
        <w:rPr>
          <w:rFonts w:ascii="Arial" w:hAnsi="Arial" w:cs="Arial"/>
          <w:bCs/>
          <w:sz w:val="24"/>
          <w:szCs w:val="24"/>
        </w:rPr>
        <w:t xml:space="preserve">los </w:t>
      </w:r>
      <w:r w:rsidR="001F5520">
        <w:rPr>
          <w:rFonts w:ascii="Arial" w:hAnsi="Arial" w:cs="Arial"/>
          <w:bCs/>
          <w:sz w:val="24"/>
          <w:szCs w:val="24"/>
        </w:rPr>
        <w:t xml:space="preserve">controles </w:t>
      </w:r>
      <w:r w:rsidR="00F14D61">
        <w:rPr>
          <w:rFonts w:ascii="Arial" w:hAnsi="Arial" w:cs="Arial"/>
          <w:bCs/>
          <w:sz w:val="24"/>
          <w:szCs w:val="24"/>
        </w:rPr>
        <w:t xml:space="preserve">de </w:t>
      </w:r>
      <w:r w:rsidR="001F5520">
        <w:rPr>
          <w:rFonts w:ascii="Arial" w:hAnsi="Arial" w:cs="Arial"/>
          <w:bCs/>
          <w:sz w:val="24"/>
          <w:szCs w:val="24"/>
        </w:rPr>
        <w:t xml:space="preserve">constitucionalidad </w:t>
      </w:r>
      <w:r w:rsidR="00F14D61">
        <w:rPr>
          <w:rFonts w:ascii="Arial" w:hAnsi="Arial" w:cs="Arial"/>
          <w:bCs/>
          <w:sz w:val="24"/>
          <w:szCs w:val="24"/>
        </w:rPr>
        <w:t xml:space="preserve">y </w:t>
      </w:r>
      <w:r w:rsidR="001F5520">
        <w:rPr>
          <w:rFonts w:ascii="Arial" w:hAnsi="Arial" w:cs="Arial"/>
          <w:bCs/>
          <w:sz w:val="24"/>
          <w:szCs w:val="24"/>
        </w:rPr>
        <w:t>de convencionalidad por ello se procederá a re</w:t>
      </w:r>
      <w:r w:rsidR="00A75887">
        <w:rPr>
          <w:rFonts w:ascii="Arial" w:hAnsi="Arial" w:cs="Arial"/>
          <w:bCs/>
          <w:sz w:val="24"/>
          <w:szCs w:val="24"/>
        </w:rPr>
        <w:t>ali</w:t>
      </w:r>
      <w:r w:rsidR="001F5520">
        <w:rPr>
          <w:rFonts w:ascii="Arial" w:hAnsi="Arial" w:cs="Arial"/>
          <w:bCs/>
          <w:sz w:val="24"/>
          <w:szCs w:val="24"/>
        </w:rPr>
        <w:t xml:space="preserve">zar </w:t>
      </w:r>
      <w:r w:rsidR="00A75887">
        <w:rPr>
          <w:rFonts w:ascii="Arial" w:hAnsi="Arial" w:cs="Arial"/>
          <w:bCs/>
          <w:sz w:val="24"/>
          <w:szCs w:val="24"/>
        </w:rPr>
        <w:t>un test</w:t>
      </w:r>
      <w:r w:rsidR="001F5520">
        <w:rPr>
          <w:rFonts w:ascii="Arial" w:hAnsi="Arial" w:cs="Arial"/>
          <w:bCs/>
          <w:sz w:val="24"/>
          <w:szCs w:val="24"/>
        </w:rPr>
        <w:t xml:space="preserve"> de proporcionalidad</w:t>
      </w:r>
      <w:r w:rsidR="00A75887">
        <w:rPr>
          <w:rFonts w:ascii="Arial" w:hAnsi="Arial" w:cs="Arial"/>
          <w:bCs/>
          <w:sz w:val="24"/>
          <w:szCs w:val="24"/>
        </w:rPr>
        <w:t>,</w:t>
      </w:r>
      <w:r w:rsidR="001F5520">
        <w:rPr>
          <w:rFonts w:ascii="Arial" w:hAnsi="Arial" w:cs="Arial"/>
          <w:bCs/>
          <w:sz w:val="24"/>
          <w:szCs w:val="24"/>
        </w:rPr>
        <w:t xml:space="preserve"> con tal método fue posible determinar que tal requisito resultaba desproporcional como lo señala el secretario y por tanto </w:t>
      </w:r>
      <w:r w:rsidR="00A75887">
        <w:rPr>
          <w:rFonts w:ascii="Arial" w:hAnsi="Arial" w:cs="Arial"/>
          <w:bCs/>
          <w:sz w:val="24"/>
          <w:szCs w:val="24"/>
        </w:rPr>
        <w:t>correspondió</w:t>
      </w:r>
      <w:r w:rsidR="001F5520">
        <w:rPr>
          <w:rFonts w:ascii="Arial" w:hAnsi="Arial" w:cs="Arial"/>
          <w:bCs/>
          <w:sz w:val="24"/>
          <w:szCs w:val="24"/>
        </w:rPr>
        <w:t xml:space="preserve"> </w:t>
      </w:r>
      <w:r w:rsidR="00A75887">
        <w:rPr>
          <w:rFonts w:ascii="Arial" w:hAnsi="Arial" w:cs="Arial"/>
          <w:bCs/>
          <w:sz w:val="24"/>
          <w:szCs w:val="24"/>
        </w:rPr>
        <w:t xml:space="preserve">realizar </w:t>
      </w:r>
      <w:r w:rsidR="001F5520">
        <w:rPr>
          <w:rFonts w:ascii="Arial" w:hAnsi="Arial" w:cs="Arial"/>
          <w:bCs/>
          <w:sz w:val="24"/>
          <w:szCs w:val="24"/>
        </w:rPr>
        <w:t>la inaplicación del mismo</w:t>
      </w:r>
      <w:r w:rsidR="00A75887">
        <w:rPr>
          <w:rFonts w:ascii="Arial" w:hAnsi="Arial" w:cs="Arial"/>
          <w:bCs/>
          <w:sz w:val="24"/>
          <w:szCs w:val="24"/>
        </w:rPr>
        <w:t>,</w:t>
      </w:r>
      <w:r w:rsidR="001F5520">
        <w:rPr>
          <w:rFonts w:ascii="Arial" w:hAnsi="Arial" w:cs="Arial"/>
          <w:bCs/>
          <w:sz w:val="24"/>
          <w:szCs w:val="24"/>
        </w:rPr>
        <w:t xml:space="preserve"> únicamente</w:t>
      </w:r>
      <w:r w:rsidR="00A75887">
        <w:rPr>
          <w:rFonts w:ascii="Arial" w:hAnsi="Arial" w:cs="Arial"/>
          <w:bCs/>
          <w:sz w:val="24"/>
          <w:szCs w:val="24"/>
        </w:rPr>
        <w:t>,</w:t>
      </w:r>
      <w:r w:rsidR="001F5520">
        <w:rPr>
          <w:rFonts w:ascii="Arial" w:hAnsi="Arial" w:cs="Arial"/>
          <w:bCs/>
          <w:sz w:val="24"/>
          <w:szCs w:val="24"/>
        </w:rPr>
        <w:t xml:space="preserve"> que quede</w:t>
      </w:r>
      <w:r w:rsidR="00A75887">
        <w:rPr>
          <w:rFonts w:ascii="Arial" w:hAnsi="Arial" w:cs="Arial"/>
          <w:bCs/>
          <w:sz w:val="24"/>
          <w:szCs w:val="24"/>
        </w:rPr>
        <w:t xml:space="preserve"> </w:t>
      </w:r>
      <w:r w:rsidR="001F5520">
        <w:rPr>
          <w:rFonts w:ascii="Arial" w:hAnsi="Arial" w:cs="Arial"/>
          <w:bCs/>
          <w:sz w:val="24"/>
          <w:szCs w:val="24"/>
        </w:rPr>
        <w:t>clar</w:t>
      </w:r>
      <w:r w:rsidR="00A75887">
        <w:rPr>
          <w:rFonts w:ascii="Arial" w:hAnsi="Arial" w:cs="Arial"/>
          <w:bCs/>
          <w:sz w:val="24"/>
          <w:szCs w:val="24"/>
        </w:rPr>
        <w:t>o,</w:t>
      </w:r>
      <w:r w:rsidR="001F5520">
        <w:rPr>
          <w:rFonts w:ascii="Arial" w:hAnsi="Arial" w:cs="Arial"/>
          <w:bCs/>
          <w:sz w:val="24"/>
          <w:szCs w:val="24"/>
        </w:rPr>
        <w:t xml:space="preserve"> únicamente </w:t>
      </w:r>
      <w:r w:rsidR="00A75887">
        <w:rPr>
          <w:rFonts w:ascii="Arial" w:hAnsi="Arial" w:cs="Arial"/>
          <w:bCs/>
          <w:sz w:val="24"/>
          <w:szCs w:val="24"/>
        </w:rPr>
        <w:t xml:space="preserve">al </w:t>
      </w:r>
      <w:r w:rsidR="001F5520">
        <w:rPr>
          <w:rFonts w:ascii="Arial" w:hAnsi="Arial" w:cs="Arial"/>
          <w:bCs/>
          <w:sz w:val="24"/>
          <w:szCs w:val="24"/>
        </w:rPr>
        <w:t xml:space="preserve">caso concreto que se está </w:t>
      </w:r>
      <w:r w:rsidR="00A75887">
        <w:rPr>
          <w:rFonts w:ascii="Arial" w:hAnsi="Arial" w:cs="Arial"/>
          <w:bCs/>
          <w:sz w:val="24"/>
          <w:szCs w:val="24"/>
        </w:rPr>
        <w:t>a</w:t>
      </w:r>
      <w:r w:rsidR="001F5520">
        <w:rPr>
          <w:rFonts w:ascii="Arial" w:hAnsi="Arial" w:cs="Arial"/>
          <w:bCs/>
          <w:sz w:val="24"/>
          <w:szCs w:val="24"/>
        </w:rPr>
        <w:t>ten</w:t>
      </w:r>
      <w:r w:rsidR="00A75887">
        <w:rPr>
          <w:rFonts w:ascii="Arial" w:hAnsi="Arial" w:cs="Arial"/>
          <w:bCs/>
          <w:sz w:val="24"/>
          <w:szCs w:val="24"/>
        </w:rPr>
        <w:t>d</w:t>
      </w:r>
      <w:r w:rsidR="001F5520">
        <w:rPr>
          <w:rFonts w:ascii="Arial" w:hAnsi="Arial" w:cs="Arial"/>
          <w:bCs/>
          <w:sz w:val="24"/>
          <w:szCs w:val="24"/>
        </w:rPr>
        <w:t>iendo en este momento</w:t>
      </w:r>
      <w:r w:rsidR="00A75887">
        <w:rPr>
          <w:rFonts w:ascii="Arial" w:hAnsi="Arial" w:cs="Arial"/>
          <w:bCs/>
          <w:sz w:val="24"/>
          <w:szCs w:val="24"/>
        </w:rPr>
        <w:t>,</w:t>
      </w:r>
      <w:r w:rsidR="001F5520">
        <w:rPr>
          <w:rFonts w:ascii="Arial" w:hAnsi="Arial" w:cs="Arial"/>
          <w:bCs/>
          <w:sz w:val="24"/>
          <w:szCs w:val="24"/>
        </w:rPr>
        <w:t xml:space="preserve"> siendo ésta la única manera de </w:t>
      </w:r>
      <w:r w:rsidR="00A75887">
        <w:rPr>
          <w:rFonts w:ascii="Arial" w:hAnsi="Arial" w:cs="Arial"/>
          <w:bCs/>
          <w:sz w:val="24"/>
          <w:szCs w:val="24"/>
        </w:rPr>
        <w:t>g</w:t>
      </w:r>
      <w:r w:rsidR="001F5520">
        <w:rPr>
          <w:rFonts w:ascii="Arial" w:hAnsi="Arial" w:cs="Arial"/>
          <w:bCs/>
          <w:sz w:val="24"/>
          <w:szCs w:val="24"/>
        </w:rPr>
        <w:t>ara</w:t>
      </w:r>
      <w:r w:rsidR="00A75887">
        <w:rPr>
          <w:rFonts w:ascii="Arial" w:hAnsi="Arial" w:cs="Arial"/>
          <w:bCs/>
          <w:sz w:val="24"/>
          <w:szCs w:val="24"/>
        </w:rPr>
        <w:t>n</w:t>
      </w:r>
      <w:r w:rsidR="001F5520">
        <w:rPr>
          <w:rFonts w:ascii="Arial" w:hAnsi="Arial" w:cs="Arial"/>
          <w:bCs/>
          <w:sz w:val="24"/>
          <w:szCs w:val="24"/>
        </w:rPr>
        <w:t>tizar el desarrollo pleno de los derechos al maximizar las posib</w:t>
      </w:r>
      <w:r w:rsidR="00A75887">
        <w:rPr>
          <w:rFonts w:ascii="Arial" w:hAnsi="Arial" w:cs="Arial"/>
          <w:bCs/>
          <w:sz w:val="24"/>
          <w:szCs w:val="24"/>
        </w:rPr>
        <w:t>i</w:t>
      </w:r>
      <w:r w:rsidR="001F5520">
        <w:rPr>
          <w:rFonts w:ascii="Arial" w:hAnsi="Arial" w:cs="Arial"/>
          <w:bCs/>
          <w:sz w:val="24"/>
          <w:szCs w:val="24"/>
        </w:rPr>
        <w:t>l</w:t>
      </w:r>
      <w:r w:rsidR="00A75887">
        <w:rPr>
          <w:rFonts w:ascii="Arial" w:hAnsi="Arial" w:cs="Arial"/>
          <w:bCs/>
          <w:sz w:val="24"/>
          <w:szCs w:val="24"/>
        </w:rPr>
        <w:t>idad</w:t>
      </w:r>
      <w:r w:rsidR="001F5520">
        <w:rPr>
          <w:rFonts w:ascii="Arial" w:hAnsi="Arial" w:cs="Arial"/>
          <w:bCs/>
          <w:sz w:val="24"/>
          <w:szCs w:val="24"/>
        </w:rPr>
        <w:t>es para poder contender a cualquier cargo de elección popular</w:t>
      </w:r>
      <w:r w:rsidR="00A75887">
        <w:rPr>
          <w:rFonts w:ascii="Arial" w:hAnsi="Arial" w:cs="Arial"/>
          <w:bCs/>
          <w:sz w:val="24"/>
          <w:szCs w:val="24"/>
        </w:rPr>
        <w:t>.</w:t>
      </w:r>
      <w:r w:rsidR="001F5520">
        <w:rPr>
          <w:rFonts w:ascii="Arial" w:hAnsi="Arial" w:cs="Arial"/>
          <w:bCs/>
          <w:sz w:val="24"/>
          <w:szCs w:val="24"/>
        </w:rPr>
        <w:t xml:space="preserve"> </w:t>
      </w:r>
      <w:r w:rsidR="00A75887">
        <w:rPr>
          <w:rFonts w:ascii="Arial" w:hAnsi="Arial" w:cs="Arial"/>
          <w:bCs/>
          <w:sz w:val="24"/>
          <w:szCs w:val="24"/>
        </w:rPr>
        <w:t>E</w:t>
      </w:r>
      <w:r w:rsidR="001F5520">
        <w:rPr>
          <w:rFonts w:ascii="Arial" w:hAnsi="Arial" w:cs="Arial"/>
          <w:bCs/>
          <w:sz w:val="24"/>
          <w:szCs w:val="24"/>
        </w:rPr>
        <w:t>n este caso bueno maximiza</w:t>
      </w:r>
      <w:r w:rsidR="00A75887">
        <w:rPr>
          <w:rFonts w:ascii="Arial" w:hAnsi="Arial" w:cs="Arial"/>
          <w:bCs/>
          <w:sz w:val="24"/>
          <w:szCs w:val="24"/>
        </w:rPr>
        <w:t>mos</w:t>
      </w:r>
      <w:r w:rsidR="001F5520">
        <w:rPr>
          <w:rFonts w:ascii="Arial" w:hAnsi="Arial" w:cs="Arial"/>
          <w:bCs/>
          <w:sz w:val="24"/>
          <w:szCs w:val="24"/>
        </w:rPr>
        <w:t xml:space="preserve"> los derechos político-electorales de los ciudadanos y buenos somos un </w:t>
      </w:r>
      <w:r w:rsidR="00A75887">
        <w:rPr>
          <w:rFonts w:ascii="Arial" w:hAnsi="Arial" w:cs="Arial"/>
          <w:bCs/>
          <w:sz w:val="24"/>
          <w:szCs w:val="24"/>
        </w:rPr>
        <w:t>T</w:t>
      </w:r>
      <w:r w:rsidR="001F5520">
        <w:rPr>
          <w:rFonts w:ascii="Arial" w:hAnsi="Arial" w:cs="Arial"/>
          <w:bCs/>
          <w:sz w:val="24"/>
          <w:szCs w:val="24"/>
        </w:rPr>
        <w:t xml:space="preserve">ribunal de constitucionalidad y </w:t>
      </w:r>
      <w:r w:rsidR="00A75887">
        <w:rPr>
          <w:rFonts w:ascii="Arial" w:hAnsi="Arial" w:cs="Arial"/>
          <w:bCs/>
          <w:sz w:val="24"/>
          <w:szCs w:val="24"/>
        </w:rPr>
        <w:t>en donde</w:t>
      </w:r>
      <w:r w:rsidR="001F5520">
        <w:rPr>
          <w:rFonts w:ascii="Arial" w:hAnsi="Arial" w:cs="Arial"/>
          <w:bCs/>
          <w:sz w:val="24"/>
          <w:szCs w:val="24"/>
        </w:rPr>
        <w:t xml:space="preserve"> tenemos que revisar todos y cada uno de los requisitos que nos presentan a nosotros por eso consideramos que e</w:t>
      </w:r>
      <w:r w:rsidR="00A75887">
        <w:rPr>
          <w:rFonts w:ascii="Arial" w:hAnsi="Arial" w:cs="Arial"/>
          <w:bCs/>
          <w:sz w:val="24"/>
          <w:szCs w:val="24"/>
        </w:rPr>
        <w:t>ra</w:t>
      </w:r>
      <w:r w:rsidR="001F5520">
        <w:rPr>
          <w:rFonts w:ascii="Arial" w:hAnsi="Arial" w:cs="Arial"/>
          <w:bCs/>
          <w:sz w:val="24"/>
          <w:szCs w:val="24"/>
        </w:rPr>
        <w:t xml:space="preserve"> inaplicable este artículo y l</w:t>
      </w:r>
      <w:r w:rsidR="00296BC3">
        <w:rPr>
          <w:rFonts w:ascii="Arial" w:hAnsi="Arial" w:cs="Arial"/>
          <w:bCs/>
          <w:sz w:val="24"/>
          <w:szCs w:val="24"/>
        </w:rPr>
        <w:t>e</w:t>
      </w:r>
      <w:r w:rsidR="001F5520">
        <w:rPr>
          <w:rFonts w:ascii="Arial" w:hAnsi="Arial" w:cs="Arial"/>
          <w:bCs/>
          <w:sz w:val="24"/>
          <w:szCs w:val="24"/>
        </w:rPr>
        <w:t xml:space="preserve"> concedemos la garantía al ciudadano y sería hasta </w:t>
      </w:r>
      <w:r w:rsidR="00296BC3">
        <w:rPr>
          <w:rFonts w:ascii="Arial" w:hAnsi="Arial" w:cs="Arial"/>
          <w:bCs/>
          <w:sz w:val="24"/>
          <w:szCs w:val="24"/>
        </w:rPr>
        <w:t>aquí</w:t>
      </w:r>
      <w:r w:rsidR="001F5520">
        <w:rPr>
          <w:rFonts w:ascii="Arial" w:hAnsi="Arial" w:cs="Arial"/>
          <w:bCs/>
          <w:sz w:val="24"/>
          <w:szCs w:val="24"/>
        </w:rPr>
        <w:t xml:space="preserve"> mi intervención</w:t>
      </w:r>
      <w:r w:rsidR="00296BC3">
        <w:rPr>
          <w:rFonts w:ascii="Arial" w:hAnsi="Arial" w:cs="Arial"/>
          <w:bCs/>
          <w:sz w:val="24"/>
          <w:szCs w:val="24"/>
        </w:rPr>
        <w:t>, no sé si ustedes</w:t>
      </w:r>
      <w:r w:rsidR="001F5520">
        <w:rPr>
          <w:rFonts w:ascii="Arial" w:hAnsi="Arial" w:cs="Arial"/>
          <w:bCs/>
          <w:sz w:val="24"/>
          <w:szCs w:val="24"/>
        </w:rPr>
        <w:t xml:space="preserve"> quisier</w:t>
      </w:r>
      <w:r w:rsidR="00296BC3">
        <w:rPr>
          <w:rFonts w:ascii="Arial" w:hAnsi="Arial" w:cs="Arial"/>
          <w:bCs/>
          <w:sz w:val="24"/>
          <w:szCs w:val="24"/>
        </w:rPr>
        <w:t>a</w:t>
      </w:r>
      <w:r w:rsidR="001F5520">
        <w:rPr>
          <w:rFonts w:ascii="Arial" w:hAnsi="Arial" w:cs="Arial"/>
          <w:bCs/>
          <w:sz w:val="24"/>
          <w:szCs w:val="24"/>
        </w:rPr>
        <w:t>n hacer alguna intervención</w:t>
      </w:r>
      <w:r w:rsidR="00296BC3">
        <w:rPr>
          <w:rFonts w:ascii="Arial" w:hAnsi="Arial" w:cs="Arial"/>
          <w:bCs/>
          <w:sz w:val="24"/>
          <w:szCs w:val="24"/>
        </w:rPr>
        <w:t>,</w:t>
      </w:r>
      <w:r w:rsidR="001F5520">
        <w:rPr>
          <w:rFonts w:ascii="Arial" w:hAnsi="Arial" w:cs="Arial"/>
          <w:bCs/>
          <w:sz w:val="24"/>
          <w:szCs w:val="24"/>
        </w:rPr>
        <w:t xml:space="preserve"> si adelante magistrada</w:t>
      </w:r>
      <w:r w:rsidR="00001A38" w:rsidRPr="00FD5A65">
        <w:rPr>
          <w:rFonts w:ascii="Arial" w:hAnsi="Arial" w:cs="Arial"/>
          <w:bCs/>
          <w:sz w:val="24"/>
          <w:szCs w:val="24"/>
        </w:rPr>
        <w:t>. ----------------------------------------------------------------------------------------------------</w:t>
      </w:r>
      <w:r w:rsidR="004750C1">
        <w:rPr>
          <w:rFonts w:ascii="Arial" w:hAnsi="Arial" w:cs="Arial"/>
          <w:bCs/>
          <w:sz w:val="24"/>
          <w:szCs w:val="24"/>
        </w:rPr>
        <w:t>-----------------------------------------</w:t>
      </w:r>
      <w:r w:rsidR="00001A38" w:rsidRPr="00FD5A65">
        <w:rPr>
          <w:rFonts w:ascii="Arial" w:hAnsi="Arial" w:cs="Arial"/>
          <w:bCs/>
          <w:sz w:val="24"/>
          <w:szCs w:val="24"/>
        </w:rPr>
        <w:t>-------------------</w:t>
      </w:r>
      <w:r w:rsidR="00711FA5" w:rsidRPr="00FD5A65">
        <w:rPr>
          <w:rFonts w:ascii="Arial" w:hAnsi="Arial" w:cs="Arial"/>
          <w:b/>
          <w:sz w:val="24"/>
          <w:szCs w:val="24"/>
        </w:rPr>
        <w:t>MAGISTRAD</w:t>
      </w:r>
      <w:r w:rsidR="005727D6">
        <w:rPr>
          <w:rFonts w:ascii="Arial" w:hAnsi="Arial" w:cs="Arial"/>
          <w:b/>
          <w:sz w:val="24"/>
          <w:szCs w:val="24"/>
        </w:rPr>
        <w:t>A</w:t>
      </w:r>
      <w:r w:rsidR="00711FA5" w:rsidRPr="00FD5A65">
        <w:rPr>
          <w:rFonts w:ascii="Arial" w:hAnsi="Arial" w:cs="Arial"/>
          <w:b/>
          <w:sz w:val="24"/>
          <w:szCs w:val="24"/>
        </w:rPr>
        <w:t xml:space="preserve"> </w:t>
      </w:r>
      <w:r w:rsidR="005727D6">
        <w:rPr>
          <w:rFonts w:ascii="Arial" w:hAnsi="Arial" w:cs="Arial"/>
          <w:b/>
          <w:sz w:val="24"/>
          <w:szCs w:val="24"/>
        </w:rPr>
        <w:t>CLAUDIA</w:t>
      </w:r>
      <w:r w:rsidR="00711FA5" w:rsidRPr="00FD5A65">
        <w:rPr>
          <w:rFonts w:ascii="Arial" w:hAnsi="Arial" w:cs="Arial"/>
          <w:b/>
          <w:sz w:val="24"/>
          <w:szCs w:val="24"/>
        </w:rPr>
        <w:t>.</w:t>
      </w:r>
      <w:r w:rsidR="005727D6">
        <w:rPr>
          <w:rFonts w:ascii="Arial" w:hAnsi="Arial" w:cs="Arial"/>
          <w:b/>
          <w:sz w:val="24"/>
          <w:szCs w:val="24"/>
        </w:rPr>
        <w:t xml:space="preserve"> </w:t>
      </w:r>
      <w:r w:rsidR="005727D6" w:rsidRPr="00296BC3">
        <w:rPr>
          <w:rFonts w:ascii="Arial" w:hAnsi="Arial" w:cs="Arial"/>
          <w:sz w:val="24"/>
          <w:szCs w:val="24"/>
        </w:rPr>
        <w:t>Pues nada más para manifestar</w:t>
      </w:r>
      <w:r w:rsidR="00296BC3" w:rsidRPr="00296BC3">
        <w:rPr>
          <w:rFonts w:ascii="Arial" w:hAnsi="Arial" w:cs="Arial"/>
          <w:sz w:val="24"/>
          <w:szCs w:val="24"/>
        </w:rPr>
        <w:t>me a favor</w:t>
      </w:r>
      <w:r w:rsidR="005727D6" w:rsidRPr="00296BC3">
        <w:rPr>
          <w:rFonts w:ascii="Arial" w:hAnsi="Arial" w:cs="Arial"/>
          <w:sz w:val="24"/>
          <w:szCs w:val="24"/>
        </w:rPr>
        <w:t xml:space="preserve"> del proyecto</w:t>
      </w:r>
      <w:r w:rsidR="001D2006">
        <w:rPr>
          <w:rFonts w:ascii="Arial" w:hAnsi="Arial" w:cs="Arial"/>
          <w:sz w:val="24"/>
          <w:szCs w:val="24"/>
        </w:rPr>
        <w:t>,</w:t>
      </w:r>
      <w:r w:rsidR="005727D6" w:rsidRPr="00296BC3">
        <w:rPr>
          <w:rFonts w:ascii="Arial" w:hAnsi="Arial" w:cs="Arial"/>
          <w:sz w:val="24"/>
          <w:szCs w:val="24"/>
        </w:rPr>
        <w:t xml:space="preserve"> ciertamente la reforma de 2011</w:t>
      </w:r>
      <w:r w:rsidR="00EB7F57">
        <w:rPr>
          <w:rFonts w:ascii="Arial" w:hAnsi="Arial" w:cs="Arial"/>
          <w:sz w:val="24"/>
          <w:szCs w:val="24"/>
        </w:rPr>
        <w:t>,</w:t>
      </w:r>
      <w:r w:rsidR="005727D6" w:rsidRPr="00296BC3">
        <w:rPr>
          <w:rFonts w:ascii="Arial" w:hAnsi="Arial" w:cs="Arial"/>
          <w:sz w:val="24"/>
          <w:szCs w:val="24"/>
        </w:rPr>
        <w:t xml:space="preserve"> dota de operatividad al sistema universal de derechos humanos integra el bloque de constitucionalidad y cual se conforma por la constitución por los trat</w:t>
      </w:r>
      <w:r w:rsidR="00EB7F57">
        <w:rPr>
          <w:rFonts w:ascii="Arial" w:hAnsi="Arial" w:cs="Arial"/>
          <w:sz w:val="24"/>
          <w:szCs w:val="24"/>
        </w:rPr>
        <w:t>ad</w:t>
      </w:r>
      <w:r w:rsidR="005727D6" w:rsidRPr="00296BC3">
        <w:rPr>
          <w:rFonts w:ascii="Arial" w:hAnsi="Arial" w:cs="Arial"/>
          <w:sz w:val="24"/>
          <w:szCs w:val="24"/>
        </w:rPr>
        <w:t>os internacionales</w:t>
      </w:r>
      <w:r w:rsidR="0091503D">
        <w:rPr>
          <w:rFonts w:ascii="Arial" w:hAnsi="Arial" w:cs="Arial"/>
          <w:sz w:val="24"/>
          <w:szCs w:val="24"/>
        </w:rPr>
        <w:t>.</w:t>
      </w:r>
      <w:r w:rsidR="005727D6" w:rsidRPr="00296BC3">
        <w:rPr>
          <w:rFonts w:ascii="Arial" w:hAnsi="Arial" w:cs="Arial"/>
          <w:sz w:val="24"/>
          <w:szCs w:val="24"/>
        </w:rPr>
        <w:t xml:space="preserve"> </w:t>
      </w:r>
      <w:r w:rsidR="0091503D">
        <w:rPr>
          <w:rFonts w:ascii="Arial" w:hAnsi="Arial" w:cs="Arial"/>
          <w:sz w:val="24"/>
          <w:szCs w:val="24"/>
        </w:rPr>
        <w:t>P</w:t>
      </w:r>
      <w:r w:rsidR="005727D6" w:rsidRPr="00296BC3">
        <w:rPr>
          <w:rFonts w:ascii="Arial" w:hAnsi="Arial" w:cs="Arial"/>
          <w:sz w:val="24"/>
          <w:szCs w:val="24"/>
        </w:rPr>
        <w:t>or lo tanto</w:t>
      </w:r>
      <w:r w:rsidR="0091503D">
        <w:rPr>
          <w:rFonts w:ascii="Arial" w:hAnsi="Arial" w:cs="Arial"/>
          <w:sz w:val="24"/>
          <w:szCs w:val="24"/>
        </w:rPr>
        <w:t>,</w:t>
      </w:r>
      <w:r w:rsidR="005727D6" w:rsidRPr="00296BC3">
        <w:rPr>
          <w:rFonts w:ascii="Arial" w:hAnsi="Arial" w:cs="Arial"/>
          <w:sz w:val="24"/>
          <w:szCs w:val="24"/>
        </w:rPr>
        <w:t xml:space="preserve"> la conformidad de una disposición es en relación con un conjunto de disposiciones que consagran derechos universales que tra</w:t>
      </w:r>
      <w:r w:rsidR="0091503D">
        <w:rPr>
          <w:rFonts w:ascii="Arial" w:hAnsi="Arial" w:cs="Arial"/>
          <w:sz w:val="24"/>
          <w:szCs w:val="24"/>
        </w:rPr>
        <w:t>scienden</w:t>
      </w:r>
      <w:r w:rsidR="005727D6" w:rsidRPr="00296BC3">
        <w:rPr>
          <w:rFonts w:ascii="Arial" w:hAnsi="Arial" w:cs="Arial"/>
          <w:sz w:val="24"/>
          <w:szCs w:val="24"/>
        </w:rPr>
        <w:t xml:space="preserve"> jerarquías y fuentes </w:t>
      </w:r>
      <w:r w:rsidR="0091503D" w:rsidRPr="00296BC3">
        <w:rPr>
          <w:rFonts w:ascii="Arial" w:hAnsi="Arial" w:cs="Arial"/>
          <w:sz w:val="24"/>
          <w:szCs w:val="24"/>
        </w:rPr>
        <w:t>conv</w:t>
      </w:r>
      <w:r w:rsidR="0091503D">
        <w:rPr>
          <w:rFonts w:ascii="Arial" w:hAnsi="Arial" w:cs="Arial"/>
          <w:sz w:val="24"/>
          <w:szCs w:val="24"/>
        </w:rPr>
        <w:t>i</w:t>
      </w:r>
      <w:r w:rsidR="0091503D" w:rsidRPr="00296BC3">
        <w:rPr>
          <w:rFonts w:ascii="Arial" w:hAnsi="Arial" w:cs="Arial"/>
          <w:sz w:val="24"/>
          <w:szCs w:val="24"/>
        </w:rPr>
        <w:t>rti</w:t>
      </w:r>
      <w:r w:rsidR="0091503D">
        <w:rPr>
          <w:rFonts w:ascii="Arial" w:hAnsi="Arial" w:cs="Arial"/>
          <w:sz w:val="24"/>
          <w:szCs w:val="24"/>
        </w:rPr>
        <w:t>éndose</w:t>
      </w:r>
      <w:r w:rsidR="005727D6" w:rsidRPr="00296BC3">
        <w:rPr>
          <w:rFonts w:ascii="Arial" w:hAnsi="Arial" w:cs="Arial"/>
          <w:sz w:val="24"/>
          <w:szCs w:val="24"/>
        </w:rPr>
        <w:t xml:space="preserve"> en un tope</w:t>
      </w:r>
      <w:r w:rsidR="0091503D">
        <w:rPr>
          <w:rFonts w:ascii="Arial" w:hAnsi="Arial" w:cs="Arial"/>
          <w:sz w:val="24"/>
          <w:szCs w:val="24"/>
        </w:rPr>
        <w:t>,</w:t>
      </w:r>
      <w:r w:rsidR="005727D6" w:rsidRPr="00296BC3">
        <w:rPr>
          <w:rFonts w:ascii="Arial" w:hAnsi="Arial" w:cs="Arial"/>
          <w:sz w:val="24"/>
          <w:szCs w:val="24"/>
        </w:rPr>
        <w:t xml:space="preserve"> en </w:t>
      </w:r>
      <w:r w:rsidR="0091503D" w:rsidRPr="00296BC3">
        <w:rPr>
          <w:rFonts w:ascii="Arial" w:hAnsi="Arial" w:cs="Arial"/>
          <w:sz w:val="24"/>
          <w:szCs w:val="24"/>
        </w:rPr>
        <w:t>consecuencia,</w:t>
      </w:r>
      <w:r w:rsidR="005727D6" w:rsidRPr="00296BC3">
        <w:rPr>
          <w:rFonts w:ascii="Arial" w:hAnsi="Arial" w:cs="Arial"/>
          <w:sz w:val="24"/>
          <w:szCs w:val="24"/>
        </w:rPr>
        <w:t xml:space="preserve"> la aplicación o interpretación de la norma a un caso concreto </w:t>
      </w:r>
      <w:r w:rsidR="0091503D">
        <w:rPr>
          <w:rFonts w:ascii="Arial" w:hAnsi="Arial" w:cs="Arial"/>
          <w:sz w:val="24"/>
          <w:szCs w:val="24"/>
        </w:rPr>
        <w:t>tiene</w:t>
      </w:r>
      <w:r w:rsidR="005727D6" w:rsidRPr="00296BC3">
        <w:rPr>
          <w:rFonts w:ascii="Arial" w:hAnsi="Arial" w:cs="Arial"/>
          <w:sz w:val="24"/>
          <w:szCs w:val="24"/>
        </w:rPr>
        <w:t xml:space="preserve"> que ser armónica y compatible con ese bloque para garantizar la potencia</w:t>
      </w:r>
      <w:r w:rsidR="0091503D">
        <w:rPr>
          <w:rFonts w:ascii="Arial" w:hAnsi="Arial" w:cs="Arial"/>
          <w:sz w:val="24"/>
          <w:szCs w:val="24"/>
        </w:rPr>
        <w:t>lización</w:t>
      </w:r>
      <w:r w:rsidR="005727D6" w:rsidRPr="00296BC3">
        <w:rPr>
          <w:rFonts w:ascii="Arial" w:hAnsi="Arial" w:cs="Arial"/>
          <w:sz w:val="24"/>
          <w:szCs w:val="24"/>
        </w:rPr>
        <w:t xml:space="preserve"> de los derechos humanos y el principio pro persona servirá como criterio orientador para ser compatible </w:t>
      </w:r>
      <w:r w:rsidR="0091503D">
        <w:rPr>
          <w:rFonts w:ascii="Arial" w:hAnsi="Arial" w:cs="Arial"/>
          <w:sz w:val="24"/>
          <w:szCs w:val="24"/>
        </w:rPr>
        <w:t>la norma. U</w:t>
      </w:r>
      <w:r w:rsidR="005727D6" w:rsidRPr="00296BC3">
        <w:rPr>
          <w:rFonts w:ascii="Arial" w:hAnsi="Arial" w:cs="Arial"/>
          <w:sz w:val="24"/>
          <w:szCs w:val="24"/>
        </w:rPr>
        <w:t>n estado puede válidamente regular el ejercicio de determinadas funciones públicas</w:t>
      </w:r>
      <w:r w:rsidR="0091503D">
        <w:rPr>
          <w:rFonts w:ascii="Arial" w:hAnsi="Arial" w:cs="Arial"/>
          <w:sz w:val="24"/>
          <w:szCs w:val="24"/>
        </w:rPr>
        <w:t>,</w:t>
      </w:r>
      <w:r w:rsidR="005727D6" w:rsidRPr="00296BC3">
        <w:rPr>
          <w:rFonts w:ascii="Arial" w:hAnsi="Arial" w:cs="Arial"/>
          <w:sz w:val="24"/>
          <w:szCs w:val="24"/>
        </w:rPr>
        <w:t xml:space="preserve"> siempre </w:t>
      </w:r>
      <w:r w:rsidR="0091503D">
        <w:rPr>
          <w:rFonts w:ascii="Arial" w:hAnsi="Arial" w:cs="Arial"/>
          <w:sz w:val="24"/>
          <w:szCs w:val="24"/>
        </w:rPr>
        <w:t xml:space="preserve">y </w:t>
      </w:r>
      <w:r w:rsidR="005727D6" w:rsidRPr="00296BC3">
        <w:rPr>
          <w:rFonts w:ascii="Arial" w:hAnsi="Arial" w:cs="Arial"/>
          <w:sz w:val="24"/>
          <w:szCs w:val="24"/>
        </w:rPr>
        <w:t>cuando constituy</w:t>
      </w:r>
      <w:r w:rsidR="0091503D">
        <w:rPr>
          <w:rFonts w:ascii="Arial" w:hAnsi="Arial" w:cs="Arial"/>
          <w:sz w:val="24"/>
          <w:szCs w:val="24"/>
        </w:rPr>
        <w:t>an</w:t>
      </w:r>
      <w:r w:rsidR="005727D6" w:rsidRPr="00296BC3">
        <w:rPr>
          <w:rFonts w:ascii="Arial" w:hAnsi="Arial" w:cs="Arial"/>
          <w:sz w:val="24"/>
          <w:szCs w:val="24"/>
        </w:rPr>
        <w:t xml:space="preserve"> un medio efectivo para garantizar la </w:t>
      </w:r>
      <w:r w:rsidR="0091503D">
        <w:rPr>
          <w:rFonts w:ascii="Arial" w:hAnsi="Arial" w:cs="Arial"/>
          <w:sz w:val="24"/>
          <w:szCs w:val="24"/>
        </w:rPr>
        <w:t>no injerencia</w:t>
      </w:r>
      <w:r w:rsidR="005727D6" w:rsidRPr="00296BC3">
        <w:rPr>
          <w:rFonts w:ascii="Arial" w:hAnsi="Arial" w:cs="Arial"/>
          <w:sz w:val="24"/>
          <w:szCs w:val="24"/>
        </w:rPr>
        <w:t xml:space="preserve"> entre un servidor público y un estado extranjero que </w:t>
      </w:r>
      <w:r w:rsidR="005727D6" w:rsidRPr="00296BC3">
        <w:rPr>
          <w:rFonts w:ascii="Arial" w:hAnsi="Arial" w:cs="Arial"/>
          <w:sz w:val="24"/>
          <w:szCs w:val="24"/>
        </w:rPr>
        <w:lastRenderedPageBreak/>
        <w:t>pueda poner en peligro el interés público y estos cargos para el ca</w:t>
      </w:r>
      <w:r w:rsidR="0091503D">
        <w:rPr>
          <w:rFonts w:ascii="Arial" w:hAnsi="Arial" w:cs="Arial"/>
          <w:sz w:val="24"/>
          <w:szCs w:val="24"/>
        </w:rPr>
        <w:t>s</w:t>
      </w:r>
      <w:r w:rsidR="005727D6" w:rsidRPr="00296BC3">
        <w:rPr>
          <w:rFonts w:ascii="Arial" w:hAnsi="Arial" w:cs="Arial"/>
          <w:sz w:val="24"/>
          <w:szCs w:val="24"/>
        </w:rPr>
        <w:t xml:space="preserve">o mexicano tiene que </w:t>
      </w:r>
      <w:r w:rsidR="0091503D">
        <w:rPr>
          <w:rFonts w:ascii="Arial" w:hAnsi="Arial" w:cs="Arial"/>
          <w:sz w:val="24"/>
          <w:szCs w:val="24"/>
        </w:rPr>
        <w:t>estar</w:t>
      </w:r>
      <w:r w:rsidR="005727D6" w:rsidRPr="00296BC3">
        <w:rPr>
          <w:rFonts w:ascii="Arial" w:hAnsi="Arial" w:cs="Arial"/>
          <w:sz w:val="24"/>
          <w:szCs w:val="24"/>
        </w:rPr>
        <w:t xml:space="preserve"> señalados en la </w:t>
      </w:r>
      <w:r w:rsidR="0091503D">
        <w:rPr>
          <w:rFonts w:ascii="Arial" w:hAnsi="Arial" w:cs="Arial"/>
          <w:sz w:val="24"/>
          <w:szCs w:val="24"/>
        </w:rPr>
        <w:t>C</w:t>
      </w:r>
      <w:r w:rsidR="005727D6" w:rsidRPr="00296BC3">
        <w:rPr>
          <w:rFonts w:ascii="Arial" w:hAnsi="Arial" w:cs="Arial"/>
          <w:sz w:val="24"/>
          <w:szCs w:val="24"/>
        </w:rPr>
        <w:t xml:space="preserve">onstitución </w:t>
      </w:r>
      <w:r w:rsidR="0091503D">
        <w:rPr>
          <w:rFonts w:ascii="Arial" w:hAnsi="Arial" w:cs="Arial"/>
          <w:sz w:val="24"/>
          <w:szCs w:val="24"/>
        </w:rPr>
        <w:t>P</w:t>
      </w:r>
      <w:r w:rsidR="005727D6" w:rsidRPr="00296BC3">
        <w:rPr>
          <w:rFonts w:ascii="Arial" w:hAnsi="Arial" w:cs="Arial"/>
          <w:sz w:val="24"/>
          <w:szCs w:val="24"/>
        </w:rPr>
        <w:t xml:space="preserve">olítica de Estados Unidos </w:t>
      </w:r>
      <w:r w:rsidR="0091503D">
        <w:rPr>
          <w:rFonts w:ascii="Arial" w:hAnsi="Arial" w:cs="Arial"/>
          <w:sz w:val="24"/>
          <w:szCs w:val="24"/>
        </w:rPr>
        <w:t>M</w:t>
      </w:r>
      <w:r w:rsidR="005727D6" w:rsidRPr="00296BC3">
        <w:rPr>
          <w:rFonts w:ascii="Arial" w:hAnsi="Arial" w:cs="Arial"/>
          <w:sz w:val="24"/>
          <w:szCs w:val="24"/>
        </w:rPr>
        <w:t xml:space="preserve">exicanos o bien </w:t>
      </w:r>
      <w:r w:rsidR="0091503D">
        <w:rPr>
          <w:rFonts w:ascii="Arial" w:hAnsi="Arial" w:cs="Arial"/>
          <w:sz w:val="24"/>
          <w:szCs w:val="24"/>
        </w:rPr>
        <w:t xml:space="preserve">en </w:t>
      </w:r>
      <w:r w:rsidR="005727D6" w:rsidRPr="00296BC3">
        <w:rPr>
          <w:rFonts w:ascii="Arial" w:hAnsi="Arial" w:cs="Arial"/>
          <w:sz w:val="24"/>
          <w:szCs w:val="24"/>
        </w:rPr>
        <w:t xml:space="preserve">otras leyes expedidas por el Congreso de la </w:t>
      </w:r>
      <w:r w:rsidR="0091503D">
        <w:rPr>
          <w:rFonts w:ascii="Arial" w:hAnsi="Arial" w:cs="Arial"/>
          <w:sz w:val="24"/>
          <w:szCs w:val="24"/>
        </w:rPr>
        <w:t>U</w:t>
      </w:r>
      <w:r w:rsidR="005727D6" w:rsidRPr="00296BC3">
        <w:rPr>
          <w:rFonts w:ascii="Arial" w:hAnsi="Arial" w:cs="Arial"/>
          <w:sz w:val="24"/>
          <w:szCs w:val="24"/>
        </w:rPr>
        <w:t>nión para dar certeza y se</w:t>
      </w:r>
      <w:r w:rsidR="0091503D">
        <w:rPr>
          <w:rFonts w:ascii="Arial" w:hAnsi="Arial" w:cs="Arial"/>
          <w:sz w:val="24"/>
          <w:szCs w:val="24"/>
        </w:rPr>
        <w:t>guridad jurídica</w:t>
      </w:r>
      <w:r w:rsidR="005727D6" w:rsidRPr="00296BC3">
        <w:rPr>
          <w:rFonts w:ascii="Arial" w:hAnsi="Arial" w:cs="Arial"/>
          <w:sz w:val="24"/>
          <w:szCs w:val="24"/>
        </w:rPr>
        <w:t xml:space="preserve"> además tiene que sustentarse en razones legítimas y justificarse la importancia </w:t>
      </w:r>
      <w:r w:rsidR="0091503D">
        <w:rPr>
          <w:rFonts w:ascii="Arial" w:hAnsi="Arial" w:cs="Arial"/>
          <w:sz w:val="24"/>
          <w:szCs w:val="24"/>
        </w:rPr>
        <w:t xml:space="preserve">de </w:t>
      </w:r>
      <w:r w:rsidR="005727D6" w:rsidRPr="00296BC3">
        <w:rPr>
          <w:rFonts w:ascii="Arial" w:hAnsi="Arial" w:cs="Arial"/>
          <w:sz w:val="24"/>
          <w:szCs w:val="24"/>
        </w:rPr>
        <w:t xml:space="preserve">esta </w:t>
      </w:r>
      <w:r w:rsidR="00F8114F">
        <w:rPr>
          <w:rFonts w:ascii="Arial" w:hAnsi="Arial" w:cs="Arial"/>
          <w:sz w:val="24"/>
          <w:szCs w:val="24"/>
        </w:rPr>
        <w:t>restricción</w:t>
      </w:r>
      <w:r w:rsidR="005727D6" w:rsidRPr="00296BC3">
        <w:rPr>
          <w:rFonts w:ascii="Arial" w:hAnsi="Arial" w:cs="Arial"/>
          <w:sz w:val="24"/>
          <w:szCs w:val="24"/>
        </w:rPr>
        <w:t xml:space="preserve"> en la medida </w:t>
      </w:r>
      <w:r w:rsidR="0091503D">
        <w:rPr>
          <w:rFonts w:ascii="Arial" w:hAnsi="Arial" w:cs="Arial"/>
          <w:sz w:val="24"/>
          <w:szCs w:val="24"/>
        </w:rPr>
        <w:t>de su razonabilidad y</w:t>
      </w:r>
      <w:r w:rsidR="005727D6" w:rsidRPr="00296BC3">
        <w:rPr>
          <w:rFonts w:ascii="Arial" w:hAnsi="Arial" w:cs="Arial"/>
          <w:sz w:val="24"/>
          <w:szCs w:val="24"/>
        </w:rPr>
        <w:t xml:space="preserve"> proporcionalidad</w:t>
      </w:r>
      <w:r w:rsidR="00F8114F">
        <w:rPr>
          <w:rFonts w:ascii="Arial" w:hAnsi="Arial" w:cs="Arial"/>
          <w:sz w:val="24"/>
          <w:szCs w:val="24"/>
        </w:rPr>
        <w:t>,</w:t>
      </w:r>
      <w:r w:rsidR="005727D6" w:rsidRPr="00296BC3">
        <w:rPr>
          <w:rFonts w:ascii="Arial" w:hAnsi="Arial" w:cs="Arial"/>
          <w:sz w:val="24"/>
          <w:szCs w:val="24"/>
        </w:rPr>
        <w:t xml:space="preserve"> por lo tanto comparto que resulta inaplicable para el caso esta restricción por ser inconstitucional puesto que impone una restricción que es contraria a lo que estipula la constitución la convención es decir una ley local no puede imponer una restricción a un derecho humano reconocido y garantizado por el estado en la constitución y </w:t>
      </w:r>
      <w:r w:rsidR="00F8114F">
        <w:rPr>
          <w:rFonts w:ascii="Arial" w:hAnsi="Arial" w:cs="Arial"/>
          <w:sz w:val="24"/>
          <w:szCs w:val="24"/>
        </w:rPr>
        <w:t xml:space="preserve">en </w:t>
      </w:r>
      <w:r w:rsidR="005727D6" w:rsidRPr="00296BC3">
        <w:rPr>
          <w:rFonts w:ascii="Arial" w:hAnsi="Arial" w:cs="Arial"/>
          <w:sz w:val="24"/>
          <w:szCs w:val="24"/>
        </w:rPr>
        <w:t xml:space="preserve">los </w:t>
      </w:r>
      <w:r w:rsidR="00F8114F">
        <w:rPr>
          <w:rFonts w:ascii="Arial" w:hAnsi="Arial" w:cs="Arial"/>
          <w:sz w:val="24"/>
          <w:szCs w:val="24"/>
        </w:rPr>
        <w:t>tratados</w:t>
      </w:r>
      <w:r w:rsidR="005727D6" w:rsidRPr="00296BC3">
        <w:rPr>
          <w:rFonts w:ascii="Arial" w:hAnsi="Arial" w:cs="Arial"/>
          <w:sz w:val="24"/>
          <w:szCs w:val="24"/>
        </w:rPr>
        <w:t xml:space="preserve"> internacionales </w:t>
      </w:r>
      <w:r w:rsidR="00F8114F">
        <w:rPr>
          <w:rFonts w:ascii="Arial" w:hAnsi="Arial" w:cs="Arial"/>
          <w:sz w:val="24"/>
          <w:szCs w:val="24"/>
        </w:rPr>
        <w:t xml:space="preserve">de </w:t>
      </w:r>
      <w:r w:rsidR="005727D6" w:rsidRPr="00296BC3">
        <w:rPr>
          <w:rFonts w:ascii="Arial" w:hAnsi="Arial" w:cs="Arial"/>
          <w:sz w:val="24"/>
          <w:szCs w:val="24"/>
        </w:rPr>
        <w:t>los que forma parte</w:t>
      </w:r>
      <w:r w:rsidR="00F8114F">
        <w:rPr>
          <w:rFonts w:ascii="Arial" w:hAnsi="Arial" w:cs="Arial"/>
          <w:sz w:val="24"/>
          <w:szCs w:val="24"/>
        </w:rPr>
        <w:t>,</w:t>
      </w:r>
      <w:r w:rsidR="005727D6" w:rsidRPr="00296BC3">
        <w:rPr>
          <w:rFonts w:ascii="Arial" w:hAnsi="Arial" w:cs="Arial"/>
          <w:sz w:val="24"/>
          <w:szCs w:val="24"/>
        </w:rPr>
        <w:t xml:space="preserve"> es cuanto</w:t>
      </w:r>
      <w:r w:rsidR="0085741C">
        <w:rPr>
          <w:rFonts w:ascii="Arial" w:hAnsi="Arial" w:cs="Arial"/>
          <w:sz w:val="24"/>
          <w:szCs w:val="24"/>
        </w:rPr>
        <w:t>,</w:t>
      </w:r>
      <w:r w:rsidR="00972EAC">
        <w:rPr>
          <w:rFonts w:ascii="Arial" w:hAnsi="Arial" w:cs="Arial"/>
          <w:sz w:val="24"/>
          <w:szCs w:val="24"/>
        </w:rPr>
        <w:t xml:space="preserve"> </w:t>
      </w:r>
      <w:r w:rsidR="000D51D7" w:rsidRPr="00FD5A65">
        <w:rPr>
          <w:rFonts w:ascii="Arial" w:hAnsi="Arial" w:cs="Arial"/>
          <w:sz w:val="24"/>
          <w:szCs w:val="24"/>
        </w:rPr>
        <w:t>----------------------------------------------------------------------------------------------------------------------------</w:t>
      </w:r>
      <w:r w:rsidR="00FD5A65">
        <w:rPr>
          <w:rFonts w:ascii="Arial" w:hAnsi="Arial" w:cs="Arial"/>
          <w:sz w:val="24"/>
          <w:szCs w:val="24"/>
        </w:rPr>
        <w:t>-----------------------</w:t>
      </w:r>
      <w:r w:rsidR="0085741C">
        <w:rPr>
          <w:rFonts w:ascii="Arial" w:hAnsi="Arial" w:cs="Arial"/>
          <w:sz w:val="24"/>
          <w:szCs w:val="24"/>
        </w:rPr>
        <w:t>----------</w:t>
      </w:r>
      <w:r w:rsidR="004750C1">
        <w:rPr>
          <w:rFonts w:ascii="Arial" w:hAnsi="Arial" w:cs="Arial"/>
          <w:sz w:val="24"/>
          <w:szCs w:val="24"/>
        </w:rPr>
        <w:t>-----------------------------------------------</w:t>
      </w:r>
      <w:r w:rsidR="00450AB2" w:rsidRPr="00FD5A65">
        <w:rPr>
          <w:rFonts w:ascii="Arial" w:hAnsi="Arial" w:cs="Arial"/>
          <w:b/>
          <w:sz w:val="24"/>
          <w:szCs w:val="24"/>
        </w:rPr>
        <w:t xml:space="preserve">MAGISTRADO PRESIDENTE. </w:t>
      </w:r>
      <w:r w:rsidR="00450AB2" w:rsidRPr="00FD5A65">
        <w:rPr>
          <w:rFonts w:ascii="Arial" w:hAnsi="Arial" w:cs="Arial"/>
          <w:sz w:val="24"/>
          <w:szCs w:val="24"/>
        </w:rPr>
        <w:t xml:space="preserve">Muchas gracias </w:t>
      </w:r>
      <w:r w:rsidR="004750C1">
        <w:rPr>
          <w:rFonts w:ascii="Arial" w:hAnsi="Arial" w:cs="Arial"/>
          <w:sz w:val="24"/>
          <w:szCs w:val="24"/>
        </w:rPr>
        <w:t>M</w:t>
      </w:r>
      <w:r w:rsidR="00450AB2" w:rsidRPr="00FD5A65">
        <w:rPr>
          <w:rFonts w:ascii="Arial" w:hAnsi="Arial" w:cs="Arial"/>
          <w:sz w:val="24"/>
          <w:szCs w:val="24"/>
        </w:rPr>
        <w:t>agistrad</w:t>
      </w:r>
      <w:r w:rsidR="005727D6">
        <w:rPr>
          <w:rFonts w:ascii="Arial" w:hAnsi="Arial" w:cs="Arial"/>
          <w:sz w:val="24"/>
          <w:szCs w:val="24"/>
        </w:rPr>
        <w:t>a</w:t>
      </w:r>
      <w:r w:rsidR="00450AB2" w:rsidRPr="00FD5A65">
        <w:rPr>
          <w:rFonts w:ascii="Arial" w:hAnsi="Arial" w:cs="Arial"/>
          <w:sz w:val="24"/>
          <w:szCs w:val="24"/>
        </w:rPr>
        <w:t>,</w:t>
      </w:r>
      <w:r w:rsidR="005727D6">
        <w:rPr>
          <w:rFonts w:ascii="Arial" w:hAnsi="Arial" w:cs="Arial"/>
          <w:sz w:val="24"/>
          <w:szCs w:val="24"/>
        </w:rPr>
        <w:t xml:space="preserve"> </w:t>
      </w:r>
      <w:r w:rsidR="004750C1">
        <w:rPr>
          <w:rFonts w:ascii="Arial" w:hAnsi="Arial" w:cs="Arial"/>
          <w:sz w:val="24"/>
          <w:szCs w:val="24"/>
        </w:rPr>
        <w:t>M</w:t>
      </w:r>
      <w:r w:rsidR="005727D6">
        <w:rPr>
          <w:rFonts w:ascii="Arial" w:hAnsi="Arial" w:cs="Arial"/>
          <w:sz w:val="24"/>
          <w:szCs w:val="24"/>
        </w:rPr>
        <w:t>agistrado---------------------------------------------------------------------------------------------------------------------------</w:t>
      </w:r>
      <w:r w:rsidR="005727D6" w:rsidRPr="005727D6">
        <w:rPr>
          <w:rFonts w:ascii="Arial" w:hAnsi="Arial" w:cs="Arial"/>
          <w:b/>
          <w:sz w:val="24"/>
          <w:szCs w:val="24"/>
        </w:rPr>
        <w:t>MAGISTRADO JORGE</w:t>
      </w:r>
      <w:r w:rsidR="005727D6">
        <w:rPr>
          <w:rFonts w:ascii="Arial" w:hAnsi="Arial" w:cs="Arial"/>
          <w:sz w:val="24"/>
          <w:szCs w:val="24"/>
        </w:rPr>
        <w:t>.</w:t>
      </w:r>
      <w:r w:rsidR="00450AB2" w:rsidRPr="00FD5A65">
        <w:rPr>
          <w:rFonts w:ascii="Arial" w:hAnsi="Arial" w:cs="Arial"/>
          <w:sz w:val="24"/>
          <w:szCs w:val="24"/>
        </w:rPr>
        <w:t xml:space="preserve"> </w:t>
      </w:r>
      <w:r w:rsidR="005727D6">
        <w:rPr>
          <w:rFonts w:ascii="Arial" w:hAnsi="Arial" w:cs="Arial"/>
          <w:sz w:val="24"/>
          <w:szCs w:val="24"/>
        </w:rPr>
        <w:t>Brevemente también en</w:t>
      </w:r>
      <w:r w:rsidR="00F8114F">
        <w:rPr>
          <w:rFonts w:ascii="Arial" w:hAnsi="Arial" w:cs="Arial"/>
          <w:sz w:val="24"/>
          <w:szCs w:val="24"/>
        </w:rPr>
        <w:t xml:space="preserve"> principio me</w:t>
      </w:r>
      <w:r w:rsidR="005727D6">
        <w:rPr>
          <w:rFonts w:ascii="Arial" w:hAnsi="Arial" w:cs="Arial"/>
          <w:sz w:val="24"/>
          <w:szCs w:val="24"/>
        </w:rPr>
        <w:t xml:space="preserve"> manifiesto </w:t>
      </w:r>
      <w:r w:rsidR="00F8114F">
        <w:rPr>
          <w:rFonts w:ascii="Arial" w:hAnsi="Arial" w:cs="Arial"/>
          <w:sz w:val="24"/>
          <w:szCs w:val="24"/>
        </w:rPr>
        <w:t xml:space="preserve">a </w:t>
      </w:r>
      <w:r w:rsidR="005727D6">
        <w:rPr>
          <w:rFonts w:ascii="Arial" w:hAnsi="Arial" w:cs="Arial"/>
          <w:sz w:val="24"/>
          <w:szCs w:val="24"/>
        </w:rPr>
        <w:t>favor del proyecto de resolución que nos presenta</w:t>
      </w:r>
      <w:r w:rsidR="00F8114F">
        <w:rPr>
          <w:rFonts w:ascii="Arial" w:hAnsi="Arial" w:cs="Arial"/>
          <w:sz w:val="24"/>
          <w:szCs w:val="24"/>
        </w:rPr>
        <w:t>,</w:t>
      </w:r>
      <w:r w:rsidR="005727D6">
        <w:rPr>
          <w:rFonts w:ascii="Arial" w:hAnsi="Arial" w:cs="Arial"/>
          <w:sz w:val="24"/>
          <w:szCs w:val="24"/>
        </w:rPr>
        <w:t xml:space="preserve"> han sido muy exhaustivas las intervenciones tanto </w:t>
      </w:r>
      <w:r w:rsidR="00F8114F">
        <w:rPr>
          <w:rFonts w:ascii="Arial" w:hAnsi="Arial" w:cs="Arial"/>
          <w:sz w:val="24"/>
          <w:szCs w:val="24"/>
        </w:rPr>
        <w:t xml:space="preserve">de </w:t>
      </w:r>
      <w:r w:rsidR="005727D6">
        <w:rPr>
          <w:rFonts w:ascii="Arial" w:hAnsi="Arial" w:cs="Arial"/>
          <w:sz w:val="24"/>
          <w:szCs w:val="24"/>
        </w:rPr>
        <w:t xml:space="preserve">su parte Presidente como de la </w:t>
      </w:r>
      <w:r w:rsidR="00F8114F">
        <w:rPr>
          <w:rFonts w:ascii="Arial" w:hAnsi="Arial" w:cs="Arial"/>
          <w:sz w:val="24"/>
          <w:szCs w:val="24"/>
        </w:rPr>
        <w:t>M</w:t>
      </w:r>
      <w:r w:rsidR="005727D6">
        <w:rPr>
          <w:rFonts w:ascii="Arial" w:hAnsi="Arial" w:cs="Arial"/>
          <w:sz w:val="24"/>
          <w:szCs w:val="24"/>
        </w:rPr>
        <w:t>agistrada</w:t>
      </w:r>
      <w:r w:rsidR="00F8114F">
        <w:rPr>
          <w:rFonts w:ascii="Arial" w:hAnsi="Arial" w:cs="Arial"/>
          <w:sz w:val="24"/>
          <w:szCs w:val="24"/>
        </w:rPr>
        <w:t>,</w:t>
      </w:r>
      <w:r w:rsidR="005727D6">
        <w:rPr>
          <w:rFonts w:ascii="Arial" w:hAnsi="Arial" w:cs="Arial"/>
          <w:sz w:val="24"/>
          <w:szCs w:val="24"/>
        </w:rPr>
        <w:t xml:space="preserve"> también la cuenta</w:t>
      </w:r>
      <w:r w:rsidR="00F8114F">
        <w:rPr>
          <w:rFonts w:ascii="Arial" w:hAnsi="Arial" w:cs="Arial"/>
          <w:sz w:val="24"/>
          <w:szCs w:val="24"/>
        </w:rPr>
        <w:t>,</w:t>
      </w:r>
      <w:r w:rsidR="005727D6">
        <w:rPr>
          <w:rFonts w:ascii="Arial" w:hAnsi="Arial" w:cs="Arial"/>
          <w:sz w:val="24"/>
          <w:szCs w:val="24"/>
        </w:rPr>
        <w:t xml:space="preserve"> así que únicamente para</w:t>
      </w:r>
      <w:r w:rsidR="00F8114F">
        <w:rPr>
          <w:rFonts w:ascii="Arial" w:hAnsi="Arial" w:cs="Arial"/>
          <w:sz w:val="24"/>
          <w:szCs w:val="24"/>
        </w:rPr>
        <w:t>,</w:t>
      </w:r>
      <w:r w:rsidR="005727D6">
        <w:rPr>
          <w:rFonts w:ascii="Arial" w:hAnsi="Arial" w:cs="Arial"/>
          <w:sz w:val="24"/>
          <w:szCs w:val="24"/>
        </w:rPr>
        <w:t xml:space="preserve"> porque no es un asunto digamos intrascendente sino todo lo contrario</w:t>
      </w:r>
      <w:r w:rsidR="00F8114F">
        <w:rPr>
          <w:rFonts w:ascii="Arial" w:hAnsi="Arial" w:cs="Arial"/>
          <w:sz w:val="24"/>
          <w:szCs w:val="24"/>
        </w:rPr>
        <w:t>,</w:t>
      </w:r>
      <w:r w:rsidR="005727D6">
        <w:rPr>
          <w:rFonts w:ascii="Arial" w:hAnsi="Arial" w:cs="Arial"/>
          <w:sz w:val="24"/>
          <w:szCs w:val="24"/>
        </w:rPr>
        <w:t xml:space="preserve"> puntualizar</w:t>
      </w:r>
      <w:r w:rsidR="00F8114F">
        <w:rPr>
          <w:rFonts w:ascii="Arial" w:hAnsi="Arial" w:cs="Arial"/>
          <w:sz w:val="24"/>
          <w:szCs w:val="24"/>
        </w:rPr>
        <w:t>é</w:t>
      </w:r>
      <w:r w:rsidR="005727D6">
        <w:rPr>
          <w:rFonts w:ascii="Arial" w:hAnsi="Arial" w:cs="Arial"/>
          <w:sz w:val="24"/>
          <w:szCs w:val="24"/>
        </w:rPr>
        <w:t xml:space="preserve"> algunos tópicos que me parecen</w:t>
      </w:r>
      <w:r w:rsidR="00F8114F">
        <w:rPr>
          <w:rFonts w:ascii="Arial" w:hAnsi="Arial" w:cs="Arial"/>
          <w:sz w:val="24"/>
          <w:szCs w:val="24"/>
        </w:rPr>
        <w:t>,</w:t>
      </w:r>
      <w:r w:rsidR="005727D6">
        <w:rPr>
          <w:rFonts w:ascii="Arial" w:hAnsi="Arial" w:cs="Arial"/>
          <w:sz w:val="24"/>
          <w:szCs w:val="24"/>
        </w:rPr>
        <w:t xml:space="preserve"> aunque sue</w:t>
      </w:r>
      <w:r w:rsidR="00F8114F">
        <w:rPr>
          <w:rFonts w:ascii="Arial" w:hAnsi="Arial" w:cs="Arial"/>
          <w:sz w:val="24"/>
          <w:szCs w:val="24"/>
        </w:rPr>
        <w:t>n</w:t>
      </w:r>
      <w:r w:rsidR="005727D6">
        <w:rPr>
          <w:rFonts w:ascii="Arial" w:hAnsi="Arial" w:cs="Arial"/>
          <w:sz w:val="24"/>
          <w:szCs w:val="24"/>
        </w:rPr>
        <w:t>en reiterativos</w:t>
      </w:r>
      <w:r w:rsidR="00F8114F">
        <w:rPr>
          <w:rFonts w:ascii="Arial" w:hAnsi="Arial" w:cs="Arial"/>
          <w:sz w:val="24"/>
          <w:szCs w:val="24"/>
        </w:rPr>
        <w:t>,</w:t>
      </w:r>
      <w:r w:rsidR="005727D6">
        <w:rPr>
          <w:rFonts w:ascii="Arial" w:hAnsi="Arial" w:cs="Arial"/>
          <w:sz w:val="24"/>
          <w:szCs w:val="24"/>
        </w:rPr>
        <w:t xml:space="preserve"> importantes de decir</w:t>
      </w:r>
      <w:r w:rsidR="00F14D61">
        <w:rPr>
          <w:rFonts w:ascii="Arial" w:hAnsi="Arial" w:cs="Arial"/>
          <w:sz w:val="24"/>
          <w:szCs w:val="24"/>
        </w:rPr>
        <w:t>,</w:t>
      </w:r>
      <w:r w:rsidR="005727D6">
        <w:rPr>
          <w:rFonts w:ascii="Arial" w:hAnsi="Arial" w:cs="Arial"/>
          <w:sz w:val="24"/>
          <w:szCs w:val="24"/>
        </w:rPr>
        <w:t xml:space="preserve"> en ese sentido pues precisamente la importancia de este asunto radica en la inaplicación a la que se </w:t>
      </w:r>
      <w:r w:rsidR="00F8114F">
        <w:rPr>
          <w:rFonts w:ascii="Arial" w:hAnsi="Arial" w:cs="Arial"/>
          <w:sz w:val="24"/>
          <w:szCs w:val="24"/>
        </w:rPr>
        <w:t>arri</w:t>
      </w:r>
      <w:r w:rsidR="005727D6">
        <w:rPr>
          <w:rFonts w:ascii="Arial" w:hAnsi="Arial" w:cs="Arial"/>
          <w:sz w:val="24"/>
          <w:szCs w:val="24"/>
        </w:rPr>
        <w:t>ba como conclusión</w:t>
      </w:r>
      <w:r w:rsidR="00F8114F">
        <w:rPr>
          <w:rFonts w:ascii="Arial" w:hAnsi="Arial" w:cs="Arial"/>
          <w:sz w:val="24"/>
          <w:szCs w:val="24"/>
        </w:rPr>
        <w:t>,</w:t>
      </w:r>
      <w:r w:rsidR="005727D6">
        <w:rPr>
          <w:rFonts w:ascii="Arial" w:hAnsi="Arial" w:cs="Arial"/>
          <w:sz w:val="24"/>
          <w:szCs w:val="24"/>
        </w:rPr>
        <w:t xml:space="preserve"> luego del examen del artículo 66 de la </w:t>
      </w:r>
      <w:r w:rsidR="00F8114F">
        <w:rPr>
          <w:rFonts w:ascii="Arial" w:hAnsi="Arial" w:cs="Arial"/>
          <w:sz w:val="24"/>
          <w:szCs w:val="24"/>
        </w:rPr>
        <w:t>C</w:t>
      </w:r>
      <w:r w:rsidR="005727D6">
        <w:rPr>
          <w:rFonts w:ascii="Arial" w:hAnsi="Arial" w:cs="Arial"/>
          <w:sz w:val="24"/>
          <w:szCs w:val="24"/>
        </w:rPr>
        <w:t>onstitución local</w:t>
      </w:r>
      <w:r w:rsidR="00F8114F">
        <w:rPr>
          <w:rFonts w:ascii="Arial" w:hAnsi="Arial" w:cs="Arial"/>
          <w:sz w:val="24"/>
          <w:szCs w:val="24"/>
        </w:rPr>
        <w:t>.</w:t>
      </w:r>
      <w:r w:rsidR="005727D6">
        <w:rPr>
          <w:rFonts w:ascii="Arial" w:hAnsi="Arial" w:cs="Arial"/>
          <w:sz w:val="24"/>
          <w:szCs w:val="24"/>
        </w:rPr>
        <w:t xml:space="preserve"> </w:t>
      </w:r>
      <w:r w:rsidR="00F8114F">
        <w:rPr>
          <w:rFonts w:ascii="Arial" w:hAnsi="Arial" w:cs="Arial"/>
          <w:sz w:val="24"/>
          <w:szCs w:val="24"/>
        </w:rPr>
        <w:t>L</w:t>
      </w:r>
      <w:r w:rsidR="005727D6">
        <w:rPr>
          <w:rFonts w:ascii="Arial" w:hAnsi="Arial" w:cs="Arial"/>
          <w:sz w:val="24"/>
          <w:szCs w:val="24"/>
        </w:rPr>
        <w:t xml:space="preserve">a autoridad </w:t>
      </w:r>
      <w:r w:rsidR="00F8114F">
        <w:rPr>
          <w:rFonts w:ascii="Arial" w:hAnsi="Arial" w:cs="Arial"/>
          <w:sz w:val="24"/>
          <w:szCs w:val="24"/>
        </w:rPr>
        <w:t>administrativa</w:t>
      </w:r>
      <w:r w:rsidR="005727D6">
        <w:rPr>
          <w:rFonts w:ascii="Arial" w:hAnsi="Arial" w:cs="Arial"/>
          <w:sz w:val="24"/>
          <w:szCs w:val="24"/>
        </w:rPr>
        <w:t xml:space="preserve"> ha seguido la línea desde mi punto de mi vista discutible en cuanto a no declarar directamente la </w:t>
      </w:r>
      <w:r w:rsidR="00F8114F">
        <w:rPr>
          <w:rFonts w:ascii="Arial" w:hAnsi="Arial" w:cs="Arial"/>
          <w:sz w:val="24"/>
          <w:szCs w:val="24"/>
        </w:rPr>
        <w:t>inaplicación</w:t>
      </w:r>
      <w:r w:rsidR="005727D6">
        <w:rPr>
          <w:rFonts w:ascii="Arial" w:hAnsi="Arial" w:cs="Arial"/>
          <w:sz w:val="24"/>
          <w:szCs w:val="24"/>
        </w:rPr>
        <w:t xml:space="preserve"> de disposiciones que se pued</w:t>
      </w:r>
      <w:r w:rsidR="00F8114F">
        <w:rPr>
          <w:rFonts w:ascii="Arial" w:hAnsi="Arial" w:cs="Arial"/>
          <w:sz w:val="24"/>
          <w:szCs w:val="24"/>
        </w:rPr>
        <w:t>an</w:t>
      </w:r>
      <w:r w:rsidR="005727D6">
        <w:rPr>
          <w:rFonts w:ascii="Arial" w:hAnsi="Arial" w:cs="Arial"/>
          <w:sz w:val="24"/>
          <w:szCs w:val="24"/>
        </w:rPr>
        <w:t xml:space="preserve"> considerar contrarias a derechos humanos</w:t>
      </w:r>
      <w:r w:rsidR="00F8114F">
        <w:rPr>
          <w:rFonts w:ascii="Arial" w:hAnsi="Arial" w:cs="Arial"/>
          <w:sz w:val="24"/>
          <w:szCs w:val="24"/>
        </w:rPr>
        <w:t>,</w:t>
      </w:r>
      <w:r w:rsidR="005727D6">
        <w:rPr>
          <w:rFonts w:ascii="Arial" w:hAnsi="Arial" w:cs="Arial"/>
          <w:sz w:val="24"/>
          <w:szCs w:val="24"/>
        </w:rPr>
        <w:t xml:space="preserve"> pues la </w:t>
      </w:r>
      <w:r w:rsidR="00F8114F">
        <w:rPr>
          <w:rFonts w:ascii="Arial" w:hAnsi="Arial" w:cs="Arial"/>
          <w:sz w:val="24"/>
          <w:szCs w:val="24"/>
        </w:rPr>
        <w:t>C</w:t>
      </w:r>
      <w:r w:rsidR="005727D6">
        <w:rPr>
          <w:rFonts w:ascii="Arial" w:hAnsi="Arial" w:cs="Arial"/>
          <w:sz w:val="24"/>
          <w:szCs w:val="24"/>
        </w:rPr>
        <w:t xml:space="preserve">onstitución Federal lo cierto es que ordena todas autoridades en </w:t>
      </w:r>
      <w:r w:rsidR="00F8114F">
        <w:rPr>
          <w:rFonts w:ascii="Arial" w:hAnsi="Arial" w:cs="Arial"/>
          <w:sz w:val="24"/>
          <w:szCs w:val="24"/>
        </w:rPr>
        <w:t>in</w:t>
      </w:r>
      <w:r w:rsidR="005727D6">
        <w:rPr>
          <w:rFonts w:ascii="Arial" w:hAnsi="Arial" w:cs="Arial"/>
          <w:sz w:val="24"/>
          <w:szCs w:val="24"/>
        </w:rPr>
        <w:t>aplicar o respetar siempre esta clase de derechos</w:t>
      </w:r>
      <w:r w:rsidR="00F8114F">
        <w:rPr>
          <w:rFonts w:ascii="Arial" w:hAnsi="Arial" w:cs="Arial"/>
          <w:sz w:val="24"/>
          <w:szCs w:val="24"/>
        </w:rPr>
        <w:t>,</w:t>
      </w:r>
      <w:r w:rsidR="005727D6">
        <w:rPr>
          <w:rFonts w:ascii="Arial" w:hAnsi="Arial" w:cs="Arial"/>
          <w:sz w:val="24"/>
          <w:szCs w:val="24"/>
        </w:rPr>
        <w:t xml:space="preserve"> sin embargo</w:t>
      </w:r>
      <w:r w:rsidR="00F8114F">
        <w:rPr>
          <w:rFonts w:ascii="Arial" w:hAnsi="Arial" w:cs="Arial"/>
          <w:sz w:val="24"/>
          <w:szCs w:val="24"/>
        </w:rPr>
        <w:t>,</w:t>
      </w:r>
      <w:r w:rsidR="005727D6">
        <w:rPr>
          <w:rFonts w:ascii="Arial" w:hAnsi="Arial" w:cs="Arial"/>
          <w:sz w:val="24"/>
          <w:szCs w:val="24"/>
        </w:rPr>
        <w:t xml:space="preserve"> es respetable que en una determinación se </w:t>
      </w:r>
      <w:r w:rsidR="00F8114F">
        <w:rPr>
          <w:rFonts w:ascii="Arial" w:hAnsi="Arial" w:cs="Arial"/>
          <w:sz w:val="24"/>
          <w:szCs w:val="24"/>
        </w:rPr>
        <w:t>arribe a</w:t>
      </w:r>
      <w:r w:rsidR="005727D6">
        <w:rPr>
          <w:rFonts w:ascii="Arial" w:hAnsi="Arial" w:cs="Arial"/>
          <w:sz w:val="24"/>
          <w:szCs w:val="24"/>
        </w:rPr>
        <w:t xml:space="preserve"> la conclusión de que mejor sea la </w:t>
      </w:r>
      <w:r w:rsidR="00BF5228">
        <w:rPr>
          <w:rFonts w:ascii="Arial" w:hAnsi="Arial" w:cs="Arial"/>
          <w:sz w:val="24"/>
          <w:szCs w:val="24"/>
        </w:rPr>
        <w:t>autoridad</w:t>
      </w:r>
      <w:r w:rsidR="005727D6">
        <w:rPr>
          <w:rFonts w:ascii="Arial" w:hAnsi="Arial" w:cs="Arial"/>
          <w:sz w:val="24"/>
          <w:szCs w:val="24"/>
        </w:rPr>
        <w:t xml:space="preserve"> jurisdiccional en ejercicio d</w:t>
      </w:r>
      <w:r w:rsidR="00BF5228">
        <w:rPr>
          <w:rFonts w:ascii="Arial" w:hAnsi="Arial" w:cs="Arial"/>
          <w:sz w:val="24"/>
          <w:szCs w:val="24"/>
        </w:rPr>
        <w:t xml:space="preserve">e dictado </w:t>
      </w:r>
      <w:r w:rsidR="005727D6">
        <w:rPr>
          <w:rFonts w:ascii="Arial" w:hAnsi="Arial" w:cs="Arial"/>
          <w:sz w:val="24"/>
          <w:szCs w:val="24"/>
        </w:rPr>
        <w:t>de sentencia</w:t>
      </w:r>
      <w:r w:rsidR="00BF5228">
        <w:rPr>
          <w:rFonts w:ascii="Arial" w:hAnsi="Arial" w:cs="Arial"/>
          <w:sz w:val="24"/>
          <w:szCs w:val="24"/>
        </w:rPr>
        <w:t>s</w:t>
      </w:r>
      <w:r w:rsidR="005727D6">
        <w:rPr>
          <w:rFonts w:ascii="Arial" w:hAnsi="Arial" w:cs="Arial"/>
          <w:sz w:val="24"/>
          <w:szCs w:val="24"/>
        </w:rPr>
        <w:t xml:space="preserve"> qu</w:t>
      </w:r>
      <w:r w:rsidR="00BF5228">
        <w:rPr>
          <w:rFonts w:ascii="Arial" w:hAnsi="Arial" w:cs="Arial"/>
          <w:sz w:val="24"/>
          <w:szCs w:val="24"/>
        </w:rPr>
        <w:t>i</w:t>
      </w:r>
      <w:r w:rsidR="005727D6">
        <w:rPr>
          <w:rFonts w:ascii="Arial" w:hAnsi="Arial" w:cs="Arial"/>
          <w:sz w:val="24"/>
          <w:szCs w:val="24"/>
        </w:rPr>
        <w:t xml:space="preserve">en </w:t>
      </w:r>
      <w:r w:rsidR="00BF5228">
        <w:rPr>
          <w:rFonts w:ascii="Arial" w:hAnsi="Arial" w:cs="Arial"/>
          <w:sz w:val="24"/>
          <w:szCs w:val="24"/>
        </w:rPr>
        <w:t xml:space="preserve">en </w:t>
      </w:r>
      <w:r w:rsidR="005727D6">
        <w:rPr>
          <w:rFonts w:ascii="Arial" w:hAnsi="Arial" w:cs="Arial"/>
          <w:sz w:val="24"/>
          <w:szCs w:val="24"/>
        </w:rPr>
        <w:t>su cas</w:t>
      </w:r>
      <w:r w:rsidR="00BF5228">
        <w:rPr>
          <w:rFonts w:ascii="Arial" w:hAnsi="Arial" w:cs="Arial"/>
          <w:sz w:val="24"/>
          <w:szCs w:val="24"/>
        </w:rPr>
        <w:t>o</w:t>
      </w:r>
      <w:r w:rsidR="005727D6">
        <w:rPr>
          <w:rFonts w:ascii="Arial" w:hAnsi="Arial" w:cs="Arial"/>
          <w:sz w:val="24"/>
          <w:szCs w:val="24"/>
        </w:rPr>
        <w:t xml:space="preserve"> haga es</w:t>
      </w:r>
      <w:r w:rsidR="00BF5228">
        <w:rPr>
          <w:rFonts w:ascii="Arial" w:hAnsi="Arial" w:cs="Arial"/>
          <w:sz w:val="24"/>
          <w:szCs w:val="24"/>
        </w:rPr>
        <w:t>t</w:t>
      </w:r>
      <w:r w:rsidR="005727D6">
        <w:rPr>
          <w:rFonts w:ascii="Arial" w:hAnsi="Arial" w:cs="Arial"/>
          <w:sz w:val="24"/>
          <w:szCs w:val="24"/>
        </w:rPr>
        <w:t>o</w:t>
      </w:r>
      <w:r w:rsidR="00BF5228">
        <w:rPr>
          <w:rFonts w:ascii="Arial" w:hAnsi="Arial" w:cs="Arial"/>
          <w:sz w:val="24"/>
          <w:szCs w:val="24"/>
        </w:rPr>
        <w:t>.</w:t>
      </w:r>
      <w:r w:rsidR="005727D6">
        <w:rPr>
          <w:rFonts w:ascii="Arial" w:hAnsi="Arial" w:cs="Arial"/>
          <w:sz w:val="24"/>
          <w:szCs w:val="24"/>
        </w:rPr>
        <w:t xml:space="preserve"> </w:t>
      </w:r>
      <w:r w:rsidR="00BF5228">
        <w:rPr>
          <w:rFonts w:ascii="Arial" w:hAnsi="Arial" w:cs="Arial"/>
          <w:sz w:val="24"/>
          <w:szCs w:val="24"/>
        </w:rPr>
        <w:t>E</w:t>
      </w:r>
      <w:r w:rsidR="005727D6">
        <w:rPr>
          <w:rFonts w:ascii="Arial" w:hAnsi="Arial" w:cs="Arial"/>
          <w:sz w:val="24"/>
          <w:szCs w:val="24"/>
        </w:rPr>
        <w:t>l proyecto es muy claro</w:t>
      </w:r>
      <w:r w:rsidR="00BF5228">
        <w:rPr>
          <w:rFonts w:ascii="Arial" w:hAnsi="Arial" w:cs="Arial"/>
          <w:sz w:val="24"/>
          <w:szCs w:val="24"/>
        </w:rPr>
        <w:t>,</w:t>
      </w:r>
      <w:r w:rsidR="005727D6">
        <w:rPr>
          <w:rFonts w:ascii="Arial" w:hAnsi="Arial" w:cs="Arial"/>
          <w:sz w:val="24"/>
          <w:szCs w:val="24"/>
        </w:rPr>
        <w:t xml:space="preserve"> nos lleva de la mano de</w:t>
      </w:r>
      <w:r w:rsidR="00BF5228">
        <w:rPr>
          <w:rFonts w:ascii="Arial" w:hAnsi="Arial" w:cs="Arial"/>
          <w:sz w:val="24"/>
          <w:szCs w:val="24"/>
        </w:rPr>
        <w:t>sde</w:t>
      </w:r>
      <w:r w:rsidR="005727D6">
        <w:rPr>
          <w:rFonts w:ascii="Arial" w:hAnsi="Arial" w:cs="Arial"/>
          <w:sz w:val="24"/>
          <w:szCs w:val="24"/>
        </w:rPr>
        <w:t xml:space="preserve"> u</w:t>
      </w:r>
      <w:r w:rsidR="00BF5228">
        <w:rPr>
          <w:rFonts w:ascii="Arial" w:hAnsi="Arial" w:cs="Arial"/>
          <w:sz w:val="24"/>
          <w:szCs w:val="24"/>
        </w:rPr>
        <w:t>n</w:t>
      </w:r>
      <w:r w:rsidR="005727D6">
        <w:rPr>
          <w:rFonts w:ascii="Arial" w:hAnsi="Arial" w:cs="Arial"/>
          <w:sz w:val="24"/>
          <w:szCs w:val="24"/>
        </w:rPr>
        <w:t xml:space="preserve"> contexto histórico que nos explica cómo a partir</w:t>
      </w:r>
      <w:r w:rsidR="00BF5228">
        <w:rPr>
          <w:rFonts w:ascii="Arial" w:hAnsi="Arial" w:cs="Arial"/>
          <w:sz w:val="24"/>
          <w:szCs w:val="24"/>
        </w:rPr>
        <w:t>,</w:t>
      </w:r>
      <w:r w:rsidR="005727D6">
        <w:rPr>
          <w:rFonts w:ascii="Arial" w:hAnsi="Arial" w:cs="Arial"/>
          <w:sz w:val="24"/>
          <w:szCs w:val="24"/>
        </w:rPr>
        <w:t xml:space="preserve"> co</w:t>
      </w:r>
      <w:r w:rsidR="00BF5228">
        <w:rPr>
          <w:rFonts w:ascii="Arial" w:hAnsi="Arial" w:cs="Arial"/>
          <w:sz w:val="24"/>
          <w:szCs w:val="24"/>
        </w:rPr>
        <w:t>mo lo decía usted señor</w:t>
      </w:r>
      <w:r w:rsidR="005727D6">
        <w:rPr>
          <w:rFonts w:ascii="Arial" w:hAnsi="Arial" w:cs="Arial"/>
          <w:sz w:val="24"/>
          <w:szCs w:val="24"/>
        </w:rPr>
        <w:t xml:space="preserve"> </w:t>
      </w:r>
      <w:r w:rsidR="00BF5228">
        <w:rPr>
          <w:rFonts w:ascii="Arial" w:hAnsi="Arial" w:cs="Arial"/>
          <w:sz w:val="24"/>
          <w:szCs w:val="24"/>
        </w:rPr>
        <w:t>P</w:t>
      </w:r>
      <w:r w:rsidR="005727D6">
        <w:rPr>
          <w:rFonts w:ascii="Arial" w:hAnsi="Arial" w:cs="Arial"/>
          <w:sz w:val="24"/>
          <w:szCs w:val="24"/>
        </w:rPr>
        <w:t>residente a partir de 1</w:t>
      </w:r>
      <w:r w:rsidR="00BF5228">
        <w:rPr>
          <w:rFonts w:ascii="Arial" w:hAnsi="Arial" w:cs="Arial"/>
          <w:sz w:val="24"/>
          <w:szCs w:val="24"/>
        </w:rPr>
        <w:t>917</w:t>
      </w:r>
      <w:r w:rsidR="005727D6">
        <w:rPr>
          <w:rFonts w:ascii="Arial" w:hAnsi="Arial" w:cs="Arial"/>
          <w:sz w:val="24"/>
          <w:szCs w:val="24"/>
        </w:rPr>
        <w:t xml:space="preserve"> se exponen razones para generar una asignación de cargos públicos por elección popular únicamente a mexicanos por nacimiento</w:t>
      </w:r>
      <w:r w:rsidR="00BF5228">
        <w:rPr>
          <w:rFonts w:ascii="Arial" w:hAnsi="Arial" w:cs="Arial"/>
          <w:sz w:val="24"/>
          <w:szCs w:val="24"/>
        </w:rPr>
        <w:t>,</w:t>
      </w:r>
      <w:r w:rsidR="005727D6">
        <w:rPr>
          <w:rFonts w:ascii="Arial" w:hAnsi="Arial" w:cs="Arial"/>
          <w:sz w:val="24"/>
          <w:szCs w:val="24"/>
        </w:rPr>
        <w:t xml:space="preserve"> lo que obedec</w:t>
      </w:r>
      <w:r w:rsidR="00BF5228">
        <w:rPr>
          <w:rFonts w:ascii="Arial" w:hAnsi="Arial" w:cs="Arial"/>
          <w:sz w:val="24"/>
          <w:szCs w:val="24"/>
        </w:rPr>
        <w:t>ía</w:t>
      </w:r>
      <w:r w:rsidR="005727D6">
        <w:rPr>
          <w:rFonts w:ascii="Arial" w:hAnsi="Arial" w:cs="Arial"/>
          <w:sz w:val="24"/>
          <w:szCs w:val="24"/>
        </w:rPr>
        <w:t xml:space="preserve"> a un contexto histórico</w:t>
      </w:r>
      <w:r w:rsidR="00BF5228">
        <w:rPr>
          <w:rFonts w:ascii="Arial" w:hAnsi="Arial" w:cs="Arial"/>
          <w:sz w:val="24"/>
          <w:szCs w:val="24"/>
        </w:rPr>
        <w:t>,</w:t>
      </w:r>
      <w:r w:rsidR="005727D6">
        <w:rPr>
          <w:rFonts w:ascii="Arial" w:hAnsi="Arial" w:cs="Arial"/>
          <w:sz w:val="24"/>
          <w:szCs w:val="24"/>
        </w:rPr>
        <w:t xml:space="preserve"> en donde se perseguía que la </w:t>
      </w:r>
      <w:r w:rsidR="005727D6">
        <w:rPr>
          <w:rFonts w:ascii="Arial" w:hAnsi="Arial" w:cs="Arial"/>
          <w:sz w:val="24"/>
          <w:szCs w:val="24"/>
        </w:rPr>
        <w:lastRenderedPageBreak/>
        <w:t>seguridad y la soberanía nacional no quedará siempre en manos de extranjeros ante una desconfianza</w:t>
      </w:r>
      <w:r w:rsidR="00BF5228">
        <w:rPr>
          <w:rFonts w:ascii="Arial" w:hAnsi="Arial" w:cs="Arial"/>
          <w:sz w:val="24"/>
          <w:szCs w:val="24"/>
        </w:rPr>
        <w:t>,</w:t>
      </w:r>
      <w:r w:rsidR="005727D6">
        <w:rPr>
          <w:rFonts w:ascii="Arial" w:hAnsi="Arial" w:cs="Arial"/>
          <w:sz w:val="24"/>
          <w:szCs w:val="24"/>
        </w:rPr>
        <w:t xml:space="preserve"> </w:t>
      </w:r>
      <w:r w:rsidR="00BF5228">
        <w:rPr>
          <w:rFonts w:ascii="Arial" w:hAnsi="Arial" w:cs="Arial"/>
          <w:sz w:val="24"/>
          <w:szCs w:val="24"/>
        </w:rPr>
        <w:t>pues</w:t>
      </w:r>
      <w:r w:rsidR="005727D6">
        <w:rPr>
          <w:rFonts w:ascii="Arial" w:hAnsi="Arial" w:cs="Arial"/>
          <w:sz w:val="24"/>
          <w:szCs w:val="24"/>
        </w:rPr>
        <w:t xml:space="preserve"> también </w:t>
      </w:r>
      <w:r w:rsidR="00BF5228">
        <w:rPr>
          <w:rFonts w:ascii="Arial" w:hAnsi="Arial" w:cs="Arial"/>
          <w:sz w:val="24"/>
          <w:szCs w:val="24"/>
        </w:rPr>
        <w:t>a</w:t>
      </w:r>
      <w:r w:rsidR="005727D6">
        <w:rPr>
          <w:rFonts w:ascii="Arial" w:hAnsi="Arial" w:cs="Arial"/>
          <w:sz w:val="24"/>
          <w:szCs w:val="24"/>
        </w:rPr>
        <w:t xml:space="preserve"> resultado de acontecimientos históricos en nuestro país que había</w:t>
      </w:r>
      <w:r w:rsidR="00BF5228">
        <w:rPr>
          <w:rFonts w:ascii="Arial" w:hAnsi="Arial" w:cs="Arial"/>
          <w:sz w:val="24"/>
          <w:szCs w:val="24"/>
        </w:rPr>
        <w:t xml:space="preserve"> hacia</w:t>
      </w:r>
      <w:r w:rsidR="005727D6">
        <w:rPr>
          <w:rFonts w:ascii="Arial" w:hAnsi="Arial" w:cs="Arial"/>
          <w:sz w:val="24"/>
          <w:szCs w:val="24"/>
        </w:rPr>
        <w:t xml:space="preserve"> ellos</w:t>
      </w:r>
      <w:r w:rsidR="00BF5228">
        <w:rPr>
          <w:rFonts w:ascii="Arial" w:hAnsi="Arial" w:cs="Arial"/>
          <w:sz w:val="24"/>
          <w:szCs w:val="24"/>
        </w:rPr>
        <w:t>.</w:t>
      </w:r>
      <w:r w:rsidR="005727D6">
        <w:rPr>
          <w:rFonts w:ascii="Arial" w:hAnsi="Arial" w:cs="Arial"/>
          <w:sz w:val="24"/>
          <w:szCs w:val="24"/>
        </w:rPr>
        <w:t xml:space="preserve"> </w:t>
      </w:r>
      <w:r w:rsidR="00BF5228">
        <w:rPr>
          <w:rFonts w:ascii="Arial" w:hAnsi="Arial" w:cs="Arial"/>
          <w:sz w:val="24"/>
          <w:szCs w:val="24"/>
        </w:rPr>
        <w:t>P</w:t>
      </w:r>
      <w:r w:rsidR="005727D6">
        <w:rPr>
          <w:rFonts w:ascii="Arial" w:hAnsi="Arial" w:cs="Arial"/>
          <w:sz w:val="24"/>
          <w:szCs w:val="24"/>
        </w:rPr>
        <w:t>or eso</w:t>
      </w:r>
      <w:r w:rsidR="00BF5228">
        <w:rPr>
          <w:rFonts w:ascii="Arial" w:hAnsi="Arial" w:cs="Arial"/>
          <w:sz w:val="24"/>
          <w:szCs w:val="24"/>
        </w:rPr>
        <w:t>,</w:t>
      </w:r>
      <w:r w:rsidR="005727D6">
        <w:rPr>
          <w:rFonts w:ascii="Arial" w:hAnsi="Arial" w:cs="Arial"/>
          <w:sz w:val="24"/>
          <w:szCs w:val="24"/>
        </w:rPr>
        <w:t xml:space="preserve"> se determinó en ese sentido que los cargos estratégicos y entonces en ese sentido se </w:t>
      </w:r>
      <w:r w:rsidR="00253178">
        <w:rPr>
          <w:rFonts w:ascii="Arial" w:hAnsi="Arial" w:cs="Arial"/>
          <w:sz w:val="24"/>
          <w:szCs w:val="24"/>
        </w:rPr>
        <w:t>enlaza el</w:t>
      </w:r>
      <w:r w:rsidR="005727D6">
        <w:rPr>
          <w:rFonts w:ascii="Arial" w:hAnsi="Arial" w:cs="Arial"/>
          <w:sz w:val="24"/>
          <w:szCs w:val="24"/>
        </w:rPr>
        <w:t xml:space="preserve"> proyecto con esa parte inicial digamos histórica de contexto con la parte final</w:t>
      </w:r>
      <w:r w:rsidR="00BF5228">
        <w:rPr>
          <w:rFonts w:ascii="Arial" w:hAnsi="Arial" w:cs="Arial"/>
          <w:sz w:val="24"/>
          <w:szCs w:val="24"/>
        </w:rPr>
        <w:t>,</w:t>
      </w:r>
      <w:r w:rsidR="005727D6">
        <w:rPr>
          <w:rFonts w:ascii="Arial" w:hAnsi="Arial" w:cs="Arial"/>
          <w:sz w:val="24"/>
          <w:szCs w:val="24"/>
        </w:rPr>
        <w:t xml:space="preserve"> en donde nos da luz de las razones y motivos que dieron lugar a esas restricciones</w:t>
      </w:r>
      <w:r w:rsidR="00BF5228">
        <w:rPr>
          <w:rFonts w:ascii="Arial" w:hAnsi="Arial" w:cs="Arial"/>
          <w:sz w:val="24"/>
          <w:szCs w:val="24"/>
        </w:rPr>
        <w:t>.</w:t>
      </w:r>
      <w:r w:rsidR="005727D6">
        <w:rPr>
          <w:rFonts w:ascii="Arial" w:hAnsi="Arial" w:cs="Arial"/>
          <w:sz w:val="24"/>
          <w:szCs w:val="24"/>
        </w:rPr>
        <w:t xml:space="preserve"> </w:t>
      </w:r>
      <w:r w:rsidR="00BF5228">
        <w:rPr>
          <w:rFonts w:ascii="Arial" w:hAnsi="Arial" w:cs="Arial"/>
          <w:sz w:val="24"/>
          <w:szCs w:val="24"/>
        </w:rPr>
        <w:t>S</w:t>
      </w:r>
      <w:r w:rsidR="005727D6">
        <w:rPr>
          <w:rFonts w:ascii="Arial" w:hAnsi="Arial" w:cs="Arial"/>
          <w:sz w:val="24"/>
          <w:szCs w:val="24"/>
        </w:rPr>
        <w:t>i</w:t>
      </w:r>
      <w:r w:rsidR="00C341AA">
        <w:rPr>
          <w:rFonts w:ascii="Arial" w:hAnsi="Arial" w:cs="Arial"/>
          <w:sz w:val="24"/>
          <w:szCs w:val="24"/>
        </w:rPr>
        <w:t>gue</w:t>
      </w:r>
      <w:r w:rsidR="005727D6">
        <w:rPr>
          <w:rFonts w:ascii="Arial" w:hAnsi="Arial" w:cs="Arial"/>
          <w:sz w:val="24"/>
          <w:szCs w:val="24"/>
        </w:rPr>
        <w:t xml:space="preserve"> el proyecto </w:t>
      </w:r>
      <w:r w:rsidR="00BF5228">
        <w:rPr>
          <w:rFonts w:ascii="Arial" w:hAnsi="Arial" w:cs="Arial"/>
          <w:sz w:val="24"/>
          <w:szCs w:val="24"/>
        </w:rPr>
        <w:t>estableciénd</w:t>
      </w:r>
      <w:r w:rsidR="004D3BEE">
        <w:rPr>
          <w:rFonts w:ascii="Arial" w:hAnsi="Arial" w:cs="Arial"/>
          <w:sz w:val="24"/>
          <w:szCs w:val="24"/>
        </w:rPr>
        <w:t>o</w:t>
      </w:r>
      <w:r w:rsidR="005727D6">
        <w:rPr>
          <w:rFonts w:ascii="Arial" w:hAnsi="Arial" w:cs="Arial"/>
          <w:sz w:val="24"/>
          <w:szCs w:val="24"/>
        </w:rPr>
        <w:t xml:space="preserve"> </w:t>
      </w:r>
      <w:r w:rsidR="00BF5228">
        <w:rPr>
          <w:rFonts w:ascii="Arial" w:hAnsi="Arial" w:cs="Arial"/>
          <w:sz w:val="24"/>
          <w:szCs w:val="24"/>
        </w:rPr>
        <w:t xml:space="preserve">lo </w:t>
      </w:r>
      <w:r w:rsidR="005727D6">
        <w:rPr>
          <w:rFonts w:ascii="Arial" w:hAnsi="Arial" w:cs="Arial"/>
          <w:sz w:val="24"/>
          <w:szCs w:val="24"/>
        </w:rPr>
        <w:t xml:space="preserve">que </w:t>
      </w:r>
      <w:r w:rsidR="00BF5228">
        <w:rPr>
          <w:rFonts w:ascii="Arial" w:hAnsi="Arial" w:cs="Arial"/>
          <w:sz w:val="24"/>
          <w:szCs w:val="24"/>
        </w:rPr>
        <w:t>e</w:t>
      </w:r>
      <w:r w:rsidR="005727D6">
        <w:rPr>
          <w:rFonts w:ascii="Arial" w:hAnsi="Arial" w:cs="Arial"/>
          <w:sz w:val="24"/>
          <w:szCs w:val="24"/>
        </w:rPr>
        <w:t>s</w:t>
      </w:r>
      <w:r w:rsidR="00BF5228">
        <w:rPr>
          <w:rFonts w:ascii="Arial" w:hAnsi="Arial" w:cs="Arial"/>
          <w:sz w:val="24"/>
          <w:szCs w:val="24"/>
        </w:rPr>
        <w:t xml:space="preserve"> el</w:t>
      </w:r>
      <w:r w:rsidR="005727D6">
        <w:rPr>
          <w:rFonts w:ascii="Arial" w:hAnsi="Arial" w:cs="Arial"/>
          <w:sz w:val="24"/>
          <w:szCs w:val="24"/>
        </w:rPr>
        <w:t xml:space="preserve"> bloque de constitucionalidad record</w:t>
      </w:r>
      <w:r w:rsidR="00253178">
        <w:rPr>
          <w:rFonts w:ascii="Arial" w:hAnsi="Arial" w:cs="Arial"/>
          <w:sz w:val="24"/>
          <w:szCs w:val="24"/>
        </w:rPr>
        <w:t>e</w:t>
      </w:r>
      <w:r w:rsidR="005727D6">
        <w:rPr>
          <w:rFonts w:ascii="Arial" w:hAnsi="Arial" w:cs="Arial"/>
          <w:sz w:val="24"/>
          <w:szCs w:val="24"/>
        </w:rPr>
        <w:t xml:space="preserve">mos que a partir del año 2011 con la reforma constitucional </w:t>
      </w:r>
      <w:r w:rsidR="00BF5228">
        <w:rPr>
          <w:rFonts w:ascii="Arial" w:hAnsi="Arial" w:cs="Arial"/>
          <w:sz w:val="24"/>
          <w:szCs w:val="24"/>
        </w:rPr>
        <w:t xml:space="preserve">en </w:t>
      </w:r>
      <w:r w:rsidR="005727D6">
        <w:rPr>
          <w:rFonts w:ascii="Arial" w:hAnsi="Arial" w:cs="Arial"/>
          <w:sz w:val="24"/>
          <w:szCs w:val="24"/>
        </w:rPr>
        <w:t>derechos humanos se amplía el catálogo de derechos humanos no sólo al texto propiamente constitucional</w:t>
      </w:r>
      <w:r w:rsidR="00BF5228">
        <w:rPr>
          <w:rFonts w:ascii="Arial" w:hAnsi="Arial" w:cs="Arial"/>
          <w:sz w:val="24"/>
          <w:szCs w:val="24"/>
        </w:rPr>
        <w:t>,</w:t>
      </w:r>
      <w:r w:rsidR="005727D6">
        <w:rPr>
          <w:rFonts w:ascii="Arial" w:hAnsi="Arial" w:cs="Arial"/>
          <w:sz w:val="24"/>
          <w:szCs w:val="24"/>
        </w:rPr>
        <w:t xml:space="preserve"> sino que se eleva</w:t>
      </w:r>
      <w:r w:rsidR="00341243">
        <w:rPr>
          <w:rFonts w:ascii="Arial" w:hAnsi="Arial" w:cs="Arial"/>
          <w:sz w:val="24"/>
          <w:szCs w:val="24"/>
        </w:rPr>
        <w:t xml:space="preserve"> </w:t>
      </w:r>
      <w:r w:rsidR="00BF5228">
        <w:rPr>
          <w:rFonts w:ascii="Arial" w:hAnsi="Arial" w:cs="Arial"/>
          <w:sz w:val="24"/>
          <w:szCs w:val="24"/>
        </w:rPr>
        <w:t xml:space="preserve">al </w:t>
      </w:r>
      <w:r w:rsidR="00341243">
        <w:rPr>
          <w:rFonts w:ascii="Arial" w:hAnsi="Arial" w:cs="Arial"/>
          <w:sz w:val="24"/>
          <w:szCs w:val="24"/>
        </w:rPr>
        <w:t xml:space="preserve">catálogo de derechos </w:t>
      </w:r>
      <w:r w:rsidR="00BF5228">
        <w:rPr>
          <w:rFonts w:ascii="Arial" w:hAnsi="Arial" w:cs="Arial"/>
          <w:sz w:val="24"/>
          <w:szCs w:val="24"/>
        </w:rPr>
        <w:t xml:space="preserve">que </w:t>
      </w:r>
      <w:r w:rsidR="00AD65D5">
        <w:rPr>
          <w:rFonts w:ascii="Arial" w:hAnsi="Arial" w:cs="Arial"/>
          <w:sz w:val="24"/>
          <w:szCs w:val="24"/>
        </w:rPr>
        <w:t>también</w:t>
      </w:r>
      <w:r w:rsidR="00341243">
        <w:rPr>
          <w:rFonts w:ascii="Arial" w:hAnsi="Arial" w:cs="Arial"/>
          <w:sz w:val="24"/>
          <w:szCs w:val="24"/>
        </w:rPr>
        <w:t xml:space="preserve"> contenga los </w:t>
      </w:r>
      <w:r w:rsidR="00BF5228">
        <w:rPr>
          <w:rFonts w:ascii="Arial" w:hAnsi="Arial" w:cs="Arial"/>
          <w:sz w:val="24"/>
          <w:szCs w:val="24"/>
        </w:rPr>
        <w:t>tratados</w:t>
      </w:r>
      <w:r w:rsidR="00341243">
        <w:rPr>
          <w:rFonts w:ascii="Arial" w:hAnsi="Arial" w:cs="Arial"/>
          <w:sz w:val="24"/>
          <w:szCs w:val="24"/>
        </w:rPr>
        <w:t xml:space="preserve"> internacionales firmados por </w:t>
      </w:r>
      <w:r w:rsidR="00AD65D5">
        <w:rPr>
          <w:rFonts w:ascii="Arial" w:hAnsi="Arial" w:cs="Arial"/>
          <w:sz w:val="24"/>
          <w:szCs w:val="24"/>
        </w:rPr>
        <w:t>nuestro</w:t>
      </w:r>
      <w:r w:rsidR="00341243">
        <w:rPr>
          <w:rFonts w:ascii="Arial" w:hAnsi="Arial" w:cs="Arial"/>
          <w:sz w:val="24"/>
          <w:szCs w:val="24"/>
        </w:rPr>
        <w:t xml:space="preserve"> país</w:t>
      </w:r>
      <w:r w:rsidR="00AD65D5">
        <w:rPr>
          <w:rFonts w:ascii="Arial" w:hAnsi="Arial" w:cs="Arial"/>
          <w:sz w:val="24"/>
          <w:szCs w:val="24"/>
        </w:rPr>
        <w:t>,</w:t>
      </w:r>
      <w:r w:rsidR="00341243">
        <w:rPr>
          <w:rFonts w:ascii="Arial" w:hAnsi="Arial" w:cs="Arial"/>
          <w:sz w:val="24"/>
          <w:szCs w:val="24"/>
        </w:rPr>
        <w:t xml:space="preserve"> generando lo que se conoce como bloque de constitucionalidad</w:t>
      </w:r>
      <w:r w:rsidR="00AD65D5">
        <w:rPr>
          <w:rFonts w:ascii="Arial" w:hAnsi="Arial" w:cs="Arial"/>
          <w:sz w:val="24"/>
          <w:szCs w:val="24"/>
        </w:rPr>
        <w:t>,</w:t>
      </w:r>
      <w:r w:rsidR="00341243">
        <w:rPr>
          <w:rFonts w:ascii="Arial" w:hAnsi="Arial" w:cs="Arial"/>
          <w:sz w:val="24"/>
          <w:szCs w:val="24"/>
        </w:rPr>
        <w:t xml:space="preserve"> </w:t>
      </w:r>
      <w:r w:rsidR="00AD65D5">
        <w:rPr>
          <w:rFonts w:ascii="Arial" w:hAnsi="Arial" w:cs="Arial"/>
          <w:sz w:val="24"/>
          <w:szCs w:val="24"/>
        </w:rPr>
        <w:t>entonces</w:t>
      </w:r>
      <w:r w:rsidR="00341243">
        <w:rPr>
          <w:rFonts w:ascii="Arial" w:hAnsi="Arial" w:cs="Arial"/>
          <w:sz w:val="24"/>
          <w:szCs w:val="24"/>
        </w:rPr>
        <w:t xml:space="preserve"> cuando hablamos del bloque </w:t>
      </w:r>
      <w:r w:rsidR="00AD65D5">
        <w:rPr>
          <w:rFonts w:ascii="Arial" w:hAnsi="Arial" w:cs="Arial"/>
          <w:sz w:val="24"/>
          <w:szCs w:val="24"/>
        </w:rPr>
        <w:t xml:space="preserve">constitucionalidad </w:t>
      </w:r>
      <w:r w:rsidR="00341243">
        <w:rPr>
          <w:rFonts w:ascii="Arial" w:hAnsi="Arial" w:cs="Arial"/>
          <w:sz w:val="24"/>
          <w:szCs w:val="24"/>
        </w:rPr>
        <w:t xml:space="preserve">no queremos decir otra cosa más que derechos humanos establecidos en la </w:t>
      </w:r>
      <w:r w:rsidR="00AD65D5">
        <w:rPr>
          <w:rFonts w:ascii="Arial" w:hAnsi="Arial" w:cs="Arial"/>
          <w:sz w:val="24"/>
          <w:szCs w:val="24"/>
        </w:rPr>
        <w:t>C</w:t>
      </w:r>
      <w:r w:rsidR="00341243">
        <w:rPr>
          <w:rFonts w:ascii="Arial" w:hAnsi="Arial" w:cs="Arial"/>
          <w:sz w:val="24"/>
          <w:szCs w:val="24"/>
        </w:rPr>
        <w:t xml:space="preserve">onstitución más derechos humanos establecidos en tratados internacionales que </w:t>
      </w:r>
      <w:r w:rsidR="00AD65D5">
        <w:rPr>
          <w:rFonts w:ascii="Arial" w:hAnsi="Arial" w:cs="Arial"/>
          <w:sz w:val="24"/>
          <w:szCs w:val="24"/>
        </w:rPr>
        <w:t xml:space="preserve">en </w:t>
      </w:r>
      <w:r w:rsidR="00341243">
        <w:rPr>
          <w:rFonts w:ascii="Arial" w:hAnsi="Arial" w:cs="Arial"/>
          <w:sz w:val="24"/>
          <w:szCs w:val="24"/>
        </w:rPr>
        <w:t xml:space="preserve">su conjunto hacen este denominado doctrinariamente bloque </w:t>
      </w:r>
      <w:r w:rsidR="002858CF">
        <w:rPr>
          <w:rFonts w:ascii="Arial" w:hAnsi="Arial" w:cs="Arial"/>
          <w:sz w:val="24"/>
          <w:szCs w:val="24"/>
        </w:rPr>
        <w:t xml:space="preserve">de </w:t>
      </w:r>
      <w:r w:rsidR="00AD65D5">
        <w:rPr>
          <w:rFonts w:ascii="Arial" w:hAnsi="Arial" w:cs="Arial"/>
          <w:sz w:val="24"/>
          <w:szCs w:val="24"/>
        </w:rPr>
        <w:t>constitucionalidad</w:t>
      </w:r>
      <w:r w:rsidR="002858CF">
        <w:rPr>
          <w:rFonts w:ascii="Arial" w:hAnsi="Arial" w:cs="Arial"/>
          <w:sz w:val="24"/>
          <w:szCs w:val="24"/>
        </w:rPr>
        <w:t>,</w:t>
      </w:r>
      <w:r w:rsidR="00AD65D5">
        <w:rPr>
          <w:rFonts w:ascii="Arial" w:hAnsi="Arial" w:cs="Arial"/>
          <w:sz w:val="24"/>
          <w:szCs w:val="24"/>
        </w:rPr>
        <w:t xml:space="preserve"> </w:t>
      </w:r>
      <w:r w:rsidR="00341243">
        <w:rPr>
          <w:rFonts w:ascii="Arial" w:hAnsi="Arial" w:cs="Arial"/>
          <w:sz w:val="24"/>
          <w:szCs w:val="24"/>
        </w:rPr>
        <w:t xml:space="preserve">así artículo </w:t>
      </w:r>
      <w:r w:rsidR="00253178">
        <w:rPr>
          <w:rFonts w:ascii="Arial" w:hAnsi="Arial" w:cs="Arial"/>
          <w:sz w:val="24"/>
          <w:szCs w:val="24"/>
        </w:rPr>
        <w:t xml:space="preserve">el </w:t>
      </w:r>
      <w:r w:rsidR="00341243">
        <w:rPr>
          <w:rFonts w:ascii="Arial" w:hAnsi="Arial" w:cs="Arial"/>
          <w:sz w:val="24"/>
          <w:szCs w:val="24"/>
        </w:rPr>
        <w:t>25 del pacto internacional</w:t>
      </w:r>
      <w:r w:rsidR="002858CF">
        <w:rPr>
          <w:rFonts w:ascii="Arial" w:hAnsi="Arial" w:cs="Arial"/>
          <w:sz w:val="24"/>
          <w:szCs w:val="24"/>
        </w:rPr>
        <w:t xml:space="preserve">, </w:t>
      </w:r>
      <w:r w:rsidR="00341243">
        <w:rPr>
          <w:rFonts w:ascii="Arial" w:hAnsi="Arial" w:cs="Arial"/>
          <w:sz w:val="24"/>
          <w:szCs w:val="24"/>
        </w:rPr>
        <w:t>de algun</w:t>
      </w:r>
      <w:r w:rsidR="002858CF">
        <w:rPr>
          <w:rFonts w:ascii="Arial" w:hAnsi="Arial" w:cs="Arial"/>
          <w:sz w:val="24"/>
          <w:szCs w:val="24"/>
        </w:rPr>
        <w:t>o</w:t>
      </w:r>
      <w:r w:rsidR="00341243">
        <w:rPr>
          <w:rFonts w:ascii="Arial" w:hAnsi="Arial" w:cs="Arial"/>
          <w:sz w:val="24"/>
          <w:szCs w:val="24"/>
        </w:rPr>
        <w:t>s pa</w:t>
      </w:r>
      <w:r w:rsidR="002858CF">
        <w:rPr>
          <w:rFonts w:ascii="Arial" w:hAnsi="Arial" w:cs="Arial"/>
          <w:sz w:val="24"/>
          <w:szCs w:val="24"/>
        </w:rPr>
        <w:t>c</w:t>
      </w:r>
      <w:r w:rsidR="00341243">
        <w:rPr>
          <w:rFonts w:ascii="Arial" w:hAnsi="Arial" w:cs="Arial"/>
          <w:sz w:val="24"/>
          <w:szCs w:val="24"/>
        </w:rPr>
        <w:t>t</w:t>
      </w:r>
      <w:r w:rsidR="002858CF">
        <w:rPr>
          <w:rFonts w:ascii="Arial" w:hAnsi="Arial" w:cs="Arial"/>
          <w:sz w:val="24"/>
          <w:szCs w:val="24"/>
        </w:rPr>
        <w:t>o</w:t>
      </w:r>
      <w:r w:rsidR="00341243">
        <w:rPr>
          <w:rFonts w:ascii="Arial" w:hAnsi="Arial" w:cs="Arial"/>
          <w:sz w:val="24"/>
          <w:szCs w:val="24"/>
        </w:rPr>
        <w:t>s inter</w:t>
      </w:r>
      <w:r w:rsidR="002858CF">
        <w:rPr>
          <w:rFonts w:ascii="Arial" w:hAnsi="Arial" w:cs="Arial"/>
          <w:sz w:val="24"/>
          <w:szCs w:val="24"/>
        </w:rPr>
        <w:t>nacionales, la misma Convención</w:t>
      </w:r>
      <w:r w:rsidR="00341243">
        <w:rPr>
          <w:rFonts w:ascii="Arial" w:hAnsi="Arial" w:cs="Arial"/>
          <w:sz w:val="24"/>
          <w:szCs w:val="24"/>
        </w:rPr>
        <w:t xml:space="preserve"> de</w:t>
      </w:r>
      <w:r w:rsidR="002858CF">
        <w:rPr>
          <w:rFonts w:ascii="Arial" w:hAnsi="Arial" w:cs="Arial"/>
          <w:sz w:val="24"/>
          <w:szCs w:val="24"/>
        </w:rPr>
        <w:t xml:space="preserve"> </w:t>
      </w:r>
      <w:r w:rsidR="00341243">
        <w:rPr>
          <w:rFonts w:ascii="Arial" w:hAnsi="Arial" w:cs="Arial"/>
          <w:sz w:val="24"/>
          <w:szCs w:val="24"/>
        </w:rPr>
        <w:t>derechos humanos y la declaración universal y el pacto de San José</w:t>
      </w:r>
      <w:r w:rsidR="002858CF">
        <w:rPr>
          <w:rFonts w:ascii="Arial" w:hAnsi="Arial" w:cs="Arial"/>
          <w:sz w:val="24"/>
          <w:szCs w:val="24"/>
        </w:rPr>
        <w:t>,</w:t>
      </w:r>
      <w:r w:rsidR="00341243">
        <w:rPr>
          <w:rFonts w:ascii="Arial" w:hAnsi="Arial" w:cs="Arial"/>
          <w:sz w:val="24"/>
          <w:szCs w:val="24"/>
        </w:rPr>
        <w:t xml:space="preserve"> reconoce</w:t>
      </w:r>
      <w:r w:rsidR="002858CF">
        <w:rPr>
          <w:rFonts w:ascii="Arial" w:hAnsi="Arial" w:cs="Arial"/>
          <w:sz w:val="24"/>
          <w:szCs w:val="24"/>
        </w:rPr>
        <w:t>n</w:t>
      </w:r>
      <w:r w:rsidR="00341243">
        <w:rPr>
          <w:rFonts w:ascii="Arial" w:hAnsi="Arial" w:cs="Arial"/>
          <w:sz w:val="24"/>
          <w:szCs w:val="24"/>
        </w:rPr>
        <w:t xml:space="preserve"> a la nacionalidad como un atributo de las personas </w:t>
      </w:r>
      <w:r w:rsidR="002858CF">
        <w:rPr>
          <w:rFonts w:ascii="Arial" w:hAnsi="Arial" w:cs="Arial"/>
          <w:sz w:val="24"/>
          <w:szCs w:val="24"/>
        </w:rPr>
        <w:t>y un</w:t>
      </w:r>
      <w:r w:rsidR="00341243">
        <w:rPr>
          <w:rFonts w:ascii="Arial" w:hAnsi="Arial" w:cs="Arial"/>
          <w:sz w:val="24"/>
          <w:szCs w:val="24"/>
        </w:rPr>
        <w:t xml:space="preserve"> derecho humano</w:t>
      </w:r>
      <w:r w:rsidR="002858CF">
        <w:rPr>
          <w:rFonts w:ascii="Arial" w:hAnsi="Arial" w:cs="Arial"/>
          <w:sz w:val="24"/>
          <w:szCs w:val="24"/>
        </w:rPr>
        <w:t>.</w:t>
      </w:r>
      <w:r w:rsidR="00341243">
        <w:rPr>
          <w:rFonts w:ascii="Arial" w:hAnsi="Arial" w:cs="Arial"/>
          <w:sz w:val="24"/>
          <w:szCs w:val="24"/>
        </w:rPr>
        <w:t xml:space="preserve"> </w:t>
      </w:r>
      <w:r w:rsidR="002858CF">
        <w:rPr>
          <w:rFonts w:ascii="Arial" w:hAnsi="Arial" w:cs="Arial"/>
          <w:sz w:val="24"/>
          <w:szCs w:val="24"/>
        </w:rPr>
        <w:t>Entonces</w:t>
      </w:r>
      <w:r w:rsidR="00341243">
        <w:rPr>
          <w:rFonts w:ascii="Arial" w:hAnsi="Arial" w:cs="Arial"/>
          <w:sz w:val="24"/>
          <w:szCs w:val="24"/>
        </w:rPr>
        <w:t xml:space="preserve"> partiendo de ello podemos decir que la nacionalidad como tal es materia de protección a través de juicios</w:t>
      </w:r>
      <w:r w:rsidR="004D3BEE">
        <w:rPr>
          <w:rFonts w:ascii="Arial" w:hAnsi="Arial" w:cs="Arial"/>
          <w:sz w:val="24"/>
          <w:szCs w:val="24"/>
        </w:rPr>
        <w:t xml:space="preserve"> como el</w:t>
      </w:r>
      <w:r w:rsidR="00341243">
        <w:rPr>
          <w:rFonts w:ascii="Arial" w:hAnsi="Arial" w:cs="Arial"/>
          <w:sz w:val="24"/>
          <w:szCs w:val="24"/>
        </w:rPr>
        <w:t xml:space="preserve"> J</w:t>
      </w:r>
      <w:r w:rsidR="004D3BEE">
        <w:rPr>
          <w:rFonts w:ascii="Arial" w:hAnsi="Arial" w:cs="Arial"/>
          <w:sz w:val="24"/>
          <w:szCs w:val="24"/>
        </w:rPr>
        <w:t>DC,</w:t>
      </w:r>
      <w:r w:rsidR="00341243">
        <w:rPr>
          <w:rFonts w:ascii="Arial" w:hAnsi="Arial" w:cs="Arial"/>
          <w:sz w:val="24"/>
          <w:szCs w:val="24"/>
        </w:rPr>
        <w:t xml:space="preserve"> </w:t>
      </w:r>
      <w:r w:rsidR="00253178">
        <w:rPr>
          <w:rFonts w:ascii="Arial" w:hAnsi="Arial" w:cs="Arial"/>
          <w:sz w:val="24"/>
          <w:szCs w:val="24"/>
        </w:rPr>
        <w:t xml:space="preserve">que </w:t>
      </w:r>
      <w:r w:rsidR="00341243">
        <w:rPr>
          <w:rFonts w:ascii="Arial" w:hAnsi="Arial" w:cs="Arial"/>
          <w:sz w:val="24"/>
          <w:szCs w:val="24"/>
        </w:rPr>
        <w:t xml:space="preserve">como ya </w:t>
      </w:r>
      <w:r w:rsidR="004D3BEE">
        <w:rPr>
          <w:rFonts w:ascii="Arial" w:hAnsi="Arial" w:cs="Arial"/>
          <w:sz w:val="24"/>
          <w:szCs w:val="24"/>
        </w:rPr>
        <w:t xml:space="preserve">lo </w:t>
      </w:r>
      <w:r w:rsidR="00341243">
        <w:rPr>
          <w:rFonts w:ascii="Arial" w:hAnsi="Arial" w:cs="Arial"/>
          <w:sz w:val="24"/>
          <w:szCs w:val="24"/>
        </w:rPr>
        <w:t xml:space="preserve">hemos dicho </w:t>
      </w:r>
      <w:r w:rsidR="004D3BEE">
        <w:rPr>
          <w:rFonts w:ascii="Arial" w:hAnsi="Arial" w:cs="Arial"/>
          <w:sz w:val="24"/>
          <w:szCs w:val="24"/>
        </w:rPr>
        <w:t xml:space="preserve">en </w:t>
      </w:r>
      <w:r w:rsidR="00341243">
        <w:rPr>
          <w:rFonts w:ascii="Arial" w:hAnsi="Arial" w:cs="Arial"/>
          <w:sz w:val="24"/>
          <w:szCs w:val="24"/>
        </w:rPr>
        <w:t>otras ocasiones también protege derechos humanos que son derechos políticos</w:t>
      </w:r>
      <w:r w:rsidR="00253178">
        <w:rPr>
          <w:rFonts w:ascii="Arial" w:hAnsi="Arial" w:cs="Arial"/>
          <w:sz w:val="24"/>
          <w:szCs w:val="24"/>
        </w:rPr>
        <w:t>,</w:t>
      </w:r>
      <w:r w:rsidR="00341243">
        <w:rPr>
          <w:rFonts w:ascii="Arial" w:hAnsi="Arial" w:cs="Arial"/>
          <w:sz w:val="24"/>
          <w:szCs w:val="24"/>
        </w:rPr>
        <w:t xml:space="preserve"> es importante también decir que se ha generado severamente y se ha </w:t>
      </w:r>
      <w:r w:rsidR="00253178">
        <w:rPr>
          <w:rFonts w:ascii="Arial" w:hAnsi="Arial" w:cs="Arial"/>
          <w:sz w:val="24"/>
          <w:szCs w:val="24"/>
        </w:rPr>
        <w:t>adop</w:t>
      </w:r>
      <w:r w:rsidR="00341243">
        <w:rPr>
          <w:rFonts w:ascii="Arial" w:hAnsi="Arial" w:cs="Arial"/>
          <w:sz w:val="24"/>
          <w:szCs w:val="24"/>
        </w:rPr>
        <w:t xml:space="preserve">tado </w:t>
      </w:r>
      <w:r w:rsidR="00253178">
        <w:rPr>
          <w:rFonts w:ascii="Arial" w:hAnsi="Arial" w:cs="Arial"/>
          <w:sz w:val="24"/>
          <w:szCs w:val="24"/>
        </w:rPr>
        <w:t>e</w:t>
      </w:r>
      <w:r w:rsidR="00341243">
        <w:rPr>
          <w:rFonts w:ascii="Arial" w:hAnsi="Arial" w:cs="Arial"/>
          <w:sz w:val="24"/>
          <w:szCs w:val="24"/>
        </w:rPr>
        <w:t>n</w:t>
      </w:r>
      <w:r w:rsidR="00253178">
        <w:rPr>
          <w:rFonts w:ascii="Arial" w:hAnsi="Arial" w:cs="Arial"/>
          <w:sz w:val="24"/>
          <w:szCs w:val="24"/>
        </w:rPr>
        <w:t xml:space="preserve"> l</w:t>
      </w:r>
      <w:r w:rsidR="00341243">
        <w:rPr>
          <w:rFonts w:ascii="Arial" w:hAnsi="Arial" w:cs="Arial"/>
          <w:sz w:val="24"/>
          <w:szCs w:val="24"/>
        </w:rPr>
        <w:t xml:space="preserve">a práctica por parte los </w:t>
      </w:r>
      <w:r w:rsidR="00253178">
        <w:rPr>
          <w:rFonts w:ascii="Arial" w:hAnsi="Arial" w:cs="Arial"/>
          <w:sz w:val="24"/>
          <w:szCs w:val="24"/>
        </w:rPr>
        <w:t>T</w:t>
      </w:r>
      <w:r w:rsidR="00341243">
        <w:rPr>
          <w:rFonts w:ascii="Arial" w:hAnsi="Arial" w:cs="Arial"/>
          <w:sz w:val="24"/>
          <w:szCs w:val="24"/>
        </w:rPr>
        <w:t xml:space="preserve">ribunales </w:t>
      </w:r>
      <w:r w:rsidR="00253178">
        <w:rPr>
          <w:rFonts w:ascii="Arial" w:hAnsi="Arial" w:cs="Arial"/>
          <w:sz w:val="24"/>
          <w:szCs w:val="24"/>
        </w:rPr>
        <w:t>que como</w:t>
      </w:r>
      <w:r w:rsidR="00341243">
        <w:rPr>
          <w:rFonts w:ascii="Arial" w:hAnsi="Arial" w:cs="Arial"/>
          <w:sz w:val="24"/>
          <w:szCs w:val="24"/>
        </w:rPr>
        <w:t xml:space="preserve"> nosotros </w:t>
      </w:r>
      <w:r w:rsidR="00253178">
        <w:rPr>
          <w:rFonts w:ascii="Arial" w:hAnsi="Arial" w:cs="Arial"/>
          <w:sz w:val="24"/>
          <w:szCs w:val="24"/>
        </w:rPr>
        <w:t xml:space="preserve">de </w:t>
      </w:r>
      <w:r w:rsidR="00341243">
        <w:rPr>
          <w:rFonts w:ascii="Arial" w:hAnsi="Arial" w:cs="Arial"/>
          <w:sz w:val="24"/>
          <w:szCs w:val="24"/>
        </w:rPr>
        <w:t xml:space="preserve">alguna manera </w:t>
      </w:r>
      <w:r w:rsidR="00253178">
        <w:rPr>
          <w:rFonts w:ascii="Arial" w:hAnsi="Arial" w:cs="Arial"/>
          <w:sz w:val="24"/>
          <w:szCs w:val="24"/>
        </w:rPr>
        <w:t>conocemo</w:t>
      </w:r>
      <w:r w:rsidR="00341243">
        <w:rPr>
          <w:rFonts w:ascii="Arial" w:hAnsi="Arial" w:cs="Arial"/>
          <w:sz w:val="24"/>
          <w:szCs w:val="24"/>
        </w:rPr>
        <w:t>s de derecho constitucional una serie de categorías a partir de las cuales es fácil identificar cuando nos encontramos ante una situación que ponga en riesgo o estigmati</w:t>
      </w:r>
      <w:r w:rsidR="00253178">
        <w:rPr>
          <w:rFonts w:ascii="Arial" w:hAnsi="Arial" w:cs="Arial"/>
          <w:sz w:val="24"/>
          <w:szCs w:val="24"/>
        </w:rPr>
        <w:t>ce</w:t>
      </w:r>
      <w:r w:rsidR="00341243">
        <w:rPr>
          <w:rFonts w:ascii="Arial" w:hAnsi="Arial" w:cs="Arial"/>
          <w:sz w:val="24"/>
          <w:szCs w:val="24"/>
        </w:rPr>
        <w:t xml:space="preserve"> a seres humanos</w:t>
      </w:r>
      <w:r w:rsidR="00253178">
        <w:rPr>
          <w:rFonts w:ascii="Arial" w:hAnsi="Arial" w:cs="Arial"/>
          <w:sz w:val="24"/>
          <w:szCs w:val="24"/>
        </w:rPr>
        <w:t>,</w:t>
      </w:r>
      <w:r w:rsidR="00341243">
        <w:rPr>
          <w:rFonts w:ascii="Arial" w:hAnsi="Arial" w:cs="Arial"/>
          <w:sz w:val="24"/>
          <w:szCs w:val="24"/>
        </w:rPr>
        <w:t xml:space="preserve"> así se ha hablado de la raza obviamente por razones históricas que básicamente se dan en </w:t>
      </w:r>
      <w:r w:rsidR="00253178">
        <w:rPr>
          <w:rFonts w:ascii="Arial" w:hAnsi="Arial" w:cs="Arial"/>
          <w:sz w:val="24"/>
          <w:szCs w:val="24"/>
        </w:rPr>
        <w:t xml:space="preserve">los </w:t>
      </w:r>
      <w:r w:rsidR="00341243">
        <w:rPr>
          <w:rFonts w:ascii="Arial" w:hAnsi="Arial" w:cs="Arial"/>
          <w:sz w:val="24"/>
          <w:szCs w:val="24"/>
        </w:rPr>
        <w:t>Estados Unidos</w:t>
      </w:r>
      <w:r w:rsidR="00253178">
        <w:rPr>
          <w:rFonts w:ascii="Arial" w:hAnsi="Arial" w:cs="Arial"/>
          <w:sz w:val="24"/>
          <w:szCs w:val="24"/>
        </w:rPr>
        <w:t>,</w:t>
      </w:r>
      <w:r w:rsidR="00341243">
        <w:rPr>
          <w:rFonts w:ascii="Arial" w:hAnsi="Arial" w:cs="Arial"/>
          <w:sz w:val="24"/>
          <w:szCs w:val="24"/>
        </w:rPr>
        <w:t xml:space="preserve"> colores lo mismo</w:t>
      </w:r>
      <w:r w:rsidR="00253178">
        <w:rPr>
          <w:rFonts w:ascii="Arial" w:hAnsi="Arial" w:cs="Arial"/>
          <w:sz w:val="24"/>
          <w:szCs w:val="24"/>
        </w:rPr>
        <w:t>,</w:t>
      </w:r>
      <w:r w:rsidR="00341243">
        <w:rPr>
          <w:rFonts w:ascii="Arial" w:hAnsi="Arial" w:cs="Arial"/>
          <w:sz w:val="24"/>
          <w:szCs w:val="24"/>
        </w:rPr>
        <w:t xml:space="preserve"> el sexo por esta situación que siempre ha</w:t>
      </w:r>
      <w:r w:rsidR="00253178">
        <w:rPr>
          <w:rFonts w:ascii="Arial" w:hAnsi="Arial" w:cs="Arial"/>
          <w:sz w:val="24"/>
          <w:szCs w:val="24"/>
        </w:rPr>
        <w:t xml:space="preserve"> ido</w:t>
      </w:r>
      <w:r w:rsidR="00341243">
        <w:rPr>
          <w:rFonts w:ascii="Arial" w:hAnsi="Arial" w:cs="Arial"/>
          <w:sz w:val="24"/>
          <w:szCs w:val="24"/>
        </w:rPr>
        <w:t xml:space="preserve"> en detrimento </w:t>
      </w:r>
      <w:r w:rsidR="00253178">
        <w:rPr>
          <w:rFonts w:ascii="Arial" w:hAnsi="Arial" w:cs="Arial"/>
          <w:sz w:val="24"/>
          <w:szCs w:val="24"/>
        </w:rPr>
        <w:t xml:space="preserve">de </w:t>
      </w:r>
      <w:r w:rsidR="00341243">
        <w:rPr>
          <w:rFonts w:ascii="Arial" w:hAnsi="Arial" w:cs="Arial"/>
          <w:sz w:val="24"/>
          <w:szCs w:val="24"/>
        </w:rPr>
        <w:t>las mujeres</w:t>
      </w:r>
      <w:r w:rsidR="00253178">
        <w:rPr>
          <w:rFonts w:ascii="Arial" w:hAnsi="Arial" w:cs="Arial"/>
          <w:sz w:val="24"/>
          <w:szCs w:val="24"/>
        </w:rPr>
        <w:t>,</w:t>
      </w:r>
      <w:r w:rsidR="00341243">
        <w:rPr>
          <w:rFonts w:ascii="Arial" w:hAnsi="Arial" w:cs="Arial"/>
          <w:sz w:val="24"/>
          <w:szCs w:val="24"/>
        </w:rPr>
        <w:t xml:space="preserve"> el idioma ha sido motivo discriminación aquí incluso </w:t>
      </w:r>
      <w:r w:rsidR="00253178">
        <w:rPr>
          <w:rFonts w:ascii="Arial" w:hAnsi="Arial" w:cs="Arial"/>
          <w:sz w:val="24"/>
          <w:szCs w:val="24"/>
        </w:rPr>
        <w:t>en nuestro</w:t>
      </w:r>
      <w:r w:rsidR="00341243">
        <w:rPr>
          <w:rFonts w:ascii="Arial" w:hAnsi="Arial" w:cs="Arial"/>
          <w:sz w:val="24"/>
          <w:szCs w:val="24"/>
        </w:rPr>
        <w:t xml:space="preserve"> país </w:t>
      </w:r>
      <w:r w:rsidR="00253178">
        <w:rPr>
          <w:rFonts w:ascii="Arial" w:hAnsi="Arial" w:cs="Arial"/>
          <w:sz w:val="24"/>
          <w:szCs w:val="24"/>
        </w:rPr>
        <w:t xml:space="preserve">en </w:t>
      </w:r>
      <w:r w:rsidR="00341243">
        <w:rPr>
          <w:rFonts w:ascii="Arial" w:hAnsi="Arial" w:cs="Arial"/>
          <w:sz w:val="24"/>
          <w:szCs w:val="24"/>
        </w:rPr>
        <w:t xml:space="preserve">Sinaloa cuando llegaban los </w:t>
      </w:r>
      <w:r w:rsidR="00253178">
        <w:rPr>
          <w:rFonts w:ascii="Arial" w:hAnsi="Arial" w:cs="Arial"/>
          <w:sz w:val="24"/>
          <w:szCs w:val="24"/>
        </w:rPr>
        <w:t>C</w:t>
      </w:r>
      <w:r w:rsidR="00341243">
        <w:rPr>
          <w:rFonts w:ascii="Arial" w:hAnsi="Arial" w:cs="Arial"/>
          <w:sz w:val="24"/>
          <w:szCs w:val="24"/>
        </w:rPr>
        <w:t xml:space="preserve">hinos y </w:t>
      </w:r>
      <w:r w:rsidR="00253178">
        <w:rPr>
          <w:rFonts w:ascii="Arial" w:hAnsi="Arial" w:cs="Arial"/>
          <w:sz w:val="24"/>
          <w:szCs w:val="24"/>
        </w:rPr>
        <w:t>toda esa</w:t>
      </w:r>
      <w:r w:rsidR="00341243">
        <w:rPr>
          <w:rFonts w:ascii="Arial" w:hAnsi="Arial" w:cs="Arial"/>
          <w:sz w:val="24"/>
          <w:szCs w:val="24"/>
        </w:rPr>
        <w:t xml:space="preserve"> clase de situaciones</w:t>
      </w:r>
      <w:r w:rsidR="00391D74">
        <w:rPr>
          <w:rFonts w:ascii="Arial" w:hAnsi="Arial" w:cs="Arial"/>
          <w:sz w:val="24"/>
          <w:szCs w:val="24"/>
        </w:rPr>
        <w:t>,</w:t>
      </w:r>
      <w:r w:rsidR="00341243">
        <w:rPr>
          <w:rFonts w:ascii="Arial" w:hAnsi="Arial" w:cs="Arial"/>
          <w:sz w:val="24"/>
          <w:szCs w:val="24"/>
        </w:rPr>
        <w:t xml:space="preserve"> la religión que t</w:t>
      </w:r>
      <w:r w:rsidR="00391D74">
        <w:rPr>
          <w:rFonts w:ascii="Arial" w:hAnsi="Arial" w:cs="Arial"/>
          <w:sz w:val="24"/>
          <w:szCs w:val="24"/>
        </w:rPr>
        <w:t>ambién</w:t>
      </w:r>
      <w:r w:rsidR="00341243">
        <w:rPr>
          <w:rFonts w:ascii="Arial" w:hAnsi="Arial" w:cs="Arial"/>
          <w:sz w:val="24"/>
          <w:szCs w:val="24"/>
        </w:rPr>
        <w:t xml:space="preserve"> ha sido pretexto para violentar derechos fundamentales</w:t>
      </w:r>
      <w:r w:rsidR="00391D74">
        <w:rPr>
          <w:rFonts w:ascii="Arial" w:hAnsi="Arial" w:cs="Arial"/>
          <w:sz w:val="24"/>
          <w:szCs w:val="24"/>
        </w:rPr>
        <w:t>,</w:t>
      </w:r>
      <w:r w:rsidR="00341243">
        <w:rPr>
          <w:rFonts w:ascii="Arial" w:hAnsi="Arial" w:cs="Arial"/>
          <w:sz w:val="24"/>
          <w:szCs w:val="24"/>
        </w:rPr>
        <w:t xml:space="preserve"> las </w:t>
      </w:r>
      <w:r w:rsidR="00391D74">
        <w:rPr>
          <w:rFonts w:ascii="Arial" w:hAnsi="Arial" w:cs="Arial"/>
          <w:sz w:val="24"/>
          <w:szCs w:val="24"/>
        </w:rPr>
        <w:t>creencias la opinión política</w:t>
      </w:r>
      <w:r w:rsidR="00341243">
        <w:rPr>
          <w:rFonts w:ascii="Arial" w:hAnsi="Arial" w:cs="Arial"/>
          <w:sz w:val="24"/>
          <w:szCs w:val="24"/>
        </w:rPr>
        <w:t xml:space="preserve"> </w:t>
      </w:r>
      <w:r w:rsidR="00391D74">
        <w:rPr>
          <w:rFonts w:ascii="Arial" w:hAnsi="Arial" w:cs="Arial"/>
          <w:sz w:val="24"/>
          <w:szCs w:val="24"/>
        </w:rPr>
        <w:t>y dentro de ellos también</w:t>
      </w:r>
      <w:r w:rsidR="00341243">
        <w:rPr>
          <w:rFonts w:ascii="Arial" w:hAnsi="Arial" w:cs="Arial"/>
          <w:sz w:val="24"/>
          <w:szCs w:val="24"/>
        </w:rPr>
        <w:t xml:space="preserve"> se encuentra el origen nacional o social</w:t>
      </w:r>
      <w:r w:rsidR="00391D74">
        <w:rPr>
          <w:rFonts w:ascii="Arial" w:hAnsi="Arial" w:cs="Arial"/>
          <w:sz w:val="24"/>
          <w:szCs w:val="24"/>
        </w:rPr>
        <w:t xml:space="preserve"> o el estigma de grupo</w:t>
      </w:r>
      <w:r w:rsidR="00341243">
        <w:rPr>
          <w:rFonts w:ascii="Arial" w:hAnsi="Arial" w:cs="Arial"/>
          <w:sz w:val="24"/>
          <w:szCs w:val="24"/>
        </w:rPr>
        <w:t xml:space="preserve"> </w:t>
      </w:r>
      <w:r w:rsidR="00391D74">
        <w:rPr>
          <w:rFonts w:ascii="Arial" w:hAnsi="Arial" w:cs="Arial"/>
          <w:sz w:val="24"/>
          <w:szCs w:val="24"/>
        </w:rPr>
        <w:t>que recor</w:t>
      </w:r>
      <w:r w:rsidR="00341243">
        <w:rPr>
          <w:rFonts w:ascii="Arial" w:hAnsi="Arial" w:cs="Arial"/>
          <w:sz w:val="24"/>
          <w:szCs w:val="24"/>
        </w:rPr>
        <w:t xml:space="preserve">demos a los </w:t>
      </w:r>
      <w:r w:rsidR="00341243">
        <w:rPr>
          <w:rFonts w:ascii="Arial" w:hAnsi="Arial" w:cs="Arial"/>
          <w:sz w:val="24"/>
          <w:szCs w:val="24"/>
        </w:rPr>
        <w:lastRenderedPageBreak/>
        <w:t>judíos</w:t>
      </w:r>
      <w:r w:rsidR="00391D74">
        <w:rPr>
          <w:rFonts w:ascii="Arial" w:hAnsi="Arial" w:cs="Arial"/>
          <w:sz w:val="24"/>
          <w:szCs w:val="24"/>
        </w:rPr>
        <w:t>,</w:t>
      </w:r>
      <w:r w:rsidR="00341243">
        <w:rPr>
          <w:rFonts w:ascii="Arial" w:hAnsi="Arial" w:cs="Arial"/>
          <w:sz w:val="24"/>
          <w:szCs w:val="24"/>
        </w:rPr>
        <w:t xml:space="preserve"> no basta más </w:t>
      </w:r>
      <w:r w:rsidR="00391D74">
        <w:rPr>
          <w:rFonts w:ascii="Arial" w:hAnsi="Arial" w:cs="Arial"/>
          <w:sz w:val="24"/>
          <w:szCs w:val="24"/>
        </w:rPr>
        <w:t>para hacerlo. E</w:t>
      </w:r>
      <w:r w:rsidR="00341243">
        <w:rPr>
          <w:rFonts w:ascii="Arial" w:hAnsi="Arial" w:cs="Arial"/>
          <w:sz w:val="24"/>
          <w:szCs w:val="24"/>
        </w:rPr>
        <w:t xml:space="preserve">ntonces todas estas categorías surgen de un andar histórico que nos ha evidenciado como los derechos humanos se violan estigmatizando y poniendo </w:t>
      </w:r>
      <w:r w:rsidR="00391D74">
        <w:rPr>
          <w:rFonts w:ascii="Arial" w:hAnsi="Arial" w:cs="Arial"/>
          <w:sz w:val="24"/>
          <w:szCs w:val="24"/>
        </w:rPr>
        <w:t>u</w:t>
      </w:r>
      <w:r w:rsidR="00341243">
        <w:rPr>
          <w:rFonts w:ascii="Arial" w:hAnsi="Arial" w:cs="Arial"/>
          <w:sz w:val="24"/>
          <w:szCs w:val="24"/>
        </w:rPr>
        <w:t>n</w:t>
      </w:r>
      <w:r w:rsidR="00391D74">
        <w:rPr>
          <w:rFonts w:ascii="Arial" w:hAnsi="Arial" w:cs="Arial"/>
          <w:sz w:val="24"/>
          <w:szCs w:val="24"/>
        </w:rPr>
        <w:t>a</w:t>
      </w:r>
      <w:r w:rsidR="00341243">
        <w:rPr>
          <w:rFonts w:ascii="Arial" w:hAnsi="Arial" w:cs="Arial"/>
          <w:sz w:val="24"/>
          <w:szCs w:val="24"/>
        </w:rPr>
        <w:t xml:space="preserve"> alerta roja en esta clase de </w:t>
      </w:r>
      <w:r w:rsidR="00391D74">
        <w:rPr>
          <w:rFonts w:ascii="Arial" w:hAnsi="Arial" w:cs="Arial"/>
          <w:sz w:val="24"/>
          <w:szCs w:val="24"/>
        </w:rPr>
        <w:t>situaciones,</w:t>
      </w:r>
      <w:r w:rsidR="00341243">
        <w:rPr>
          <w:rFonts w:ascii="Arial" w:hAnsi="Arial" w:cs="Arial"/>
          <w:sz w:val="24"/>
          <w:szCs w:val="24"/>
        </w:rPr>
        <w:t xml:space="preserve"> cuando se dan entonces esta situación </w:t>
      </w:r>
      <w:r w:rsidR="00391D74">
        <w:rPr>
          <w:rFonts w:ascii="Arial" w:hAnsi="Arial" w:cs="Arial"/>
          <w:sz w:val="24"/>
          <w:szCs w:val="24"/>
        </w:rPr>
        <w:t>de</w:t>
      </w:r>
      <w:r w:rsidR="00341243">
        <w:rPr>
          <w:rFonts w:ascii="Arial" w:hAnsi="Arial" w:cs="Arial"/>
          <w:sz w:val="24"/>
          <w:szCs w:val="24"/>
        </w:rPr>
        <w:t xml:space="preserve"> una identificación que por sexo por idioma por eligió por nacionalidad d</w:t>
      </w:r>
      <w:r w:rsidR="00391D74">
        <w:rPr>
          <w:rFonts w:ascii="Arial" w:hAnsi="Arial" w:cs="Arial"/>
          <w:sz w:val="24"/>
          <w:szCs w:val="24"/>
        </w:rPr>
        <w:t>é</w:t>
      </w:r>
      <w:r w:rsidR="00341243">
        <w:rPr>
          <w:rFonts w:ascii="Arial" w:hAnsi="Arial" w:cs="Arial"/>
          <w:sz w:val="24"/>
          <w:szCs w:val="24"/>
        </w:rPr>
        <w:t xml:space="preserve"> un de un trato diferenciado otra persona el foco rojo se</w:t>
      </w:r>
      <w:r w:rsidR="00391D74">
        <w:rPr>
          <w:rFonts w:ascii="Arial" w:hAnsi="Arial" w:cs="Arial"/>
          <w:sz w:val="24"/>
          <w:szCs w:val="24"/>
        </w:rPr>
        <w:t xml:space="preserve"> alerta</w:t>
      </w:r>
      <w:r w:rsidR="00341243">
        <w:rPr>
          <w:rFonts w:ascii="Arial" w:hAnsi="Arial" w:cs="Arial"/>
          <w:sz w:val="24"/>
          <w:szCs w:val="24"/>
        </w:rPr>
        <w:t xml:space="preserve"> y entonces viene la necesidad de hacer un análisis un escrutinio estricto de si la norma que a partir de esa diferencia sexual de nacionalidad de idiomas superase </w:t>
      </w:r>
      <w:r w:rsidR="00391D74">
        <w:rPr>
          <w:rFonts w:ascii="Arial" w:hAnsi="Arial" w:cs="Arial"/>
          <w:sz w:val="24"/>
          <w:szCs w:val="24"/>
        </w:rPr>
        <w:t>ese test</w:t>
      </w:r>
      <w:r w:rsidR="00341243">
        <w:rPr>
          <w:rFonts w:ascii="Arial" w:hAnsi="Arial" w:cs="Arial"/>
          <w:sz w:val="24"/>
          <w:szCs w:val="24"/>
        </w:rPr>
        <w:t xml:space="preserve"> estr</w:t>
      </w:r>
      <w:r w:rsidR="00391D74">
        <w:rPr>
          <w:rFonts w:ascii="Arial" w:hAnsi="Arial" w:cs="Arial"/>
          <w:sz w:val="24"/>
          <w:szCs w:val="24"/>
        </w:rPr>
        <w:t>i</w:t>
      </w:r>
      <w:r w:rsidR="00341243">
        <w:rPr>
          <w:rFonts w:ascii="Arial" w:hAnsi="Arial" w:cs="Arial"/>
          <w:sz w:val="24"/>
          <w:szCs w:val="24"/>
        </w:rPr>
        <w:t>c</w:t>
      </w:r>
      <w:r w:rsidR="00391D74">
        <w:rPr>
          <w:rFonts w:ascii="Arial" w:hAnsi="Arial" w:cs="Arial"/>
          <w:sz w:val="24"/>
          <w:szCs w:val="24"/>
        </w:rPr>
        <w:t>t</w:t>
      </w:r>
      <w:r w:rsidR="00341243">
        <w:rPr>
          <w:rFonts w:ascii="Arial" w:hAnsi="Arial" w:cs="Arial"/>
          <w:sz w:val="24"/>
          <w:szCs w:val="24"/>
        </w:rPr>
        <w:t>o de proporcionalidad y es así como el proyecto</w:t>
      </w:r>
      <w:r w:rsidR="00391D74">
        <w:rPr>
          <w:rFonts w:ascii="Arial" w:hAnsi="Arial" w:cs="Arial"/>
          <w:sz w:val="24"/>
          <w:szCs w:val="24"/>
        </w:rPr>
        <w:t>,</w:t>
      </w:r>
      <w:r w:rsidR="00341243">
        <w:rPr>
          <w:rFonts w:ascii="Arial" w:hAnsi="Arial" w:cs="Arial"/>
          <w:sz w:val="24"/>
          <w:szCs w:val="24"/>
        </w:rPr>
        <w:t xml:space="preserve"> </w:t>
      </w:r>
      <w:r w:rsidR="00391D74">
        <w:rPr>
          <w:rFonts w:ascii="Arial" w:hAnsi="Arial" w:cs="Arial"/>
          <w:sz w:val="24"/>
          <w:szCs w:val="24"/>
        </w:rPr>
        <w:t xml:space="preserve">reitero, </w:t>
      </w:r>
      <w:r w:rsidR="00341243">
        <w:rPr>
          <w:rFonts w:ascii="Arial" w:hAnsi="Arial" w:cs="Arial"/>
          <w:sz w:val="24"/>
          <w:szCs w:val="24"/>
        </w:rPr>
        <w:t xml:space="preserve">nos lleva de la mano precisamente a partir de los criterios de la </w:t>
      </w:r>
      <w:r w:rsidR="00391D74">
        <w:rPr>
          <w:rFonts w:ascii="Arial" w:hAnsi="Arial" w:cs="Arial"/>
          <w:sz w:val="24"/>
          <w:szCs w:val="24"/>
        </w:rPr>
        <w:t>S</w:t>
      </w:r>
      <w:r w:rsidR="00341243">
        <w:rPr>
          <w:rFonts w:ascii="Arial" w:hAnsi="Arial" w:cs="Arial"/>
          <w:sz w:val="24"/>
          <w:szCs w:val="24"/>
        </w:rPr>
        <w:t xml:space="preserve">uprema </w:t>
      </w:r>
      <w:r w:rsidR="00391D74">
        <w:rPr>
          <w:rFonts w:ascii="Arial" w:hAnsi="Arial" w:cs="Arial"/>
          <w:sz w:val="24"/>
          <w:szCs w:val="24"/>
        </w:rPr>
        <w:t>C</w:t>
      </w:r>
      <w:r w:rsidR="00341243">
        <w:rPr>
          <w:rFonts w:ascii="Arial" w:hAnsi="Arial" w:cs="Arial"/>
          <w:sz w:val="24"/>
          <w:szCs w:val="24"/>
        </w:rPr>
        <w:t xml:space="preserve">orte de </w:t>
      </w:r>
      <w:r w:rsidR="00391D74">
        <w:rPr>
          <w:rFonts w:ascii="Arial" w:hAnsi="Arial" w:cs="Arial"/>
          <w:sz w:val="24"/>
          <w:szCs w:val="24"/>
        </w:rPr>
        <w:t>J</w:t>
      </w:r>
      <w:r w:rsidR="00341243">
        <w:rPr>
          <w:rFonts w:ascii="Arial" w:hAnsi="Arial" w:cs="Arial"/>
          <w:sz w:val="24"/>
          <w:szCs w:val="24"/>
        </w:rPr>
        <w:t xml:space="preserve">usticia de la </w:t>
      </w:r>
      <w:r w:rsidR="00391D74">
        <w:rPr>
          <w:rFonts w:ascii="Arial" w:hAnsi="Arial" w:cs="Arial"/>
          <w:sz w:val="24"/>
          <w:szCs w:val="24"/>
        </w:rPr>
        <w:t>N</w:t>
      </w:r>
      <w:r w:rsidR="00341243">
        <w:rPr>
          <w:rFonts w:ascii="Arial" w:hAnsi="Arial" w:cs="Arial"/>
          <w:sz w:val="24"/>
          <w:szCs w:val="24"/>
        </w:rPr>
        <w:t>ación a verificar los pasos que se han determinado cómo las bases que son coherentes para poder establecer si finalmente es razonable o no la restricción y com</w:t>
      </w:r>
      <w:r w:rsidR="00391D74">
        <w:rPr>
          <w:rFonts w:ascii="Arial" w:hAnsi="Arial" w:cs="Arial"/>
          <w:sz w:val="24"/>
          <w:szCs w:val="24"/>
        </w:rPr>
        <w:t>o</w:t>
      </w:r>
      <w:r w:rsidR="008E12C9">
        <w:rPr>
          <w:rFonts w:ascii="Arial" w:hAnsi="Arial" w:cs="Arial"/>
          <w:sz w:val="24"/>
          <w:szCs w:val="24"/>
        </w:rPr>
        <w:t xml:space="preserve"> lo dije</w:t>
      </w:r>
      <w:r w:rsidR="00341243">
        <w:rPr>
          <w:rFonts w:ascii="Arial" w:hAnsi="Arial" w:cs="Arial"/>
          <w:sz w:val="24"/>
          <w:szCs w:val="24"/>
        </w:rPr>
        <w:t xml:space="preserve"> en un principio</w:t>
      </w:r>
      <w:r w:rsidR="008E12C9">
        <w:rPr>
          <w:rFonts w:ascii="Arial" w:hAnsi="Arial" w:cs="Arial"/>
          <w:sz w:val="24"/>
          <w:szCs w:val="24"/>
        </w:rPr>
        <w:t>:</w:t>
      </w:r>
      <w:r w:rsidR="00341243">
        <w:rPr>
          <w:rFonts w:ascii="Arial" w:hAnsi="Arial" w:cs="Arial"/>
          <w:sz w:val="24"/>
          <w:szCs w:val="24"/>
        </w:rPr>
        <w:t xml:space="preserve"> </w:t>
      </w:r>
      <w:r w:rsidR="008E12C9">
        <w:rPr>
          <w:rFonts w:ascii="Arial" w:hAnsi="Arial" w:cs="Arial"/>
          <w:sz w:val="24"/>
          <w:szCs w:val="24"/>
        </w:rPr>
        <w:t xml:space="preserve">Esto nos lleva que al final </w:t>
      </w:r>
      <w:r w:rsidR="00341243">
        <w:rPr>
          <w:rFonts w:ascii="Arial" w:hAnsi="Arial" w:cs="Arial"/>
          <w:sz w:val="24"/>
          <w:szCs w:val="24"/>
        </w:rPr>
        <w:t xml:space="preserve">se enlaza el antecedente histórico que dio nacimiento </w:t>
      </w:r>
      <w:r w:rsidR="008E12C9">
        <w:rPr>
          <w:rFonts w:ascii="Arial" w:hAnsi="Arial" w:cs="Arial"/>
          <w:sz w:val="24"/>
          <w:szCs w:val="24"/>
        </w:rPr>
        <w:t>a</w:t>
      </w:r>
      <w:r w:rsidR="00341243">
        <w:rPr>
          <w:rFonts w:ascii="Arial" w:hAnsi="Arial" w:cs="Arial"/>
          <w:sz w:val="24"/>
          <w:szCs w:val="24"/>
        </w:rPr>
        <w:t xml:space="preserve"> esta restricción con el resultado final al decir que los ayuntamientos no existen situaciones que pongan en riesgo </w:t>
      </w:r>
      <w:r w:rsidR="008E12C9">
        <w:rPr>
          <w:rFonts w:ascii="Arial" w:hAnsi="Arial" w:cs="Arial"/>
          <w:sz w:val="24"/>
          <w:szCs w:val="24"/>
        </w:rPr>
        <w:t>o que sean</w:t>
      </w:r>
      <w:r w:rsidR="00341243">
        <w:rPr>
          <w:rFonts w:ascii="Arial" w:hAnsi="Arial" w:cs="Arial"/>
          <w:sz w:val="24"/>
          <w:szCs w:val="24"/>
        </w:rPr>
        <w:t xml:space="preserve"> estratégicas para la nación </w:t>
      </w:r>
      <w:r w:rsidR="008E12C9">
        <w:rPr>
          <w:rFonts w:ascii="Arial" w:hAnsi="Arial" w:cs="Arial"/>
          <w:sz w:val="24"/>
          <w:szCs w:val="24"/>
        </w:rPr>
        <w:t>que dé</w:t>
      </w:r>
      <w:r w:rsidR="00341243">
        <w:rPr>
          <w:rFonts w:ascii="Arial" w:hAnsi="Arial" w:cs="Arial"/>
          <w:sz w:val="24"/>
          <w:szCs w:val="24"/>
        </w:rPr>
        <w:t xml:space="preserve"> lugar a que esta restricción sea razonable y operante</w:t>
      </w:r>
      <w:r w:rsidR="008E12C9">
        <w:rPr>
          <w:rFonts w:ascii="Arial" w:hAnsi="Arial" w:cs="Arial"/>
          <w:sz w:val="24"/>
          <w:szCs w:val="24"/>
        </w:rPr>
        <w:t>,</w:t>
      </w:r>
      <w:r w:rsidR="00341243">
        <w:rPr>
          <w:rFonts w:ascii="Arial" w:hAnsi="Arial" w:cs="Arial"/>
          <w:sz w:val="24"/>
          <w:szCs w:val="24"/>
        </w:rPr>
        <w:t xml:space="preserve"> en ese sentido comparto el proyecto está muy bien elaborado muy bien explicado y efectivamente como </w:t>
      </w:r>
      <w:r w:rsidR="008E12C9">
        <w:rPr>
          <w:rFonts w:ascii="Arial" w:hAnsi="Arial" w:cs="Arial"/>
          <w:sz w:val="24"/>
          <w:szCs w:val="24"/>
        </w:rPr>
        <w:t>también</w:t>
      </w:r>
      <w:r w:rsidR="00341243">
        <w:rPr>
          <w:rFonts w:ascii="Arial" w:hAnsi="Arial" w:cs="Arial"/>
          <w:sz w:val="24"/>
          <w:szCs w:val="24"/>
        </w:rPr>
        <w:t xml:space="preserve"> lo mencionado el </w:t>
      </w:r>
      <w:r w:rsidR="008E12C9">
        <w:rPr>
          <w:rFonts w:ascii="Arial" w:hAnsi="Arial" w:cs="Arial"/>
          <w:sz w:val="24"/>
          <w:szCs w:val="24"/>
        </w:rPr>
        <w:t>M</w:t>
      </w:r>
      <w:r w:rsidR="00341243">
        <w:rPr>
          <w:rFonts w:ascii="Arial" w:hAnsi="Arial" w:cs="Arial"/>
          <w:sz w:val="24"/>
          <w:szCs w:val="24"/>
        </w:rPr>
        <w:t xml:space="preserve">agistrado Presidente únicamente se </w:t>
      </w:r>
      <w:r w:rsidR="008E12C9">
        <w:rPr>
          <w:rFonts w:ascii="Arial" w:hAnsi="Arial" w:cs="Arial"/>
          <w:sz w:val="24"/>
          <w:szCs w:val="24"/>
        </w:rPr>
        <w:t>d</w:t>
      </w:r>
      <w:r w:rsidR="00341243">
        <w:rPr>
          <w:rFonts w:ascii="Arial" w:hAnsi="Arial" w:cs="Arial"/>
          <w:sz w:val="24"/>
          <w:szCs w:val="24"/>
        </w:rPr>
        <w:t>e</w:t>
      </w:r>
      <w:r w:rsidR="008E12C9">
        <w:rPr>
          <w:rFonts w:ascii="Arial" w:hAnsi="Arial" w:cs="Arial"/>
          <w:sz w:val="24"/>
          <w:szCs w:val="24"/>
        </w:rPr>
        <w:t>s</w:t>
      </w:r>
      <w:r w:rsidR="00341243">
        <w:rPr>
          <w:rFonts w:ascii="Arial" w:hAnsi="Arial" w:cs="Arial"/>
          <w:sz w:val="24"/>
          <w:szCs w:val="24"/>
        </w:rPr>
        <w:t>aplica la norma p</w:t>
      </w:r>
      <w:r w:rsidR="008E12C9">
        <w:rPr>
          <w:rFonts w:ascii="Arial" w:hAnsi="Arial" w:cs="Arial"/>
          <w:sz w:val="24"/>
          <w:szCs w:val="24"/>
        </w:rPr>
        <w:t>a</w:t>
      </w:r>
      <w:r w:rsidR="00341243">
        <w:rPr>
          <w:rFonts w:ascii="Arial" w:hAnsi="Arial" w:cs="Arial"/>
          <w:sz w:val="24"/>
          <w:szCs w:val="24"/>
        </w:rPr>
        <w:t>r</w:t>
      </w:r>
      <w:r w:rsidR="008E12C9">
        <w:rPr>
          <w:rFonts w:ascii="Arial" w:hAnsi="Arial" w:cs="Arial"/>
          <w:sz w:val="24"/>
          <w:szCs w:val="24"/>
        </w:rPr>
        <w:t>a</w:t>
      </w:r>
      <w:r w:rsidR="00341243">
        <w:rPr>
          <w:rFonts w:ascii="Arial" w:hAnsi="Arial" w:cs="Arial"/>
          <w:sz w:val="24"/>
          <w:szCs w:val="24"/>
        </w:rPr>
        <w:t xml:space="preserve"> el caso concreto en razón de que no</w:t>
      </w:r>
      <w:r w:rsidR="008E12C9">
        <w:rPr>
          <w:rFonts w:ascii="Arial" w:hAnsi="Arial" w:cs="Arial"/>
          <w:sz w:val="24"/>
          <w:szCs w:val="24"/>
        </w:rPr>
        <w:t xml:space="preserve"> </w:t>
      </w:r>
      <w:r w:rsidR="00341243">
        <w:rPr>
          <w:rFonts w:ascii="Arial" w:hAnsi="Arial" w:cs="Arial"/>
          <w:sz w:val="24"/>
          <w:szCs w:val="24"/>
        </w:rPr>
        <w:t>te</w:t>
      </w:r>
      <w:r w:rsidR="008E12C9">
        <w:rPr>
          <w:rFonts w:ascii="Arial" w:hAnsi="Arial" w:cs="Arial"/>
          <w:sz w:val="24"/>
          <w:szCs w:val="24"/>
        </w:rPr>
        <w:t>ne</w:t>
      </w:r>
      <w:r w:rsidR="00341243">
        <w:rPr>
          <w:rFonts w:ascii="Arial" w:hAnsi="Arial" w:cs="Arial"/>
          <w:sz w:val="24"/>
          <w:szCs w:val="24"/>
        </w:rPr>
        <w:t xml:space="preserve">mos facultades como </w:t>
      </w:r>
      <w:r w:rsidR="008E12C9">
        <w:rPr>
          <w:rFonts w:ascii="Arial" w:hAnsi="Arial" w:cs="Arial"/>
          <w:sz w:val="24"/>
          <w:szCs w:val="24"/>
        </w:rPr>
        <w:t>T</w:t>
      </w:r>
      <w:r w:rsidR="00341243">
        <w:rPr>
          <w:rFonts w:ascii="Arial" w:hAnsi="Arial" w:cs="Arial"/>
          <w:sz w:val="24"/>
          <w:szCs w:val="24"/>
        </w:rPr>
        <w:t xml:space="preserve">ribunal </w:t>
      </w:r>
      <w:r w:rsidR="008E12C9">
        <w:rPr>
          <w:rFonts w:ascii="Arial" w:hAnsi="Arial" w:cs="Arial"/>
          <w:sz w:val="24"/>
          <w:szCs w:val="24"/>
        </w:rPr>
        <w:t>E</w:t>
      </w:r>
      <w:r w:rsidR="00341243">
        <w:rPr>
          <w:rFonts w:ascii="Arial" w:hAnsi="Arial" w:cs="Arial"/>
          <w:sz w:val="24"/>
          <w:szCs w:val="24"/>
        </w:rPr>
        <w:t xml:space="preserve">statal </w:t>
      </w:r>
      <w:r w:rsidR="008E12C9">
        <w:rPr>
          <w:rFonts w:ascii="Arial" w:hAnsi="Arial" w:cs="Arial"/>
          <w:sz w:val="24"/>
          <w:szCs w:val="24"/>
        </w:rPr>
        <w:t>E</w:t>
      </w:r>
      <w:r w:rsidR="00341243">
        <w:rPr>
          <w:rFonts w:ascii="Arial" w:hAnsi="Arial" w:cs="Arial"/>
          <w:sz w:val="24"/>
          <w:szCs w:val="24"/>
        </w:rPr>
        <w:t>lectoral de hacer una declaración general de inconstitucional</w:t>
      </w:r>
      <w:r w:rsidR="008E12C9">
        <w:rPr>
          <w:rFonts w:ascii="Arial" w:hAnsi="Arial" w:cs="Arial"/>
          <w:sz w:val="24"/>
          <w:szCs w:val="24"/>
        </w:rPr>
        <w:t>idad</w:t>
      </w:r>
      <w:r w:rsidR="00341243">
        <w:rPr>
          <w:rFonts w:ascii="Arial" w:hAnsi="Arial" w:cs="Arial"/>
          <w:sz w:val="24"/>
          <w:szCs w:val="24"/>
        </w:rPr>
        <w:t xml:space="preserve"> de la norma </w:t>
      </w:r>
      <w:r w:rsidR="008E12C9">
        <w:rPr>
          <w:rFonts w:ascii="Arial" w:hAnsi="Arial" w:cs="Arial"/>
          <w:sz w:val="24"/>
          <w:szCs w:val="24"/>
        </w:rPr>
        <w:t>si</w:t>
      </w:r>
      <w:r w:rsidR="00341243">
        <w:rPr>
          <w:rFonts w:ascii="Arial" w:hAnsi="Arial" w:cs="Arial"/>
          <w:sz w:val="24"/>
          <w:szCs w:val="24"/>
        </w:rPr>
        <w:t>no sólo por el caso concreto</w:t>
      </w:r>
      <w:r w:rsidR="008E12C9">
        <w:rPr>
          <w:rFonts w:ascii="Arial" w:hAnsi="Arial" w:cs="Arial"/>
          <w:sz w:val="24"/>
          <w:szCs w:val="24"/>
        </w:rPr>
        <w:t>,</w:t>
      </w:r>
      <w:r w:rsidR="00341243">
        <w:rPr>
          <w:rFonts w:ascii="Arial" w:hAnsi="Arial" w:cs="Arial"/>
          <w:sz w:val="24"/>
          <w:szCs w:val="24"/>
        </w:rPr>
        <w:t xml:space="preserve"> sería cuánto Presidente</w:t>
      </w:r>
      <w:r w:rsidR="005727D6">
        <w:rPr>
          <w:rFonts w:ascii="Arial" w:hAnsi="Arial" w:cs="Arial"/>
          <w:sz w:val="24"/>
          <w:szCs w:val="24"/>
        </w:rPr>
        <w:t xml:space="preserve"> </w:t>
      </w:r>
      <w:r w:rsidR="00450AB2" w:rsidRPr="00FD5A65">
        <w:rPr>
          <w:rFonts w:ascii="Arial" w:hAnsi="Arial" w:cs="Arial"/>
          <w:sz w:val="24"/>
          <w:szCs w:val="24"/>
        </w:rPr>
        <w:t>---------------------------------------------------------------------------------------------------------------------------------------------------------------------</w:t>
      </w:r>
      <w:r w:rsidR="009E47A6">
        <w:rPr>
          <w:rFonts w:ascii="Arial" w:hAnsi="Arial" w:cs="Arial"/>
          <w:sz w:val="24"/>
          <w:szCs w:val="24"/>
        </w:rPr>
        <w:t>--------</w:t>
      </w:r>
      <w:r w:rsidR="009E47A6" w:rsidRPr="004750C1">
        <w:rPr>
          <w:rFonts w:ascii="Arial" w:hAnsi="Arial" w:cs="Arial"/>
          <w:sz w:val="24"/>
          <w:szCs w:val="24"/>
        </w:rPr>
        <w:t>---</w:t>
      </w:r>
      <w:r w:rsidR="004750C1" w:rsidRPr="004750C1">
        <w:rPr>
          <w:rFonts w:ascii="Arial" w:hAnsi="Arial" w:cs="Arial"/>
          <w:sz w:val="24"/>
          <w:szCs w:val="24"/>
        </w:rPr>
        <w:t>------------------</w:t>
      </w:r>
      <w:r w:rsidR="00341243" w:rsidRPr="00FD5A65">
        <w:rPr>
          <w:rFonts w:ascii="Arial" w:hAnsi="Arial" w:cs="Arial"/>
          <w:b/>
          <w:sz w:val="24"/>
          <w:szCs w:val="24"/>
        </w:rPr>
        <w:t>MAGISTRADO PRESIDENTE</w:t>
      </w:r>
      <w:r w:rsidR="00341243">
        <w:rPr>
          <w:rFonts w:ascii="Arial" w:hAnsi="Arial" w:cs="Arial"/>
          <w:b/>
          <w:sz w:val="24"/>
          <w:szCs w:val="24"/>
        </w:rPr>
        <w:t xml:space="preserve">. </w:t>
      </w:r>
      <w:r w:rsidR="00341243" w:rsidRPr="008E12C9">
        <w:rPr>
          <w:rFonts w:ascii="Arial" w:hAnsi="Arial" w:cs="Arial"/>
          <w:sz w:val="24"/>
          <w:szCs w:val="24"/>
        </w:rPr>
        <w:t xml:space="preserve">Muchas gracias </w:t>
      </w:r>
      <w:r w:rsidR="008E12C9">
        <w:rPr>
          <w:rFonts w:ascii="Arial" w:hAnsi="Arial" w:cs="Arial"/>
          <w:sz w:val="24"/>
          <w:szCs w:val="24"/>
        </w:rPr>
        <w:t>M</w:t>
      </w:r>
      <w:r w:rsidR="00341243" w:rsidRPr="008E12C9">
        <w:rPr>
          <w:rFonts w:ascii="Arial" w:hAnsi="Arial" w:cs="Arial"/>
          <w:sz w:val="24"/>
          <w:szCs w:val="24"/>
        </w:rPr>
        <w:t>agistrado</w:t>
      </w:r>
      <w:r w:rsidR="008E12C9">
        <w:rPr>
          <w:rFonts w:ascii="Arial" w:hAnsi="Arial" w:cs="Arial"/>
          <w:sz w:val="24"/>
          <w:szCs w:val="24"/>
        </w:rPr>
        <w:t>,</w:t>
      </w:r>
      <w:r w:rsidR="00341243" w:rsidRPr="008E12C9">
        <w:rPr>
          <w:rFonts w:ascii="Arial" w:hAnsi="Arial" w:cs="Arial"/>
          <w:sz w:val="24"/>
          <w:szCs w:val="24"/>
        </w:rPr>
        <w:t xml:space="preserve"> </w:t>
      </w:r>
      <w:r w:rsidR="008E12C9">
        <w:rPr>
          <w:rFonts w:ascii="Arial" w:hAnsi="Arial" w:cs="Arial"/>
          <w:sz w:val="24"/>
          <w:szCs w:val="24"/>
        </w:rPr>
        <w:t>M</w:t>
      </w:r>
      <w:r w:rsidR="00341243" w:rsidRPr="008E12C9">
        <w:rPr>
          <w:rFonts w:ascii="Arial" w:hAnsi="Arial" w:cs="Arial"/>
          <w:sz w:val="24"/>
          <w:szCs w:val="24"/>
        </w:rPr>
        <w:t xml:space="preserve">agistrada no </w:t>
      </w:r>
      <w:r w:rsidR="008E12C9" w:rsidRPr="008E12C9">
        <w:rPr>
          <w:rFonts w:ascii="Arial" w:hAnsi="Arial" w:cs="Arial"/>
          <w:sz w:val="24"/>
          <w:szCs w:val="24"/>
        </w:rPr>
        <w:t>sé</w:t>
      </w:r>
      <w:r w:rsidR="00341243" w:rsidRPr="008E12C9">
        <w:rPr>
          <w:rFonts w:ascii="Arial" w:hAnsi="Arial" w:cs="Arial"/>
          <w:sz w:val="24"/>
          <w:szCs w:val="24"/>
        </w:rPr>
        <w:t xml:space="preserve"> si </w:t>
      </w:r>
      <w:r w:rsidR="008E12C9">
        <w:rPr>
          <w:rFonts w:ascii="Arial" w:hAnsi="Arial" w:cs="Arial"/>
          <w:sz w:val="24"/>
          <w:szCs w:val="24"/>
        </w:rPr>
        <w:t>hubiera</w:t>
      </w:r>
      <w:r w:rsidR="00341243" w:rsidRPr="008E12C9">
        <w:rPr>
          <w:rFonts w:ascii="Arial" w:hAnsi="Arial" w:cs="Arial"/>
          <w:sz w:val="24"/>
          <w:szCs w:val="24"/>
        </w:rPr>
        <w:t xml:space="preserve"> otra intervención</w:t>
      </w:r>
      <w:r w:rsidR="008E12C9">
        <w:rPr>
          <w:rFonts w:ascii="Arial" w:hAnsi="Arial" w:cs="Arial"/>
          <w:sz w:val="24"/>
          <w:szCs w:val="24"/>
        </w:rPr>
        <w:t>,</w:t>
      </w:r>
      <w:r w:rsidR="00341243" w:rsidRPr="008E12C9">
        <w:rPr>
          <w:rFonts w:ascii="Arial" w:hAnsi="Arial" w:cs="Arial"/>
          <w:sz w:val="24"/>
          <w:szCs w:val="24"/>
        </w:rPr>
        <w:t xml:space="preserve"> no habiendo </w:t>
      </w:r>
      <w:r w:rsidR="008E12C9" w:rsidRPr="008E12C9">
        <w:rPr>
          <w:rFonts w:ascii="Arial" w:hAnsi="Arial" w:cs="Arial"/>
          <w:sz w:val="24"/>
          <w:szCs w:val="24"/>
        </w:rPr>
        <w:t>ningun</w:t>
      </w:r>
      <w:r w:rsidR="008E12C9">
        <w:rPr>
          <w:rFonts w:ascii="Arial" w:hAnsi="Arial" w:cs="Arial"/>
          <w:sz w:val="24"/>
          <w:szCs w:val="24"/>
        </w:rPr>
        <w:t>a</w:t>
      </w:r>
      <w:r w:rsidR="00341243" w:rsidRPr="008E12C9">
        <w:rPr>
          <w:rFonts w:ascii="Arial" w:hAnsi="Arial" w:cs="Arial"/>
          <w:sz w:val="24"/>
          <w:szCs w:val="24"/>
        </w:rPr>
        <w:t xml:space="preserve"> otr</w:t>
      </w:r>
      <w:r w:rsidR="008E12C9">
        <w:rPr>
          <w:rFonts w:ascii="Arial" w:hAnsi="Arial" w:cs="Arial"/>
          <w:sz w:val="24"/>
          <w:szCs w:val="24"/>
        </w:rPr>
        <w:t>a</w:t>
      </w:r>
      <w:r w:rsidR="00341243" w:rsidRPr="008E12C9">
        <w:rPr>
          <w:rFonts w:ascii="Arial" w:hAnsi="Arial" w:cs="Arial"/>
          <w:sz w:val="24"/>
          <w:szCs w:val="24"/>
        </w:rPr>
        <w:t xml:space="preserve"> intervención señor secretario le solicito tomar </w:t>
      </w:r>
      <w:r w:rsidR="008E12C9">
        <w:rPr>
          <w:rFonts w:ascii="Arial" w:hAnsi="Arial" w:cs="Arial"/>
          <w:sz w:val="24"/>
          <w:szCs w:val="24"/>
        </w:rPr>
        <w:t>l</w:t>
      </w:r>
      <w:r w:rsidR="00341243" w:rsidRPr="008E12C9">
        <w:rPr>
          <w:rFonts w:ascii="Arial" w:hAnsi="Arial" w:cs="Arial"/>
          <w:sz w:val="24"/>
          <w:szCs w:val="24"/>
        </w:rPr>
        <w:t>a votación del proyecto propuesto</w:t>
      </w:r>
      <w:r w:rsidR="008E12C9">
        <w:rPr>
          <w:rFonts w:ascii="Arial" w:hAnsi="Arial" w:cs="Arial"/>
          <w:sz w:val="24"/>
          <w:szCs w:val="24"/>
        </w:rPr>
        <w:t>------------------------------------------------------------------------------------------------------------------------------</w:t>
      </w:r>
      <w:r w:rsidR="004750C1">
        <w:rPr>
          <w:rFonts w:ascii="Arial" w:hAnsi="Arial" w:cs="Arial"/>
          <w:sz w:val="24"/>
          <w:szCs w:val="24"/>
        </w:rPr>
        <w:t>--------------------</w:t>
      </w:r>
      <w:r w:rsidR="008E12C9">
        <w:rPr>
          <w:rFonts w:ascii="Arial" w:hAnsi="Arial" w:cs="Arial"/>
          <w:sz w:val="24"/>
          <w:szCs w:val="24"/>
        </w:rPr>
        <w:t>-----</w:t>
      </w:r>
      <w:r w:rsidR="00001A38" w:rsidRPr="00FD5A65">
        <w:rPr>
          <w:rFonts w:ascii="Arial" w:hAnsi="Arial" w:cs="Arial"/>
          <w:b/>
          <w:bCs/>
          <w:sz w:val="24"/>
          <w:szCs w:val="24"/>
        </w:rPr>
        <w:t xml:space="preserve">SECRETARIO GENERAL. </w:t>
      </w:r>
      <w:r w:rsidR="00001A38" w:rsidRPr="00FD5A65">
        <w:rPr>
          <w:rFonts w:ascii="Arial" w:hAnsi="Arial" w:cs="Arial"/>
          <w:bCs/>
          <w:sz w:val="24"/>
          <w:szCs w:val="24"/>
        </w:rPr>
        <w:t>Con su autorización, Magistrado Presidente:</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Cs/>
          <w:sz w:val="24"/>
          <w:szCs w:val="24"/>
        </w:rPr>
        <w:t xml:space="preserve">¿Magistrada Claudia Eloísa Díaz de León González? </w:t>
      </w:r>
      <w:r w:rsidR="009C4FB1" w:rsidRPr="00FD5A65">
        <w:rPr>
          <w:rFonts w:ascii="Arial" w:hAnsi="Arial" w:cs="Arial"/>
          <w:bCs/>
          <w:sz w:val="24"/>
          <w:szCs w:val="24"/>
        </w:rPr>
        <w:t>-----------------------------------------------------------------------------------------------------------------------------------------------------</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
          <w:bCs/>
          <w:sz w:val="24"/>
          <w:szCs w:val="24"/>
        </w:rPr>
        <w:t xml:space="preserve">Magistrada Claudia. </w:t>
      </w:r>
      <w:r w:rsidR="00825095">
        <w:rPr>
          <w:rFonts w:ascii="Arial" w:hAnsi="Arial" w:cs="Arial"/>
          <w:bCs/>
          <w:sz w:val="24"/>
          <w:szCs w:val="24"/>
        </w:rPr>
        <w:t>A favor</w:t>
      </w:r>
      <w:r w:rsidR="009C4FB1" w:rsidRPr="00FD5A65">
        <w:rPr>
          <w:rFonts w:ascii="Arial" w:hAnsi="Arial" w:cs="Arial"/>
          <w:bCs/>
          <w:sz w:val="24"/>
          <w:szCs w:val="24"/>
        </w:rPr>
        <w:t xml:space="preserve"> </w:t>
      </w:r>
      <w:r w:rsidR="00825095">
        <w:rPr>
          <w:rFonts w:ascii="Arial" w:hAnsi="Arial" w:cs="Arial"/>
          <w:bCs/>
          <w:sz w:val="24"/>
          <w:szCs w:val="24"/>
        </w:rPr>
        <w:t>d</w:t>
      </w:r>
      <w:r w:rsidR="009C4FB1" w:rsidRPr="00FD5A65">
        <w:rPr>
          <w:rFonts w:ascii="Arial" w:hAnsi="Arial" w:cs="Arial"/>
          <w:bCs/>
          <w:sz w:val="24"/>
          <w:szCs w:val="24"/>
        </w:rPr>
        <w:t>el proyecto</w:t>
      </w:r>
      <w:r w:rsidR="0016048B" w:rsidRPr="00FD5A65">
        <w:rPr>
          <w:rFonts w:ascii="Arial" w:hAnsi="Arial" w:cs="Arial"/>
          <w:bCs/>
          <w:sz w:val="24"/>
          <w:szCs w:val="24"/>
        </w:rPr>
        <w:t>.</w:t>
      </w:r>
      <w:r w:rsidR="009C4FB1" w:rsidRPr="00FD5A65">
        <w:rPr>
          <w:rFonts w:ascii="Arial" w:hAnsi="Arial" w:cs="Arial"/>
          <w:bCs/>
          <w:sz w:val="24"/>
          <w:szCs w:val="24"/>
        </w:rPr>
        <w:t>--------------------------------------------------------------------------------------------------------------------------------------------------------------------</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
          <w:bCs/>
          <w:sz w:val="24"/>
          <w:szCs w:val="24"/>
        </w:rPr>
        <w:t xml:space="preserve">SECRETARIO GENERAL. </w:t>
      </w:r>
      <w:r w:rsidRPr="00FD5A65">
        <w:rPr>
          <w:rFonts w:ascii="Arial" w:hAnsi="Arial" w:cs="Arial"/>
          <w:bCs/>
          <w:sz w:val="24"/>
          <w:szCs w:val="24"/>
        </w:rPr>
        <w:t>¿Magistrado Jorge Ramón Díaz de León Gutiérrez?</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
          <w:bCs/>
          <w:sz w:val="24"/>
          <w:szCs w:val="24"/>
        </w:rPr>
        <w:lastRenderedPageBreak/>
        <w:t>Magistrado Jorge</w:t>
      </w:r>
      <w:r w:rsidRPr="00FD5A65">
        <w:rPr>
          <w:rFonts w:ascii="Arial" w:hAnsi="Arial" w:cs="Arial"/>
          <w:bCs/>
          <w:sz w:val="24"/>
          <w:szCs w:val="24"/>
        </w:rPr>
        <w:t xml:space="preserve">. </w:t>
      </w:r>
      <w:r w:rsidR="00825095">
        <w:rPr>
          <w:rFonts w:ascii="Arial" w:hAnsi="Arial" w:cs="Arial"/>
          <w:bCs/>
          <w:sz w:val="24"/>
          <w:szCs w:val="24"/>
        </w:rPr>
        <w:t xml:space="preserve">Con </w:t>
      </w:r>
      <w:r w:rsidR="00341243">
        <w:rPr>
          <w:rFonts w:ascii="Arial" w:hAnsi="Arial" w:cs="Arial"/>
          <w:bCs/>
          <w:sz w:val="24"/>
          <w:szCs w:val="24"/>
        </w:rPr>
        <w:t>la</w:t>
      </w:r>
      <w:r w:rsidR="00C652AA">
        <w:rPr>
          <w:rFonts w:ascii="Arial" w:hAnsi="Arial" w:cs="Arial"/>
          <w:bCs/>
          <w:sz w:val="24"/>
          <w:szCs w:val="24"/>
        </w:rPr>
        <w:t xml:space="preserve"> propuesta</w:t>
      </w:r>
      <w:r w:rsidR="009C4FB1" w:rsidRPr="00FD5A65">
        <w:rPr>
          <w:rFonts w:ascii="Arial" w:hAnsi="Arial" w:cs="Arial"/>
          <w:bCs/>
          <w:sz w:val="24"/>
          <w:szCs w:val="24"/>
        </w:rPr>
        <w:t>.-------------------------------------------------------------------------------------------------------------------------------------------------------------------------</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
          <w:bCs/>
          <w:sz w:val="24"/>
          <w:szCs w:val="24"/>
        </w:rPr>
        <w:t xml:space="preserve">SECRETARIO GENERAL. </w:t>
      </w:r>
      <w:r w:rsidRPr="00FD5A65">
        <w:rPr>
          <w:rFonts w:ascii="Arial" w:hAnsi="Arial" w:cs="Arial"/>
          <w:bCs/>
          <w:sz w:val="24"/>
          <w:szCs w:val="24"/>
        </w:rPr>
        <w:t>¿Magistrado Presidente Héctor Salvador Hernández Gallegos?</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
          <w:bCs/>
          <w:sz w:val="24"/>
          <w:szCs w:val="24"/>
        </w:rPr>
        <w:t xml:space="preserve">Magistrado </w:t>
      </w:r>
      <w:proofErr w:type="gramStart"/>
      <w:r w:rsidRPr="00FD5A65">
        <w:rPr>
          <w:rFonts w:ascii="Arial" w:hAnsi="Arial" w:cs="Arial"/>
          <w:b/>
          <w:bCs/>
          <w:sz w:val="24"/>
          <w:szCs w:val="24"/>
        </w:rPr>
        <w:t>Presidente</w:t>
      </w:r>
      <w:proofErr w:type="gramEnd"/>
      <w:r w:rsidRPr="00FD5A65">
        <w:rPr>
          <w:rFonts w:ascii="Arial" w:hAnsi="Arial" w:cs="Arial"/>
          <w:b/>
          <w:bCs/>
          <w:sz w:val="24"/>
          <w:szCs w:val="24"/>
        </w:rPr>
        <w:t xml:space="preserve">. </w:t>
      </w:r>
      <w:r w:rsidR="009C4FB1" w:rsidRPr="00FD5A65">
        <w:rPr>
          <w:rFonts w:ascii="Arial" w:hAnsi="Arial" w:cs="Arial"/>
          <w:bCs/>
          <w:sz w:val="24"/>
          <w:szCs w:val="24"/>
        </w:rPr>
        <w:t xml:space="preserve">Con </w:t>
      </w:r>
      <w:r w:rsidR="00C652AA">
        <w:rPr>
          <w:rFonts w:ascii="Arial" w:hAnsi="Arial" w:cs="Arial"/>
          <w:bCs/>
          <w:sz w:val="24"/>
          <w:szCs w:val="24"/>
        </w:rPr>
        <w:t>el proyecto</w:t>
      </w:r>
      <w:r w:rsidR="0016048B" w:rsidRPr="00FD5A65">
        <w:rPr>
          <w:rFonts w:ascii="Arial" w:hAnsi="Arial" w:cs="Arial"/>
          <w:bCs/>
          <w:sz w:val="24"/>
          <w:szCs w:val="24"/>
        </w:rPr>
        <w:t>.</w:t>
      </w:r>
      <w:r w:rsidR="009C4FB1" w:rsidRPr="00FD5A65">
        <w:rPr>
          <w:rFonts w:ascii="Arial" w:hAnsi="Arial" w:cs="Arial"/>
          <w:bCs/>
          <w:sz w:val="24"/>
          <w:szCs w:val="24"/>
        </w:rPr>
        <w:t>------------------------------------------------------------------------------------------------------------------------------------------------------------------</w:t>
      </w:r>
      <w:r w:rsidR="0001430A">
        <w:rPr>
          <w:rFonts w:ascii="Arial" w:hAnsi="Arial" w:cs="Arial"/>
          <w:bCs/>
          <w:sz w:val="24"/>
          <w:szCs w:val="24"/>
        </w:rPr>
        <w:t>--</w:t>
      </w:r>
    </w:p>
    <w:p w:rsidR="00001A38" w:rsidRPr="00FD5A65" w:rsidRDefault="00001A38" w:rsidP="00001A38">
      <w:pPr>
        <w:spacing w:after="0" w:line="360" w:lineRule="auto"/>
        <w:jc w:val="both"/>
        <w:rPr>
          <w:rFonts w:ascii="Arial" w:hAnsi="Arial" w:cs="Arial"/>
          <w:b/>
          <w:bCs/>
          <w:sz w:val="24"/>
          <w:szCs w:val="24"/>
        </w:rPr>
      </w:pPr>
      <w:r w:rsidRPr="00FD5A65">
        <w:rPr>
          <w:rFonts w:ascii="Arial" w:hAnsi="Arial" w:cs="Arial"/>
          <w:b/>
          <w:bCs/>
          <w:sz w:val="24"/>
          <w:szCs w:val="24"/>
        </w:rPr>
        <w:t xml:space="preserve">SECRETARIO GENERAL. </w:t>
      </w:r>
      <w:r w:rsidR="00C372DB" w:rsidRPr="00FD5A65">
        <w:rPr>
          <w:rFonts w:ascii="Arial" w:hAnsi="Arial" w:cs="Arial"/>
          <w:bCs/>
          <w:sz w:val="24"/>
          <w:szCs w:val="24"/>
        </w:rPr>
        <w:t xml:space="preserve">Magistrado le informo que </w:t>
      </w:r>
      <w:r w:rsidR="009C4FB1" w:rsidRPr="00FD5A65">
        <w:rPr>
          <w:rFonts w:ascii="Arial" w:hAnsi="Arial" w:cs="Arial"/>
          <w:bCs/>
          <w:sz w:val="24"/>
          <w:szCs w:val="24"/>
        </w:rPr>
        <w:t>e</w:t>
      </w:r>
      <w:r w:rsidR="005C69C8" w:rsidRPr="00FD5A65">
        <w:rPr>
          <w:rFonts w:ascii="Arial" w:hAnsi="Arial" w:cs="Arial"/>
          <w:bCs/>
          <w:sz w:val="24"/>
          <w:szCs w:val="24"/>
        </w:rPr>
        <w:t>l</w:t>
      </w:r>
      <w:r w:rsidRPr="00FD5A65">
        <w:rPr>
          <w:rFonts w:ascii="Arial" w:hAnsi="Arial" w:cs="Arial"/>
          <w:bCs/>
          <w:sz w:val="24"/>
          <w:szCs w:val="24"/>
        </w:rPr>
        <w:t xml:space="preserve"> proyecto fue </w:t>
      </w:r>
      <w:r w:rsidR="005C6BE6" w:rsidRPr="00FD5A65">
        <w:rPr>
          <w:rFonts w:ascii="Arial" w:hAnsi="Arial" w:cs="Arial"/>
          <w:bCs/>
          <w:sz w:val="24"/>
          <w:szCs w:val="24"/>
        </w:rPr>
        <w:t>aprobado</w:t>
      </w:r>
      <w:r w:rsidRPr="00FD5A65">
        <w:rPr>
          <w:rFonts w:ascii="Arial" w:hAnsi="Arial" w:cs="Arial"/>
          <w:bCs/>
          <w:sz w:val="24"/>
          <w:szCs w:val="24"/>
        </w:rPr>
        <w:t xml:space="preserve"> por unanimidad de votos.</w:t>
      </w:r>
      <w:r w:rsidR="000D4D8C" w:rsidRPr="00FD5A65">
        <w:rPr>
          <w:rFonts w:ascii="Arial" w:hAnsi="Arial" w:cs="Arial"/>
          <w:bCs/>
          <w:sz w:val="24"/>
          <w:szCs w:val="24"/>
        </w:rPr>
        <w:t>------------------------------------------------------------------------------------------------------------------------------------------------------------------------------------------------</w:t>
      </w:r>
    </w:p>
    <w:p w:rsidR="0001430A" w:rsidRDefault="00001A38" w:rsidP="00001A38">
      <w:pPr>
        <w:spacing w:after="0" w:line="360" w:lineRule="auto"/>
        <w:jc w:val="both"/>
        <w:rPr>
          <w:rFonts w:ascii="Arial" w:hAnsi="Arial" w:cs="Arial"/>
          <w:bCs/>
          <w:sz w:val="24"/>
          <w:szCs w:val="24"/>
        </w:rPr>
      </w:pPr>
      <w:r w:rsidRPr="00FD5A65">
        <w:rPr>
          <w:rFonts w:ascii="Arial" w:hAnsi="Arial" w:cs="Arial"/>
          <w:b/>
          <w:sz w:val="24"/>
          <w:szCs w:val="24"/>
        </w:rPr>
        <w:t>MAGISTRADO PRESIDENTE.</w:t>
      </w:r>
      <w:r w:rsidRPr="00FD5A65">
        <w:rPr>
          <w:rFonts w:ascii="Arial" w:hAnsi="Arial" w:cs="Arial"/>
          <w:bCs/>
          <w:sz w:val="24"/>
          <w:szCs w:val="24"/>
        </w:rPr>
        <w:t xml:space="preserve"> </w:t>
      </w:r>
      <w:r w:rsidR="00341243">
        <w:rPr>
          <w:rFonts w:ascii="Arial" w:hAnsi="Arial" w:cs="Arial"/>
          <w:bCs/>
          <w:sz w:val="24"/>
          <w:szCs w:val="24"/>
        </w:rPr>
        <w:t>Muchas</w:t>
      </w:r>
      <w:r w:rsidR="004F034C">
        <w:rPr>
          <w:rFonts w:ascii="Arial" w:hAnsi="Arial" w:cs="Arial"/>
          <w:bCs/>
          <w:sz w:val="24"/>
          <w:szCs w:val="24"/>
        </w:rPr>
        <w:t xml:space="preserve"> g</w:t>
      </w:r>
      <w:r w:rsidRPr="00FD5A65">
        <w:rPr>
          <w:rFonts w:ascii="Arial" w:hAnsi="Arial" w:cs="Arial"/>
          <w:bCs/>
          <w:sz w:val="24"/>
          <w:szCs w:val="24"/>
        </w:rPr>
        <w:t xml:space="preserve">racias </w:t>
      </w:r>
      <w:r w:rsidR="0016048B" w:rsidRPr="00FD5A65">
        <w:rPr>
          <w:rFonts w:ascii="Arial" w:hAnsi="Arial" w:cs="Arial"/>
          <w:bCs/>
          <w:sz w:val="24"/>
          <w:szCs w:val="24"/>
        </w:rPr>
        <w:t>secretario</w:t>
      </w:r>
      <w:r w:rsidR="004F034C">
        <w:rPr>
          <w:rFonts w:ascii="Arial" w:hAnsi="Arial" w:cs="Arial"/>
          <w:bCs/>
          <w:sz w:val="24"/>
          <w:szCs w:val="24"/>
        </w:rPr>
        <w:t xml:space="preserve"> general</w:t>
      </w:r>
      <w:r w:rsidRPr="00FD5A65">
        <w:rPr>
          <w:rFonts w:ascii="Arial" w:hAnsi="Arial" w:cs="Arial"/>
          <w:bCs/>
          <w:sz w:val="24"/>
          <w:szCs w:val="24"/>
        </w:rPr>
        <w:t xml:space="preserve">, en </w:t>
      </w:r>
      <w:r w:rsidR="00C652AA" w:rsidRPr="00FD5A65">
        <w:rPr>
          <w:rFonts w:ascii="Arial" w:hAnsi="Arial" w:cs="Arial"/>
          <w:bCs/>
          <w:sz w:val="24"/>
          <w:szCs w:val="24"/>
        </w:rPr>
        <w:t>consecuencia,</w:t>
      </w:r>
      <w:r w:rsidR="00C652AA">
        <w:rPr>
          <w:rFonts w:ascii="Arial" w:hAnsi="Arial" w:cs="Arial"/>
          <w:bCs/>
          <w:sz w:val="24"/>
          <w:szCs w:val="24"/>
        </w:rPr>
        <w:t xml:space="preserve"> en la resolución del Juicio para la Protección de los Derechos Político-Electorales del ciudadano identificado con el expediente </w:t>
      </w:r>
      <w:r w:rsidR="009E47A6">
        <w:rPr>
          <w:rFonts w:ascii="Arial" w:hAnsi="Arial" w:cs="Arial"/>
          <w:bCs/>
          <w:sz w:val="24"/>
          <w:szCs w:val="24"/>
        </w:rPr>
        <w:t>TEEA-</w:t>
      </w:r>
      <w:r w:rsidR="00C652AA">
        <w:rPr>
          <w:rFonts w:ascii="Arial" w:hAnsi="Arial" w:cs="Arial"/>
          <w:bCs/>
          <w:sz w:val="24"/>
          <w:szCs w:val="24"/>
        </w:rPr>
        <w:t>JDC-0</w:t>
      </w:r>
      <w:r w:rsidR="009E47A6">
        <w:rPr>
          <w:rFonts w:ascii="Arial" w:hAnsi="Arial" w:cs="Arial"/>
          <w:bCs/>
          <w:sz w:val="24"/>
          <w:szCs w:val="24"/>
        </w:rPr>
        <w:t>0</w:t>
      </w:r>
      <w:r w:rsidR="004F034C">
        <w:rPr>
          <w:rFonts w:ascii="Arial" w:hAnsi="Arial" w:cs="Arial"/>
          <w:bCs/>
          <w:sz w:val="24"/>
          <w:szCs w:val="24"/>
        </w:rPr>
        <w:t>6</w:t>
      </w:r>
      <w:r w:rsidR="009E47A6">
        <w:rPr>
          <w:rFonts w:ascii="Arial" w:hAnsi="Arial" w:cs="Arial"/>
          <w:bCs/>
          <w:sz w:val="24"/>
          <w:szCs w:val="24"/>
        </w:rPr>
        <w:t>/</w:t>
      </w:r>
      <w:r w:rsidR="00C652AA">
        <w:rPr>
          <w:rFonts w:ascii="Arial" w:hAnsi="Arial" w:cs="Arial"/>
          <w:bCs/>
          <w:sz w:val="24"/>
          <w:szCs w:val="24"/>
        </w:rPr>
        <w:t>2019 se resuelve</w:t>
      </w:r>
      <w:r w:rsidR="0001430A">
        <w:rPr>
          <w:rFonts w:ascii="Arial" w:hAnsi="Arial" w:cs="Arial"/>
          <w:bCs/>
          <w:sz w:val="24"/>
          <w:szCs w:val="24"/>
        </w:rPr>
        <w:t>:</w:t>
      </w:r>
    </w:p>
    <w:p w:rsidR="0001430A" w:rsidRDefault="0001430A" w:rsidP="00001A38">
      <w:pPr>
        <w:spacing w:after="0" w:line="360" w:lineRule="auto"/>
        <w:jc w:val="both"/>
        <w:rPr>
          <w:rFonts w:ascii="Arial" w:hAnsi="Arial" w:cs="Arial"/>
          <w:bCs/>
          <w:sz w:val="24"/>
          <w:szCs w:val="24"/>
        </w:rPr>
      </w:pPr>
    </w:p>
    <w:p w:rsidR="0001430A" w:rsidRDefault="0001430A" w:rsidP="00001A38">
      <w:pPr>
        <w:spacing w:after="0" w:line="360" w:lineRule="auto"/>
        <w:jc w:val="both"/>
        <w:rPr>
          <w:rFonts w:ascii="Arial" w:hAnsi="Arial" w:cs="Arial"/>
          <w:bCs/>
          <w:sz w:val="24"/>
          <w:szCs w:val="24"/>
        </w:rPr>
      </w:pPr>
      <w:r w:rsidRPr="0001430A">
        <w:rPr>
          <w:rFonts w:ascii="Arial" w:hAnsi="Arial" w:cs="Arial"/>
          <w:b/>
          <w:bCs/>
          <w:sz w:val="24"/>
          <w:szCs w:val="24"/>
        </w:rPr>
        <w:t>PRIMERO</w:t>
      </w:r>
      <w:r>
        <w:rPr>
          <w:rFonts w:ascii="Arial" w:hAnsi="Arial" w:cs="Arial"/>
          <w:b/>
          <w:bCs/>
          <w:sz w:val="24"/>
          <w:szCs w:val="24"/>
        </w:rPr>
        <w:t>.</w:t>
      </w:r>
      <w:r w:rsidR="00C652AA">
        <w:rPr>
          <w:rFonts w:ascii="Arial" w:hAnsi="Arial" w:cs="Arial"/>
          <w:bCs/>
          <w:sz w:val="24"/>
          <w:szCs w:val="24"/>
        </w:rPr>
        <w:t xml:space="preserve"> </w:t>
      </w:r>
      <w:r w:rsidR="004F034C">
        <w:rPr>
          <w:rFonts w:ascii="Arial" w:hAnsi="Arial" w:cs="Arial"/>
          <w:bCs/>
          <w:sz w:val="24"/>
          <w:szCs w:val="24"/>
        </w:rPr>
        <w:t>Se revoca la resolución CG</w:t>
      </w:r>
      <w:r w:rsidR="008E12C9">
        <w:rPr>
          <w:rFonts w:ascii="Arial" w:hAnsi="Arial" w:cs="Arial"/>
          <w:bCs/>
          <w:sz w:val="24"/>
          <w:szCs w:val="24"/>
        </w:rPr>
        <w:t>-</w:t>
      </w:r>
      <w:r w:rsidR="004F034C">
        <w:rPr>
          <w:rFonts w:ascii="Arial" w:hAnsi="Arial" w:cs="Arial"/>
          <w:bCs/>
          <w:sz w:val="24"/>
          <w:szCs w:val="24"/>
        </w:rPr>
        <w:t>R-02/19 emitida por el Consejo General.</w:t>
      </w:r>
    </w:p>
    <w:p w:rsidR="0001430A" w:rsidRDefault="0001430A" w:rsidP="00001A38">
      <w:pPr>
        <w:spacing w:after="0" w:line="360" w:lineRule="auto"/>
        <w:jc w:val="both"/>
        <w:rPr>
          <w:rFonts w:ascii="Arial" w:hAnsi="Arial" w:cs="Arial"/>
          <w:bCs/>
          <w:sz w:val="24"/>
          <w:szCs w:val="24"/>
        </w:rPr>
      </w:pPr>
    </w:p>
    <w:p w:rsidR="00256946" w:rsidRPr="00FD5A65" w:rsidRDefault="0001430A" w:rsidP="00001A38">
      <w:pPr>
        <w:spacing w:after="0" w:line="360" w:lineRule="auto"/>
        <w:jc w:val="both"/>
        <w:rPr>
          <w:rFonts w:ascii="Arial" w:hAnsi="Arial" w:cs="Arial"/>
          <w:bCs/>
          <w:sz w:val="24"/>
          <w:szCs w:val="24"/>
        </w:rPr>
      </w:pPr>
      <w:r w:rsidRPr="0001430A">
        <w:rPr>
          <w:rFonts w:ascii="Arial" w:hAnsi="Arial" w:cs="Arial"/>
          <w:b/>
          <w:bCs/>
          <w:sz w:val="24"/>
          <w:szCs w:val="24"/>
        </w:rPr>
        <w:t>SEGUNDO.</w:t>
      </w:r>
      <w:r w:rsidR="00C652AA">
        <w:rPr>
          <w:rFonts w:ascii="Arial" w:hAnsi="Arial" w:cs="Arial"/>
          <w:bCs/>
          <w:sz w:val="24"/>
          <w:szCs w:val="24"/>
        </w:rPr>
        <w:t xml:space="preserve"> </w:t>
      </w:r>
      <w:r w:rsidR="004F034C">
        <w:rPr>
          <w:rFonts w:ascii="Arial" w:hAnsi="Arial" w:cs="Arial"/>
          <w:bCs/>
          <w:sz w:val="24"/>
          <w:szCs w:val="24"/>
        </w:rPr>
        <w:t xml:space="preserve">Se </w:t>
      </w:r>
      <w:r w:rsidR="00D3432D">
        <w:rPr>
          <w:rFonts w:ascii="Arial" w:hAnsi="Arial" w:cs="Arial"/>
          <w:bCs/>
          <w:sz w:val="24"/>
          <w:szCs w:val="24"/>
        </w:rPr>
        <w:t>in</w:t>
      </w:r>
      <w:r w:rsidR="004F034C">
        <w:rPr>
          <w:rFonts w:ascii="Arial" w:hAnsi="Arial" w:cs="Arial"/>
          <w:bCs/>
          <w:sz w:val="24"/>
          <w:szCs w:val="24"/>
        </w:rPr>
        <w:t xml:space="preserve">aplica al caso concreto la restricción contenida en el artículo 66 párrafo undécimo </w:t>
      </w:r>
      <w:r w:rsidR="00D3432D">
        <w:rPr>
          <w:rFonts w:ascii="Arial" w:hAnsi="Arial" w:cs="Arial"/>
          <w:bCs/>
          <w:sz w:val="24"/>
          <w:szCs w:val="24"/>
        </w:rPr>
        <w:t>numeral</w:t>
      </w:r>
      <w:r w:rsidR="004F034C">
        <w:rPr>
          <w:rFonts w:ascii="Arial" w:hAnsi="Arial" w:cs="Arial"/>
          <w:bCs/>
          <w:sz w:val="24"/>
          <w:szCs w:val="24"/>
        </w:rPr>
        <w:t xml:space="preserve"> primero de la </w:t>
      </w:r>
      <w:r w:rsidR="00D3432D">
        <w:rPr>
          <w:rFonts w:ascii="Arial" w:hAnsi="Arial" w:cs="Arial"/>
          <w:bCs/>
          <w:sz w:val="24"/>
          <w:szCs w:val="24"/>
        </w:rPr>
        <w:t>C</w:t>
      </w:r>
      <w:r w:rsidR="004F034C">
        <w:rPr>
          <w:rFonts w:ascii="Arial" w:hAnsi="Arial" w:cs="Arial"/>
          <w:bCs/>
          <w:sz w:val="24"/>
          <w:szCs w:val="24"/>
        </w:rPr>
        <w:t>onstitución local únicamente en la porción normativa que señala por nacimiento</w:t>
      </w:r>
      <w:r w:rsidR="00D3432D">
        <w:rPr>
          <w:rFonts w:ascii="Arial" w:hAnsi="Arial" w:cs="Arial"/>
          <w:bCs/>
          <w:sz w:val="24"/>
          <w:szCs w:val="24"/>
        </w:rPr>
        <w:t>.</w:t>
      </w:r>
      <w:r w:rsidR="004F034C">
        <w:rPr>
          <w:rFonts w:ascii="Arial" w:hAnsi="Arial" w:cs="Arial"/>
          <w:bCs/>
          <w:sz w:val="24"/>
          <w:szCs w:val="24"/>
        </w:rPr>
        <w:t xml:space="preserve"> </w:t>
      </w:r>
      <w:r w:rsidR="00D3432D">
        <w:rPr>
          <w:rFonts w:ascii="Arial" w:hAnsi="Arial" w:cs="Arial"/>
          <w:bCs/>
          <w:sz w:val="24"/>
          <w:szCs w:val="24"/>
        </w:rPr>
        <w:t>Es el</w:t>
      </w:r>
      <w:r w:rsidR="004F034C">
        <w:rPr>
          <w:rFonts w:ascii="Arial" w:hAnsi="Arial" w:cs="Arial"/>
          <w:bCs/>
          <w:sz w:val="24"/>
          <w:szCs w:val="24"/>
        </w:rPr>
        <w:t xml:space="preserve"> sentido </w:t>
      </w:r>
      <w:r w:rsidR="00D3432D">
        <w:rPr>
          <w:rFonts w:ascii="Arial" w:hAnsi="Arial" w:cs="Arial"/>
          <w:bCs/>
          <w:sz w:val="24"/>
          <w:szCs w:val="24"/>
        </w:rPr>
        <w:t xml:space="preserve">de </w:t>
      </w:r>
      <w:r w:rsidR="004F034C">
        <w:rPr>
          <w:rFonts w:ascii="Arial" w:hAnsi="Arial" w:cs="Arial"/>
          <w:bCs/>
          <w:sz w:val="24"/>
          <w:szCs w:val="24"/>
        </w:rPr>
        <w:t>esta re</w:t>
      </w:r>
      <w:r w:rsidR="00D3432D">
        <w:rPr>
          <w:rFonts w:ascii="Arial" w:hAnsi="Arial" w:cs="Arial"/>
          <w:bCs/>
          <w:sz w:val="24"/>
          <w:szCs w:val="24"/>
        </w:rPr>
        <w:t>so</w:t>
      </w:r>
      <w:r w:rsidR="004F034C">
        <w:rPr>
          <w:rFonts w:ascii="Arial" w:hAnsi="Arial" w:cs="Arial"/>
          <w:bCs/>
          <w:sz w:val="24"/>
          <w:szCs w:val="24"/>
        </w:rPr>
        <w:t>l</w:t>
      </w:r>
      <w:r w:rsidR="00D3432D">
        <w:rPr>
          <w:rFonts w:ascii="Arial" w:hAnsi="Arial" w:cs="Arial"/>
          <w:bCs/>
          <w:sz w:val="24"/>
          <w:szCs w:val="24"/>
        </w:rPr>
        <w:t>u</w:t>
      </w:r>
      <w:r w:rsidR="004F034C">
        <w:rPr>
          <w:rFonts w:ascii="Arial" w:hAnsi="Arial" w:cs="Arial"/>
          <w:bCs/>
          <w:sz w:val="24"/>
          <w:szCs w:val="24"/>
        </w:rPr>
        <w:t xml:space="preserve">ción </w:t>
      </w:r>
      <w:r w:rsidR="00D3432D">
        <w:rPr>
          <w:rFonts w:ascii="Arial" w:hAnsi="Arial" w:cs="Arial"/>
          <w:bCs/>
          <w:sz w:val="24"/>
          <w:szCs w:val="24"/>
        </w:rPr>
        <w:t>M</w:t>
      </w:r>
      <w:r w:rsidR="004F034C">
        <w:rPr>
          <w:rFonts w:ascii="Arial" w:hAnsi="Arial" w:cs="Arial"/>
          <w:bCs/>
          <w:sz w:val="24"/>
          <w:szCs w:val="24"/>
        </w:rPr>
        <w:t xml:space="preserve">agistrada y </w:t>
      </w:r>
      <w:r w:rsidR="00D3432D">
        <w:rPr>
          <w:rFonts w:ascii="Arial" w:hAnsi="Arial" w:cs="Arial"/>
          <w:bCs/>
          <w:sz w:val="24"/>
          <w:szCs w:val="24"/>
        </w:rPr>
        <w:t>M</w:t>
      </w:r>
      <w:r w:rsidR="004F034C">
        <w:rPr>
          <w:rFonts w:ascii="Arial" w:hAnsi="Arial" w:cs="Arial"/>
          <w:bCs/>
          <w:sz w:val="24"/>
          <w:szCs w:val="24"/>
        </w:rPr>
        <w:t>agistrad</w:t>
      </w:r>
      <w:r w:rsidR="00D3432D">
        <w:rPr>
          <w:rFonts w:ascii="Arial" w:hAnsi="Arial" w:cs="Arial"/>
          <w:bCs/>
          <w:sz w:val="24"/>
          <w:szCs w:val="24"/>
        </w:rPr>
        <w:t>o.</w:t>
      </w:r>
      <w:r w:rsidR="00C652AA">
        <w:rPr>
          <w:rFonts w:ascii="Arial" w:hAnsi="Arial" w:cs="Arial"/>
          <w:bCs/>
          <w:sz w:val="24"/>
          <w:szCs w:val="24"/>
        </w:rPr>
        <w:t xml:space="preserve"> Secretario General le solicito dé cuenta con </w:t>
      </w:r>
      <w:r w:rsidR="009E47A6">
        <w:rPr>
          <w:rFonts w:ascii="Arial" w:hAnsi="Arial" w:cs="Arial"/>
          <w:bCs/>
          <w:sz w:val="24"/>
          <w:szCs w:val="24"/>
        </w:rPr>
        <w:t>e</w:t>
      </w:r>
      <w:r w:rsidR="00C652AA">
        <w:rPr>
          <w:rFonts w:ascii="Arial" w:hAnsi="Arial" w:cs="Arial"/>
          <w:bCs/>
          <w:sz w:val="24"/>
          <w:szCs w:val="24"/>
        </w:rPr>
        <w:t xml:space="preserve">l siguiente </w:t>
      </w:r>
      <w:r w:rsidR="009E47A6">
        <w:rPr>
          <w:rFonts w:ascii="Arial" w:hAnsi="Arial" w:cs="Arial"/>
          <w:bCs/>
          <w:sz w:val="24"/>
          <w:szCs w:val="24"/>
        </w:rPr>
        <w:t>punto de</w:t>
      </w:r>
      <w:r w:rsidR="00C652AA">
        <w:rPr>
          <w:rFonts w:ascii="Arial" w:hAnsi="Arial" w:cs="Arial"/>
          <w:bCs/>
          <w:sz w:val="24"/>
          <w:szCs w:val="24"/>
        </w:rPr>
        <w:t>l orden del día</w:t>
      </w:r>
      <w:r>
        <w:rPr>
          <w:rFonts w:ascii="Arial" w:hAnsi="Arial" w:cs="Arial"/>
          <w:bCs/>
          <w:sz w:val="24"/>
          <w:szCs w:val="24"/>
        </w:rPr>
        <w:t>------------------------------------------------------------------------------------------------------------------------------------------------</w:t>
      </w:r>
      <w:r w:rsidR="004750C1">
        <w:rPr>
          <w:rFonts w:ascii="Arial" w:hAnsi="Arial" w:cs="Arial"/>
          <w:bCs/>
          <w:sz w:val="24"/>
          <w:szCs w:val="24"/>
        </w:rPr>
        <w:t>-------------------------------------------------------------------</w:t>
      </w:r>
    </w:p>
    <w:p w:rsidR="00001A38" w:rsidRPr="00FD5A65" w:rsidRDefault="00001A38" w:rsidP="00FD5A65">
      <w:pPr>
        <w:spacing w:after="0" w:line="360" w:lineRule="auto"/>
        <w:ind w:right="49"/>
        <w:jc w:val="both"/>
        <w:rPr>
          <w:rFonts w:ascii="Arial" w:hAnsi="Arial" w:cs="Arial"/>
          <w:sz w:val="24"/>
          <w:szCs w:val="24"/>
        </w:rPr>
      </w:pPr>
      <w:r w:rsidRPr="00FD5A65">
        <w:rPr>
          <w:rFonts w:ascii="Arial" w:hAnsi="Arial" w:cs="Arial"/>
          <w:b/>
          <w:sz w:val="24"/>
          <w:szCs w:val="24"/>
        </w:rPr>
        <w:t>SECRETARIO GENERAL.</w:t>
      </w:r>
      <w:r w:rsidRPr="00FD5A65">
        <w:rPr>
          <w:rFonts w:ascii="Arial" w:hAnsi="Arial" w:cs="Arial"/>
          <w:sz w:val="24"/>
          <w:szCs w:val="24"/>
        </w:rPr>
        <w:t xml:space="preserve"> Magistrado</w:t>
      </w:r>
      <w:r w:rsidR="0039177D" w:rsidRPr="00FD5A65">
        <w:rPr>
          <w:rFonts w:ascii="Arial" w:hAnsi="Arial" w:cs="Arial"/>
          <w:sz w:val="24"/>
          <w:szCs w:val="24"/>
        </w:rPr>
        <w:t xml:space="preserve"> Presidente</w:t>
      </w:r>
      <w:r w:rsidRPr="00FD5A65">
        <w:rPr>
          <w:rFonts w:ascii="Arial" w:hAnsi="Arial" w:cs="Arial"/>
          <w:sz w:val="24"/>
          <w:szCs w:val="24"/>
        </w:rPr>
        <w:t>,</w:t>
      </w:r>
      <w:r w:rsidR="0039177D" w:rsidRPr="00FD5A65">
        <w:rPr>
          <w:rFonts w:ascii="Arial" w:hAnsi="Arial" w:cs="Arial"/>
          <w:sz w:val="24"/>
          <w:szCs w:val="24"/>
        </w:rPr>
        <w:t xml:space="preserve"> Magistrada</w:t>
      </w:r>
      <w:r w:rsidR="00D3432D">
        <w:rPr>
          <w:rFonts w:ascii="Arial" w:hAnsi="Arial" w:cs="Arial"/>
          <w:sz w:val="24"/>
          <w:szCs w:val="24"/>
        </w:rPr>
        <w:t xml:space="preserve"> y</w:t>
      </w:r>
      <w:r w:rsidR="0039177D" w:rsidRPr="00FD5A65">
        <w:rPr>
          <w:rFonts w:ascii="Arial" w:hAnsi="Arial" w:cs="Arial"/>
          <w:sz w:val="24"/>
          <w:szCs w:val="24"/>
        </w:rPr>
        <w:t xml:space="preserve"> Magistrado,</w:t>
      </w:r>
      <w:r w:rsidRPr="00FD5A65">
        <w:rPr>
          <w:rFonts w:ascii="Arial" w:hAnsi="Arial" w:cs="Arial"/>
          <w:sz w:val="24"/>
          <w:szCs w:val="24"/>
        </w:rPr>
        <w:t xml:space="preserve"> le</w:t>
      </w:r>
      <w:r w:rsidR="00CA2DEB" w:rsidRPr="00FD5A65">
        <w:rPr>
          <w:rFonts w:ascii="Arial" w:hAnsi="Arial" w:cs="Arial"/>
          <w:sz w:val="24"/>
          <w:szCs w:val="24"/>
        </w:rPr>
        <w:t>s</w:t>
      </w:r>
      <w:r w:rsidRPr="00FD5A65">
        <w:rPr>
          <w:rFonts w:ascii="Arial" w:hAnsi="Arial" w:cs="Arial"/>
          <w:sz w:val="24"/>
          <w:szCs w:val="24"/>
        </w:rPr>
        <w:t xml:space="preserve"> informo que los asuntos </w:t>
      </w:r>
      <w:r w:rsidR="00AA5AA2" w:rsidRPr="00FD5A65">
        <w:rPr>
          <w:rFonts w:ascii="Arial" w:hAnsi="Arial" w:cs="Arial"/>
          <w:sz w:val="24"/>
          <w:szCs w:val="24"/>
        </w:rPr>
        <w:t xml:space="preserve">listados para esta sesión púbica </w:t>
      </w:r>
      <w:r w:rsidR="0039177D" w:rsidRPr="00FD5A65">
        <w:rPr>
          <w:rFonts w:ascii="Arial" w:hAnsi="Arial" w:cs="Arial"/>
          <w:sz w:val="24"/>
          <w:szCs w:val="24"/>
        </w:rPr>
        <w:t xml:space="preserve">de resolución </w:t>
      </w:r>
      <w:r w:rsidRPr="00FD5A65">
        <w:rPr>
          <w:rFonts w:ascii="Arial" w:hAnsi="Arial" w:cs="Arial"/>
          <w:sz w:val="24"/>
          <w:szCs w:val="24"/>
        </w:rPr>
        <w:t>han sido agotados.</w:t>
      </w:r>
      <w:r w:rsidR="007572E8" w:rsidRPr="00FD5A65">
        <w:rPr>
          <w:rFonts w:ascii="Arial" w:hAnsi="Arial" w:cs="Arial"/>
          <w:sz w:val="24"/>
          <w:szCs w:val="24"/>
        </w:rPr>
        <w:t>-------------------------------------------------------------------------------------------------------------------------------------------------------------------------------------------------------------</w:t>
      </w:r>
    </w:p>
    <w:p w:rsidR="00001A38" w:rsidRPr="00FD5A65" w:rsidRDefault="00001A38" w:rsidP="00FD5A65">
      <w:pPr>
        <w:spacing w:after="0" w:line="360" w:lineRule="auto"/>
        <w:ind w:right="49"/>
        <w:jc w:val="both"/>
        <w:rPr>
          <w:rFonts w:ascii="Arial" w:hAnsi="Arial" w:cs="Arial"/>
          <w:sz w:val="24"/>
          <w:szCs w:val="24"/>
        </w:rPr>
      </w:pPr>
      <w:r w:rsidRPr="00FD5A65">
        <w:rPr>
          <w:rFonts w:ascii="Arial" w:hAnsi="Arial" w:cs="Arial"/>
          <w:b/>
          <w:sz w:val="24"/>
          <w:szCs w:val="24"/>
        </w:rPr>
        <w:t xml:space="preserve">MAGISTRADO PRESIDENTE. </w:t>
      </w:r>
      <w:r w:rsidR="00D3432D" w:rsidRPr="00D3432D">
        <w:rPr>
          <w:rFonts w:ascii="Arial" w:hAnsi="Arial" w:cs="Arial"/>
          <w:sz w:val="24"/>
          <w:szCs w:val="24"/>
        </w:rPr>
        <w:t>Muchas g</w:t>
      </w:r>
      <w:r w:rsidRPr="00FD5A65">
        <w:rPr>
          <w:rFonts w:ascii="Arial" w:hAnsi="Arial" w:cs="Arial"/>
          <w:sz w:val="24"/>
          <w:szCs w:val="24"/>
        </w:rPr>
        <w:t xml:space="preserve">racias, </w:t>
      </w:r>
      <w:r w:rsidR="00CA2DEB" w:rsidRPr="00FD5A65">
        <w:rPr>
          <w:rFonts w:ascii="Arial" w:hAnsi="Arial" w:cs="Arial"/>
          <w:sz w:val="24"/>
          <w:szCs w:val="24"/>
        </w:rPr>
        <w:t>señor s</w:t>
      </w:r>
      <w:r w:rsidRPr="00FD5A65">
        <w:rPr>
          <w:rFonts w:ascii="Arial" w:hAnsi="Arial" w:cs="Arial"/>
          <w:sz w:val="24"/>
          <w:szCs w:val="24"/>
        </w:rPr>
        <w:t>ecretario</w:t>
      </w:r>
      <w:r w:rsidR="00D3432D">
        <w:rPr>
          <w:rFonts w:ascii="Arial" w:hAnsi="Arial" w:cs="Arial"/>
          <w:sz w:val="24"/>
          <w:szCs w:val="24"/>
        </w:rPr>
        <w:t>,</w:t>
      </w:r>
      <w:r w:rsidRPr="00FD5A65">
        <w:rPr>
          <w:rFonts w:ascii="Arial" w:hAnsi="Arial" w:cs="Arial"/>
          <w:sz w:val="24"/>
          <w:szCs w:val="24"/>
        </w:rPr>
        <w:t xml:space="preserve"> </w:t>
      </w:r>
      <w:r w:rsidR="00D3432D">
        <w:rPr>
          <w:rFonts w:ascii="Arial" w:hAnsi="Arial" w:cs="Arial"/>
          <w:sz w:val="24"/>
          <w:szCs w:val="24"/>
        </w:rPr>
        <w:t>a</w:t>
      </w:r>
      <w:r w:rsidRPr="00FD5A65">
        <w:rPr>
          <w:rFonts w:ascii="Arial" w:hAnsi="Arial" w:cs="Arial"/>
          <w:sz w:val="24"/>
          <w:szCs w:val="24"/>
        </w:rPr>
        <w:t xml:space="preserve">l no haber otro asunto qué tratar, siendo las </w:t>
      </w:r>
      <w:r w:rsidR="004117F2" w:rsidRPr="00FD5A65">
        <w:rPr>
          <w:rFonts w:ascii="Arial" w:hAnsi="Arial" w:cs="Arial"/>
          <w:sz w:val="24"/>
          <w:szCs w:val="24"/>
        </w:rPr>
        <w:t>1</w:t>
      </w:r>
      <w:r w:rsidR="005C0AD1">
        <w:rPr>
          <w:rFonts w:ascii="Arial" w:hAnsi="Arial" w:cs="Arial"/>
          <w:sz w:val="24"/>
          <w:szCs w:val="24"/>
        </w:rPr>
        <w:t>4</w:t>
      </w:r>
      <w:r w:rsidR="00E86D72" w:rsidRPr="00FD5A65">
        <w:rPr>
          <w:rFonts w:ascii="Arial" w:hAnsi="Arial" w:cs="Arial"/>
          <w:sz w:val="24"/>
          <w:szCs w:val="24"/>
        </w:rPr>
        <w:t xml:space="preserve"> horas con </w:t>
      </w:r>
      <w:r w:rsidR="00C652AA">
        <w:rPr>
          <w:rFonts w:ascii="Arial" w:hAnsi="Arial" w:cs="Arial"/>
          <w:sz w:val="24"/>
          <w:szCs w:val="24"/>
        </w:rPr>
        <w:t>2</w:t>
      </w:r>
      <w:r w:rsidR="004F034C">
        <w:rPr>
          <w:rFonts w:ascii="Arial" w:hAnsi="Arial" w:cs="Arial"/>
          <w:sz w:val="24"/>
          <w:szCs w:val="24"/>
        </w:rPr>
        <w:t>8</w:t>
      </w:r>
      <w:r w:rsidRPr="00FD5A65">
        <w:rPr>
          <w:rFonts w:ascii="Arial" w:hAnsi="Arial" w:cs="Arial"/>
          <w:sz w:val="24"/>
          <w:szCs w:val="24"/>
        </w:rPr>
        <w:t xml:space="preserve"> minutos</w:t>
      </w:r>
      <w:r w:rsidRPr="00FD5A65">
        <w:rPr>
          <w:rFonts w:ascii="Arial" w:hAnsi="Arial" w:cs="Arial"/>
          <w:color w:val="FF0000"/>
          <w:sz w:val="24"/>
          <w:szCs w:val="24"/>
        </w:rPr>
        <w:t xml:space="preserve"> </w:t>
      </w:r>
      <w:r w:rsidRPr="00FD5A65">
        <w:rPr>
          <w:rFonts w:ascii="Arial" w:hAnsi="Arial" w:cs="Arial"/>
          <w:sz w:val="24"/>
          <w:szCs w:val="24"/>
        </w:rPr>
        <w:t xml:space="preserve">del día de hoy </w:t>
      </w:r>
      <w:r w:rsidR="004F034C">
        <w:rPr>
          <w:rFonts w:ascii="Arial" w:hAnsi="Arial" w:cs="Arial"/>
          <w:sz w:val="24"/>
          <w:szCs w:val="24"/>
        </w:rPr>
        <w:t>7</w:t>
      </w:r>
      <w:r w:rsidRPr="00FD5A65">
        <w:rPr>
          <w:rFonts w:ascii="Arial" w:hAnsi="Arial" w:cs="Arial"/>
          <w:sz w:val="24"/>
          <w:szCs w:val="24"/>
        </w:rPr>
        <w:t xml:space="preserve"> de </w:t>
      </w:r>
      <w:r w:rsidR="005C0AD1">
        <w:rPr>
          <w:rFonts w:ascii="Arial" w:hAnsi="Arial" w:cs="Arial"/>
          <w:sz w:val="24"/>
          <w:szCs w:val="24"/>
        </w:rPr>
        <w:t>febrero</w:t>
      </w:r>
      <w:r w:rsidR="00E51D31" w:rsidRPr="00FD5A65">
        <w:rPr>
          <w:rFonts w:ascii="Arial" w:hAnsi="Arial" w:cs="Arial"/>
          <w:sz w:val="24"/>
          <w:szCs w:val="24"/>
        </w:rPr>
        <w:t xml:space="preserve"> </w:t>
      </w:r>
      <w:r w:rsidRPr="00FD5A65">
        <w:rPr>
          <w:rFonts w:ascii="Arial" w:hAnsi="Arial" w:cs="Arial"/>
          <w:sz w:val="24"/>
          <w:szCs w:val="24"/>
        </w:rPr>
        <w:t>de 201</w:t>
      </w:r>
      <w:r w:rsidR="00E51D31" w:rsidRPr="00FD5A65">
        <w:rPr>
          <w:rFonts w:ascii="Arial" w:hAnsi="Arial" w:cs="Arial"/>
          <w:sz w:val="24"/>
          <w:szCs w:val="24"/>
        </w:rPr>
        <w:t>9</w:t>
      </w:r>
      <w:r w:rsidRPr="00FD5A65">
        <w:rPr>
          <w:rFonts w:ascii="Arial" w:hAnsi="Arial" w:cs="Arial"/>
          <w:sz w:val="24"/>
          <w:szCs w:val="24"/>
        </w:rPr>
        <w:t>, se da por concluida la presente Sesión de este Tribunal. Muchas gracias a tod</w:t>
      </w:r>
      <w:r w:rsidR="000E7D98">
        <w:rPr>
          <w:rFonts w:ascii="Arial" w:hAnsi="Arial" w:cs="Arial"/>
          <w:sz w:val="24"/>
          <w:szCs w:val="24"/>
        </w:rPr>
        <w:t>a</w:t>
      </w:r>
      <w:r w:rsidRPr="00FD5A65">
        <w:rPr>
          <w:rFonts w:ascii="Arial" w:hAnsi="Arial" w:cs="Arial"/>
          <w:sz w:val="24"/>
          <w:szCs w:val="24"/>
        </w:rPr>
        <w:t>s y</w:t>
      </w:r>
      <w:r w:rsidR="00E51D31" w:rsidRPr="00FD5A65">
        <w:rPr>
          <w:rFonts w:ascii="Arial" w:hAnsi="Arial" w:cs="Arial"/>
          <w:sz w:val="24"/>
          <w:szCs w:val="24"/>
        </w:rPr>
        <w:t xml:space="preserve"> </w:t>
      </w:r>
      <w:r w:rsidRPr="00FD5A65">
        <w:rPr>
          <w:rFonts w:ascii="Arial" w:hAnsi="Arial" w:cs="Arial"/>
          <w:sz w:val="24"/>
          <w:szCs w:val="24"/>
        </w:rPr>
        <w:t>tod</w:t>
      </w:r>
      <w:r w:rsidR="000E7D98">
        <w:rPr>
          <w:rFonts w:ascii="Arial" w:hAnsi="Arial" w:cs="Arial"/>
          <w:sz w:val="24"/>
          <w:szCs w:val="24"/>
        </w:rPr>
        <w:t>o</w:t>
      </w:r>
      <w:r w:rsidRPr="00FD5A65">
        <w:rPr>
          <w:rFonts w:ascii="Arial" w:hAnsi="Arial" w:cs="Arial"/>
          <w:sz w:val="24"/>
          <w:szCs w:val="24"/>
        </w:rPr>
        <w:t>s</w:t>
      </w:r>
      <w:r w:rsidR="00D3432D">
        <w:rPr>
          <w:rFonts w:ascii="Arial" w:hAnsi="Arial" w:cs="Arial"/>
          <w:sz w:val="24"/>
          <w:szCs w:val="24"/>
        </w:rPr>
        <w:t xml:space="preserve"> por su asistencia</w:t>
      </w:r>
      <w:r w:rsidR="000E7D98">
        <w:rPr>
          <w:rFonts w:ascii="Arial" w:hAnsi="Arial" w:cs="Arial"/>
          <w:sz w:val="24"/>
          <w:szCs w:val="24"/>
        </w:rPr>
        <w:t>, buenas tardes</w:t>
      </w:r>
      <w:r w:rsidRPr="00FD5A65">
        <w:rPr>
          <w:rFonts w:ascii="Arial" w:hAnsi="Arial" w:cs="Arial"/>
          <w:sz w:val="24"/>
          <w:szCs w:val="24"/>
        </w:rPr>
        <w:t xml:space="preserve">. </w:t>
      </w:r>
      <w:r w:rsidR="007572E8" w:rsidRPr="00FD5A65">
        <w:rPr>
          <w:rFonts w:ascii="Arial" w:hAnsi="Arial" w:cs="Arial"/>
          <w:sz w:val="24"/>
          <w:szCs w:val="24"/>
        </w:rPr>
        <w:t>--------------------------------------------------------------------------------------------------------------------------------------------------------</w:t>
      </w:r>
      <w:r w:rsidR="009E47A6">
        <w:rPr>
          <w:rFonts w:ascii="Arial" w:hAnsi="Arial" w:cs="Arial"/>
          <w:sz w:val="24"/>
          <w:szCs w:val="24"/>
        </w:rPr>
        <w:t>-</w:t>
      </w:r>
    </w:p>
    <w:p w:rsidR="00FD5A65" w:rsidRDefault="00FD5A65" w:rsidP="007956ED">
      <w:pPr>
        <w:spacing w:after="0" w:line="360" w:lineRule="auto"/>
        <w:ind w:right="49"/>
        <w:jc w:val="both"/>
        <w:rPr>
          <w:rFonts w:ascii="Arial" w:hAnsi="Arial" w:cs="Arial"/>
          <w:sz w:val="24"/>
          <w:szCs w:val="24"/>
        </w:rPr>
      </w:pPr>
    </w:p>
    <w:p w:rsidR="007956ED" w:rsidRPr="00FD5A65" w:rsidRDefault="007956ED" w:rsidP="007956ED">
      <w:pPr>
        <w:spacing w:after="0" w:line="360" w:lineRule="auto"/>
        <w:ind w:right="49"/>
        <w:jc w:val="both"/>
        <w:rPr>
          <w:rFonts w:ascii="Arial" w:hAnsi="Arial" w:cs="Arial"/>
          <w:sz w:val="24"/>
          <w:szCs w:val="24"/>
        </w:rPr>
      </w:pPr>
      <w:r w:rsidRPr="00FD5A65">
        <w:rPr>
          <w:rFonts w:ascii="Arial" w:hAnsi="Arial" w:cs="Arial"/>
          <w:sz w:val="24"/>
          <w:szCs w:val="24"/>
        </w:rPr>
        <w:lastRenderedPageBreak/>
        <w:t xml:space="preserve">Se levanta la presenta Acta en cumplimiento a lo previsto en los artículos </w:t>
      </w:r>
      <w:r w:rsidR="00E96A3D" w:rsidRPr="00FD5A65">
        <w:rPr>
          <w:rFonts w:ascii="Arial" w:hAnsi="Arial" w:cs="Arial"/>
          <w:sz w:val="24"/>
          <w:szCs w:val="24"/>
        </w:rPr>
        <w:t xml:space="preserve">357, fracción VI y </w:t>
      </w:r>
      <w:r w:rsidRPr="00FD5A65">
        <w:rPr>
          <w:rFonts w:ascii="Arial" w:hAnsi="Arial" w:cs="Arial"/>
          <w:sz w:val="24"/>
          <w:szCs w:val="24"/>
        </w:rPr>
        <w:t xml:space="preserve">359, fracción </w:t>
      </w:r>
      <w:r w:rsidR="00E96A3D" w:rsidRPr="00FD5A65">
        <w:rPr>
          <w:rFonts w:ascii="Arial" w:hAnsi="Arial" w:cs="Arial"/>
          <w:sz w:val="24"/>
          <w:szCs w:val="24"/>
        </w:rPr>
        <w:t>I</w:t>
      </w:r>
      <w:r w:rsidRPr="00FD5A65">
        <w:rPr>
          <w:rFonts w:ascii="Arial" w:hAnsi="Arial" w:cs="Arial"/>
          <w:sz w:val="24"/>
          <w:szCs w:val="24"/>
        </w:rPr>
        <w:t xml:space="preserve">II, del Código Electoral del Estado de Aguascalientes; 18, fracción VI, 21, fracción I, párrafo tercero y 28 fracción VII y XVI, del Reglamento Interior del Tribunal Electoral del Estado de Aguascalientes, para los efectos legales procedentes, firma el Magistrado Presidente del Tribunal Electoral del Estado de Aguascalientes, ante la Secretaría General de Acuerdos, quien autoriza y da fe. </w:t>
      </w: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956ED" w:rsidRPr="00FD5A65" w:rsidTr="00864509">
        <w:tc>
          <w:tcPr>
            <w:tcW w:w="4414" w:type="dxa"/>
          </w:tcPr>
          <w:p w:rsidR="007956ED" w:rsidRDefault="007956ED" w:rsidP="00864509">
            <w:pPr>
              <w:spacing w:line="360" w:lineRule="auto"/>
              <w:ind w:right="49"/>
              <w:jc w:val="both"/>
              <w:rPr>
                <w:rFonts w:ascii="Arial" w:hAnsi="Arial" w:cs="Arial"/>
                <w:b/>
                <w:sz w:val="24"/>
                <w:szCs w:val="24"/>
              </w:rPr>
            </w:pPr>
          </w:p>
          <w:p w:rsidR="00AF6952" w:rsidRDefault="00AF6952" w:rsidP="00864509">
            <w:pPr>
              <w:spacing w:line="360" w:lineRule="auto"/>
              <w:ind w:right="49"/>
              <w:jc w:val="both"/>
              <w:rPr>
                <w:rFonts w:ascii="Arial" w:hAnsi="Arial" w:cs="Arial"/>
                <w:b/>
                <w:sz w:val="24"/>
                <w:szCs w:val="24"/>
              </w:rPr>
            </w:pPr>
          </w:p>
          <w:p w:rsidR="004750C1" w:rsidRDefault="004750C1" w:rsidP="00864509">
            <w:pPr>
              <w:spacing w:line="360" w:lineRule="auto"/>
              <w:ind w:right="49"/>
              <w:jc w:val="both"/>
              <w:rPr>
                <w:rFonts w:ascii="Arial" w:hAnsi="Arial" w:cs="Arial"/>
                <w:b/>
                <w:sz w:val="24"/>
                <w:szCs w:val="24"/>
              </w:rPr>
            </w:pPr>
          </w:p>
          <w:p w:rsidR="0001430A" w:rsidRPr="00FD5A65" w:rsidRDefault="0001430A" w:rsidP="00864509">
            <w:pPr>
              <w:spacing w:line="360" w:lineRule="auto"/>
              <w:ind w:right="49"/>
              <w:jc w:val="both"/>
              <w:rPr>
                <w:rFonts w:ascii="Arial" w:hAnsi="Arial" w:cs="Arial"/>
                <w:b/>
                <w:sz w:val="24"/>
                <w:szCs w:val="24"/>
              </w:rPr>
            </w:pPr>
          </w:p>
          <w:p w:rsidR="007956ED" w:rsidRPr="00FD5A65" w:rsidRDefault="007956ED" w:rsidP="00864509">
            <w:pPr>
              <w:spacing w:line="360" w:lineRule="auto"/>
              <w:ind w:right="49"/>
              <w:jc w:val="both"/>
              <w:rPr>
                <w:rFonts w:ascii="Arial" w:hAnsi="Arial" w:cs="Arial"/>
                <w:b/>
                <w:sz w:val="24"/>
                <w:szCs w:val="24"/>
              </w:rPr>
            </w:pPr>
            <w:r w:rsidRPr="00FD5A65">
              <w:rPr>
                <w:rFonts w:ascii="Arial" w:hAnsi="Arial" w:cs="Arial"/>
                <w:b/>
                <w:sz w:val="24"/>
                <w:szCs w:val="24"/>
              </w:rPr>
              <w:t xml:space="preserve">Magistrado </w:t>
            </w:r>
            <w:proofErr w:type="gramStart"/>
            <w:r w:rsidRPr="00FD5A65">
              <w:rPr>
                <w:rFonts w:ascii="Arial" w:hAnsi="Arial" w:cs="Arial"/>
                <w:b/>
                <w:sz w:val="24"/>
                <w:szCs w:val="24"/>
              </w:rPr>
              <w:t>Presidente</w:t>
            </w:r>
            <w:proofErr w:type="gramEnd"/>
          </w:p>
        </w:tc>
        <w:tc>
          <w:tcPr>
            <w:tcW w:w="4414" w:type="dxa"/>
          </w:tcPr>
          <w:p w:rsidR="007956ED" w:rsidRPr="00FD5A65" w:rsidRDefault="007956ED" w:rsidP="00864509">
            <w:pPr>
              <w:spacing w:line="360" w:lineRule="auto"/>
              <w:ind w:right="49"/>
              <w:jc w:val="both"/>
              <w:rPr>
                <w:rFonts w:ascii="Arial" w:hAnsi="Arial" w:cs="Arial"/>
                <w:sz w:val="24"/>
                <w:szCs w:val="24"/>
              </w:rPr>
            </w:pPr>
          </w:p>
        </w:tc>
      </w:tr>
      <w:tr w:rsidR="007956ED" w:rsidRPr="00FD5A65" w:rsidTr="00864509">
        <w:tc>
          <w:tcPr>
            <w:tcW w:w="4414" w:type="dxa"/>
          </w:tcPr>
          <w:p w:rsidR="007956ED" w:rsidRDefault="007956ED" w:rsidP="00864509">
            <w:pPr>
              <w:spacing w:line="360" w:lineRule="auto"/>
              <w:ind w:right="49"/>
              <w:jc w:val="both"/>
              <w:rPr>
                <w:rFonts w:ascii="Arial" w:hAnsi="Arial" w:cs="Arial"/>
                <w:b/>
                <w:sz w:val="24"/>
                <w:szCs w:val="24"/>
              </w:rPr>
            </w:pPr>
          </w:p>
          <w:p w:rsidR="004750C1" w:rsidRDefault="004750C1" w:rsidP="00864509">
            <w:pPr>
              <w:spacing w:line="360" w:lineRule="auto"/>
              <w:ind w:right="49"/>
              <w:jc w:val="both"/>
              <w:rPr>
                <w:rFonts w:ascii="Arial" w:hAnsi="Arial" w:cs="Arial"/>
                <w:b/>
                <w:sz w:val="24"/>
                <w:szCs w:val="24"/>
              </w:rPr>
            </w:pPr>
          </w:p>
          <w:p w:rsidR="0001430A" w:rsidRPr="00FD5A65" w:rsidRDefault="0001430A" w:rsidP="00864509">
            <w:pPr>
              <w:spacing w:line="360" w:lineRule="auto"/>
              <w:ind w:right="49"/>
              <w:jc w:val="both"/>
              <w:rPr>
                <w:rFonts w:ascii="Arial" w:hAnsi="Arial" w:cs="Arial"/>
                <w:b/>
                <w:sz w:val="24"/>
                <w:szCs w:val="24"/>
              </w:rPr>
            </w:pPr>
          </w:p>
          <w:p w:rsidR="007956ED" w:rsidRPr="00FD5A65" w:rsidRDefault="007956ED" w:rsidP="00864509">
            <w:pPr>
              <w:spacing w:line="360" w:lineRule="auto"/>
              <w:ind w:right="49"/>
              <w:jc w:val="both"/>
              <w:rPr>
                <w:rFonts w:ascii="Arial" w:hAnsi="Arial" w:cs="Arial"/>
                <w:b/>
                <w:sz w:val="24"/>
                <w:szCs w:val="24"/>
              </w:rPr>
            </w:pPr>
            <w:r w:rsidRPr="00FD5A65">
              <w:rPr>
                <w:rFonts w:ascii="Arial" w:hAnsi="Arial" w:cs="Arial"/>
                <w:b/>
                <w:sz w:val="24"/>
                <w:szCs w:val="24"/>
              </w:rPr>
              <w:t>Héctor Salvador Hernández Gallegos</w:t>
            </w:r>
          </w:p>
        </w:tc>
        <w:tc>
          <w:tcPr>
            <w:tcW w:w="4414" w:type="dxa"/>
          </w:tcPr>
          <w:p w:rsidR="007956ED" w:rsidRPr="00FD5A65" w:rsidRDefault="007956ED" w:rsidP="00864509">
            <w:pPr>
              <w:spacing w:line="360" w:lineRule="auto"/>
              <w:ind w:right="49"/>
              <w:jc w:val="both"/>
              <w:rPr>
                <w:rFonts w:ascii="Arial" w:hAnsi="Arial" w:cs="Arial"/>
                <w:sz w:val="24"/>
                <w:szCs w:val="24"/>
              </w:rPr>
            </w:pPr>
          </w:p>
        </w:tc>
      </w:tr>
      <w:tr w:rsidR="007956ED" w:rsidRPr="00FD5A65" w:rsidTr="00864509">
        <w:tc>
          <w:tcPr>
            <w:tcW w:w="4414" w:type="dxa"/>
          </w:tcPr>
          <w:p w:rsidR="007956ED" w:rsidRPr="00FD5A65" w:rsidRDefault="007956ED" w:rsidP="00864509">
            <w:pPr>
              <w:spacing w:line="360" w:lineRule="auto"/>
              <w:ind w:right="49"/>
              <w:jc w:val="both"/>
              <w:rPr>
                <w:rFonts w:ascii="Arial" w:hAnsi="Arial" w:cs="Arial"/>
                <w:sz w:val="24"/>
                <w:szCs w:val="24"/>
              </w:rPr>
            </w:pPr>
          </w:p>
        </w:tc>
        <w:tc>
          <w:tcPr>
            <w:tcW w:w="4414" w:type="dxa"/>
          </w:tcPr>
          <w:p w:rsidR="007956ED" w:rsidRDefault="007956ED" w:rsidP="00864509">
            <w:pPr>
              <w:spacing w:line="360" w:lineRule="auto"/>
              <w:ind w:right="49"/>
              <w:jc w:val="right"/>
              <w:rPr>
                <w:rFonts w:ascii="Arial" w:hAnsi="Arial" w:cs="Arial"/>
                <w:b/>
                <w:sz w:val="24"/>
                <w:szCs w:val="24"/>
              </w:rPr>
            </w:pPr>
          </w:p>
          <w:p w:rsidR="004750C1" w:rsidRPr="00FD5A65" w:rsidRDefault="004750C1" w:rsidP="00864509">
            <w:pPr>
              <w:spacing w:line="360" w:lineRule="auto"/>
              <w:ind w:right="49"/>
              <w:jc w:val="right"/>
              <w:rPr>
                <w:rFonts w:ascii="Arial" w:hAnsi="Arial" w:cs="Arial"/>
                <w:b/>
                <w:sz w:val="24"/>
                <w:szCs w:val="24"/>
              </w:rPr>
            </w:pPr>
          </w:p>
          <w:p w:rsidR="007956ED" w:rsidRDefault="007956ED" w:rsidP="00864509">
            <w:pPr>
              <w:spacing w:line="360" w:lineRule="auto"/>
              <w:ind w:right="49"/>
              <w:jc w:val="right"/>
              <w:rPr>
                <w:rFonts w:ascii="Arial" w:hAnsi="Arial" w:cs="Arial"/>
                <w:b/>
                <w:sz w:val="24"/>
                <w:szCs w:val="24"/>
              </w:rPr>
            </w:pPr>
            <w:r w:rsidRPr="00FD5A65">
              <w:rPr>
                <w:rFonts w:ascii="Arial" w:hAnsi="Arial" w:cs="Arial"/>
                <w:b/>
                <w:sz w:val="24"/>
                <w:szCs w:val="24"/>
              </w:rPr>
              <w:t>Secretario General de Acuerdos</w:t>
            </w:r>
          </w:p>
          <w:p w:rsidR="0001430A" w:rsidRDefault="0001430A" w:rsidP="00864509">
            <w:pPr>
              <w:spacing w:line="360" w:lineRule="auto"/>
              <w:ind w:right="49"/>
              <w:jc w:val="right"/>
              <w:rPr>
                <w:rFonts w:ascii="Arial" w:hAnsi="Arial" w:cs="Arial"/>
                <w:b/>
                <w:sz w:val="24"/>
                <w:szCs w:val="24"/>
              </w:rPr>
            </w:pPr>
          </w:p>
          <w:p w:rsidR="004750C1" w:rsidRDefault="004750C1" w:rsidP="00864509">
            <w:pPr>
              <w:spacing w:line="360" w:lineRule="auto"/>
              <w:ind w:right="49"/>
              <w:jc w:val="right"/>
              <w:rPr>
                <w:rFonts w:ascii="Arial" w:hAnsi="Arial" w:cs="Arial"/>
                <w:b/>
                <w:sz w:val="24"/>
                <w:szCs w:val="24"/>
              </w:rPr>
            </w:pPr>
          </w:p>
          <w:p w:rsidR="0001430A" w:rsidRPr="00FD5A65" w:rsidRDefault="0001430A" w:rsidP="00864509">
            <w:pPr>
              <w:spacing w:line="360" w:lineRule="auto"/>
              <w:ind w:right="49"/>
              <w:jc w:val="right"/>
              <w:rPr>
                <w:rFonts w:ascii="Arial" w:hAnsi="Arial" w:cs="Arial"/>
                <w:b/>
                <w:sz w:val="24"/>
                <w:szCs w:val="24"/>
              </w:rPr>
            </w:pPr>
          </w:p>
        </w:tc>
      </w:tr>
      <w:tr w:rsidR="007956ED" w:rsidRPr="00FD5A65" w:rsidTr="00864509">
        <w:tc>
          <w:tcPr>
            <w:tcW w:w="4414" w:type="dxa"/>
          </w:tcPr>
          <w:p w:rsidR="007956ED" w:rsidRPr="00FD5A65" w:rsidRDefault="007956ED" w:rsidP="00864509">
            <w:pPr>
              <w:spacing w:line="360" w:lineRule="auto"/>
              <w:ind w:right="49"/>
              <w:jc w:val="both"/>
              <w:rPr>
                <w:rFonts w:ascii="Arial" w:hAnsi="Arial" w:cs="Arial"/>
                <w:sz w:val="24"/>
                <w:szCs w:val="24"/>
              </w:rPr>
            </w:pPr>
          </w:p>
        </w:tc>
        <w:tc>
          <w:tcPr>
            <w:tcW w:w="4414" w:type="dxa"/>
          </w:tcPr>
          <w:p w:rsidR="007956ED" w:rsidRPr="00FD5A65" w:rsidRDefault="007956ED" w:rsidP="00864509">
            <w:pPr>
              <w:spacing w:line="360" w:lineRule="auto"/>
              <w:ind w:right="49"/>
              <w:jc w:val="right"/>
              <w:rPr>
                <w:rFonts w:ascii="Arial" w:hAnsi="Arial" w:cs="Arial"/>
                <w:b/>
                <w:sz w:val="24"/>
                <w:szCs w:val="24"/>
              </w:rPr>
            </w:pPr>
            <w:r w:rsidRPr="00FD5A65">
              <w:rPr>
                <w:rFonts w:ascii="Arial" w:hAnsi="Arial" w:cs="Arial"/>
                <w:b/>
                <w:sz w:val="24"/>
                <w:szCs w:val="24"/>
              </w:rPr>
              <w:t>Jesús Ociel Baena Saucedo</w:t>
            </w:r>
          </w:p>
        </w:tc>
      </w:tr>
    </w:tbl>
    <w:p w:rsidR="00E85007" w:rsidRPr="00FD5A65" w:rsidRDefault="00E85007" w:rsidP="0001430A">
      <w:pPr>
        <w:rPr>
          <w:sz w:val="24"/>
          <w:szCs w:val="24"/>
        </w:rPr>
      </w:pPr>
    </w:p>
    <w:sectPr w:rsidR="00E85007" w:rsidRPr="00FD5A65" w:rsidSect="007B215C">
      <w:headerReference w:type="default" r:id="rId7"/>
      <w:footerReference w:type="even" r:id="rId8"/>
      <w:footerReference w:type="default" r:id="rId9"/>
      <w:pgSz w:w="12240" w:h="20160" w:code="5"/>
      <w:pgMar w:top="2693" w:right="1701" w:bottom="1134" w:left="1701" w:header="709" w:footer="709" w:gutter="0"/>
      <w:paperSrc w:first="259" w:other="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EA3" w:rsidRDefault="006F3EA3" w:rsidP="00167CCE">
      <w:pPr>
        <w:spacing w:after="0" w:line="240" w:lineRule="auto"/>
      </w:pPr>
      <w:r>
        <w:separator/>
      </w:r>
    </w:p>
  </w:endnote>
  <w:endnote w:type="continuationSeparator" w:id="0">
    <w:p w:rsidR="006F3EA3" w:rsidRDefault="006F3EA3" w:rsidP="0016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15" w:rsidRPr="003B6BC7" w:rsidRDefault="00D357C6" w:rsidP="001A17FF">
    <w:pPr>
      <w:pStyle w:val="Piedepgina"/>
      <w:framePr w:wrap="around" w:vAnchor="text" w:hAnchor="margin" w:xAlign="right" w:y="1"/>
      <w:rPr>
        <w:rStyle w:val="Nmerodepgina"/>
      </w:rPr>
    </w:pPr>
    <w:r w:rsidRPr="003B6BC7">
      <w:rPr>
        <w:rStyle w:val="Nmerodepgina"/>
      </w:rPr>
      <w:fldChar w:fldCharType="begin"/>
    </w:r>
    <w:r w:rsidRPr="003B6BC7">
      <w:rPr>
        <w:rStyle w:val="Nmerodepgina"/>
      </w:rPr>
      <w:instrText xml:space="preserve">PAGE  </w:instrText>
    </w:r>
    <w:r w:rsidRPr="003B6BC7">
      <w:rPr>
        <w:rStyle w:val="Nmerodepgina"/>
      </w:rPr>
      <w:fldChar w:fldCharType="separate"/>
    </w:r>
    <w:r>
      <w:rPr>
        <w:rStyle w:val="Nmerodepgina"/>
        <w:noProof/>
      </w:rPr>
      <w:t>14</w:t>
    </w:r>
    <w:r w:rsidRPr="003B6BC7">
      <w:rPr>
        <w:rStyle w:val="Nmerodepgina"/>
      </w:rPr>
      <w:fldChar w:fldCharType="end"/>
    </w:r>
  </w:p>
  <w:p w:rsidR="00A20E15" w:rsidRDefault="00D357C6" w:rsidP="001A17FF">
    <w:pPr>
      <w:pStyle w:val="Piedepgina"/>
      <w:ind w:left="284" w:right="566"/>
    </w:pPr>
    <w:r>
      <w:rPr>
        <w:color w:val="999999"/>
        <w:sz w:val="20"/>
        <w:szCs w:val="20"/>
      </w:rPr>
      <w:t>ACTA DE SESIÓN PÚBLICA DEL PLENO DEL TRIBUNAL ELECTORAL DEL DISTRITO FEDERAL, CELEBRADA EL 26 DE JUNIO DE 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15" w:rsidRPr="00A26D28" w:rsidRDefault="006F3EA3" w:rsidP="00727AC7">
    <w:pPr>
      <w:pStyle w:val="Piedepgina"/>
      <w:tabs>
        <w:tab w:val="clear" w:pos="4419"/>
        <w:tab w:val="clear" w:pos="8838"/>
        <w:tab w:val="center" w:pos="4252"/>
        <w:tab w:val="right" w:pos="8504"/>
      </w:tabs>
      <w:ind w:left="284" w:right="567"/>
      <w:jc w:val="both"/>
      <w:rPr>
        <w:rFonts w:ascii="Arial" w:hAnsi="Arial" w:cs="Arial"/>
        <w:color w:val="9999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EA3" w:rsidRDefault="006F3EA3" w:rsidP="00167CCE">
      <w:pPr>
        <w:spacing w:after="0" w:line="240" w:lineRule="auto"/>
      </w:pPr>
      <w:r>
        <w:separator/>
      </w:r>
    </w:p>
  </w:footnote>
  <w:footnote w:type="continuationSeparator" w:id="0">
    <w:p w:rsidR="006F3EA3" w:rsidRDefault="006F3EA3" w:rsidP="00167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15" w:rsidRPr="00E17EF4" w:rsidRDefault="006F3EA3" w:rsidP="00EF1221">
    <w:pPr>
      <w:pStyle w:val="Encabezado"/>
      <w:rPr>
        <w:rFonts w:ascii="Arial" w:hAnsi="Arial" w:cs="Arial"/>
        <w:b/>
        <w:sz w:val="20"/>
        <w:szCs w:val="20"/>
      </w:rPr>
    </w:pPr>
    <w:sdt>
      <w:sdtPr>
        <w:id w:val="-1168405601"/>
        <w:docPartObj>
          <w:docPartGallery w:val="Page Numbers (Margins)"/>
          <w:docPartUnique/>
        </w:docPartObj>
      </w:sdtPr>
      <w:sdtEndPr/>
      <w:sdtContent>
        <w:r w:rsidR="00456FF8">
          <w:rPr>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456FF8" w:rsidRDefault="00456FF8">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456FF8" w:rsidRDefault="00456FF8">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D357C6">
      <w:t xml:space="preserve">          </w:t>
    </w:r>
    <w:r w:rsidR="00D357C6">
      <w:rPr>
        <w:noProof/>
        <w:lang w:eastAsia="es-MX"/>
      </w:rPr>
      <w:t xml:space="preserve">      </w:t>
    </w:r>
  </w:p>
  <w:p w:rsidR="00A20E15" w:rsidRDefault="006F3EA3" w:rsidP="00EF1221">
    <w:pPr>
      <w:pStyle w:val="Encabezado"/>
      <w:jc w:val="right"/>
      <w:rPr>
        <w:rFonts w:ascii="Arial" w:hAnsi="Arial" w:cs="Arial"/>
        <w:b/>
        <w:sz w:val="20"/>
        <w:szCs w:val="20"/>
      </w:rPr>
    </w:pPr>
  </w:p>
  <w:p w:rsidR="00A20E15" w:rsidRDefault="006F3EA3" w:rsidP="00EF1221">
    <w:pPr>
      <w:pStyle w:val="Encabezado"/>
      <w:jc w:val="right"/>
      <w:rPr>
        <w:rFonts w:ascii="Arial" w:hAnsi="Arial" w:cs="Arial"/>
        <w:b/>
        <w:sz w:val="20"/>
        <w:szCs w:val="20"/>
      </w:rPr>
    </w:pPr>
  </w:p>
  <w:p w:rsidR="00A20E15" w:rsidRDefault="006F3EA3" w:rsidP="00EF1221">
    <w:pPr>
      <w:pStyle w:val="Encabezado"/>
      <w:jc w:val="right"/>
      <w:rPr>
        <w:rFonts w:ascii="Arial" w:hAnsi="Arial" w:cs="Arial"/>
        <w:b/>
        <w:sz w:val="20"/>
        <w:szCs w:val="20"/>
      </w:rPr>
    </w:pPr>
  </w:p>
  <w:p w:rsidR="00A20E15" w:rsidRDefault="007B215C" w:rsidP="00EF1221">
    <w:pPr>
      <w:pStyle w:val="Encabezado"/>
      <w:jc w:val="right"/>
      <w:rPr>
        <w:rFonts w:ascii="Arial" w:hAnsi="Arial" w:cs="Arial"/>
        <w:b/>
        <w:sz w:val="20"/>
        <w:szCs w:val="20"/>
      </w:rPr>
    </w:pPr>
    <w:r w:rsidRPr="00A46BD3">
      <w:rPr>
        <w:rFonts w:ascii="Century Gothic" w:hAnsi="Century Gothic"/>
        <w:noProof/>
        <w:lang w:eastAsia="es-MX"/>
      </w:rPr>
      <w:drawing>
        <wp:anchor distT="0" distB="0" distL="114300" distR="114300" simplePos="0" relativeHeight="251659264" behindDoc="0" locked="0" layoutInCell="1" allowOverlap="1" wp14:anchorId="486E5202" wp14:editId="4B4CE52D">
          <wp:simplePos x="0" y="0"/>
          <wp:positionH relativeFrom="margin">
            <wp:align>left</wp:align>
          </wp:positionH>
          <wp:positionV relativeFrom="paragraph">
            <wp:posOffset>16510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rsidR="00A20E15" w:rsidRDefault="006F3EA3" w:rsidP="00EF1221">
    <w:pPr>
      <w:pStyle w:val="Encabezado"/>
      <w:jc w:val="right"/>
      <w:rPr>
        <w:rFonts w:ascii="Arial" w:hAnsi="Arial" w:cs="Arial"/>
        <w:b/>
        <w:sz w:val="20"/>
        <w:szCs w:val="20"/>
      </w:rPr>
    </w:pPr>
  </w:p>
  <w:p w:rsidR="00A20E15" w:rsidRDefault="006F3EA3" w:rsidP="00EF1221">
    <w:pPr>
      <w:pStyle w:val="Encabezado"/>
      <w:jc w:val="right"/>
      <w:rPr>
        <w:rFonts w:ascii="Arial" w:hAnsi="Arial" w:cs="Arial"/>
        <w:b/>
        <w:sz w:val="20"/>
        <w:szCs w:val="20"/>
      </w:rPr>
    </w:pPr>
  </w:p>
  <w:p w:rsidR="00A20E15" w:rsidRDefault="006F3EA3" w:rsidP="00EF1221">
    <w:pPr>
      <w:pStyle w:val="Encabezado"/>
      <w:jc w:val="right"/>
      <w:rPr>
        <w:rFonts w:ascii="Arial" w:hAnsi="Arial" w:cs="Arial"/>
        <w:b/>
        <w:sz w:val="20"/>
        <w:szCs w:val="20"/>
      </w:rPr>
    </w:pPr>
  </w:p>
  <w:p w:rsidR="007B215C" w:rsidRDefault="007B215C" w:rsidP="00EF1221">
    <w:pPr>
      <w:pStyle w:val="Encabezado"/>
      <w:jc w:val="right"/>
      <w:rPr>
        <w:rFonts w:ascii="Arial" w:hAnsi="Arial" w:cs="Arial"/>
        <w:b/>
        <w:sz w:val="20"/>
        <w:szCs w:val="20"/>
      </w:rPr>
    </w:pPr>
  </w:p>
  <w:p w:rsidR="007B215C" w:rsidRDefault="007B215C" w:rsidP="00EF1221">
    <w:pPr>
      <w:pStyle w:val="Encabezado"/>
      <w:jc w:val="right"/>
      <w:rPr>
        <w:rFonts w:ascii="Arial" w:hAnsi="Arial" w:cs="Arial"/>
        <w:b/>
        <w:sz w:val="20"/>
        <w:szCs w:val="20"/>
      </w:rPr>
    </w:pPr>
  </w:p>
  <w:p w:rsidR="007B215C" w:rsidRDefault="007B215C" w:rsidP="00EF1221">
    <w:pPr>
      <w:pStyle w:val="Encabezado"/>
      <w:jc w:val="right"/>
      <w:rPr>
        <w:rFonts w:ascii="Arial" w:hAnsi="Arial" w:cs="Arial"/>
        <w:b/>
        <w:sz w:val="20"/>
        <w:szCs w:val="20"/>
      </w:rPr>
    </w:pPr>
  </w:p>
  <w:p w:rsidR="007B215C" w:rsidRDefault="007B215C" w:rsidP="00EF1221">
    <w:pPr>
      <w:pStyle w:val="Encabezado"/>
      <w:jc w:val="right"/>
      <w:rPr>
        <w:rFonts w:ascii="Arial" w:hAnsi="Arial" w:cs="Arial"/>
        <w:b/>
        <w:sz w:val="20"/>
        <w:szCs w:val="20"/>
      </w:rPr>
    </w:pPr>
  </w:p>
  <w:p w:rsidR="00A20E15" w:rsidRDefault="006F3EA3" w:rsidP="00111EB9">
    <w:pPr>
      <w:pStyle w:val="Encabezado"/>
    </w:pPr>
  </w:p>
  <w:p w:rsidR="00A20E15" w:rsidRDefault="006F3EA3" w:rsidP="00111EB9">
    <w:pPr>
      <w:pStyle w:val="Encabezado"/>
    </w:pPr>
  </w:p>
  <w:p w:rsidR="00A20E15" w:rsidRPr="00934800" w:rsidRDefault="00D357C6" w:rsidP="008E1EF4">
    <w:pPr>
      <w:spacing w:after="0" w:line="240" w:lineRule="auto"/>
      <w:ind w:right="-91"/>
      <w:jc w:val="both"/>
      <w:rPr>
        <w:rFonts w:ascii="Arial" w:eastAsia="Times New Roman" w:hAnsi="Arial" w:cs="Arial"/>
        <w:b/>
        <w:i/>
        <w:sz w:val="24"/>
        <w:szCs w:val="24"/>
        <w:lang w:eastAsia="es-ES"/>
      </w:rPr>
    </w:pPr>
    <w:r w:rsidRPr="00934800">
      <w:rPr>
        <w:rFonts w:ascii="Arial" w:eastAsia="Times New Roman" w:hAnsi="Arial" w:cs="Arial"/>
        <w:b/>
        <w:i/>
        <w:sz w:val="24"/>
        <w:szCs w:val="24"/>
        <w:lang w:eastAsia="es-ES"/>
      </w:rPr>
      <w:t xml:space="preserve">ACTA </w:t>
    </w:r>
    <w:r>
      <w:rPr>
        <w:rFonts w:ascii="Arial" w:eastAsia="Times New Roman" w:hAnsi="Arial" w:cs="Arial"/>
        <w:b/>
        <w:i/>
        <w:sz w:val="24"/>
        <w:szCs w:val="24"/>
        <w:lang w:eastAsia="es-ES"/>
      </w:rPr>
      <w:t>EN</w:t>
    </w:r>
    <w:r w:rsidRPr="00934800">
      <w:rPr>
        <w:rFonts w:ascii="Arial" w:eastAsia="Times New Roman" w:hAnsi="Arial" w:cs="Arial"/>
        <w:b/>
        <w:i/>
        <w:sz w:val="24"/>
        <w:szCs w:val="24"/>
        <w:lang w:eastAsia="es-ES"/>
      </w:rPr>
      <w:t xml:space="preserve"> VERSI</w:t>
    </w:r>
    <w:r w:rsidR="00027A3E">
      <w:rPr>
        <w:rFonts w:ascii="Arial" w:eastAsia="Times New Roman" w:hAnsi="Arial" w:cs="Arial"/>
        <w:b/>
        <w:i/>
        <w:sz w:val="24"/>
        <w:szCs w:val="24"/>
        <w:lang w:eastAsia="es-ES"/>
      </w:rPr>
      <w:t>Ó</w:t>
    </w:r>
    <w:r w:rsidRPr="00934800">
      <w:rPr>
        <w:rFonts w:ascii="Arial" w:eastAsia="Times New Roman" w:hAnsi="Arial" w:cs="Arial"/>
        <w:b/>
        <w:i/>
        <w:sz w:val="24"/>
        <w:szCs w:val="24"/>
        <w:lang w:eastAsia="es-ES"/>
      </w:rPr>
      <w:t>N ESTENOGR</w:t>
    </w:r>
    <w:r>
      <w:rPr>
        <w:rFonts w:ascii="Arial" w:eastAsia="Times New Roman" w:hAnsi="Arial" w:cs="Arial"/>
        <w:b/>
        <w:i/>
        <w:sz w:val="24"/>
        <w:szCs w:val="24"/>
        <w:lang w:eastAsia="es-ES"/>
      </w:rPr>
      <w:t>Á</w:t>
    </w:r>
    <w:r w:rsidRPr="00934800">
      <w:rPr>
        <w:rFonts w:ascii="Arial" w:eastAsia="Times New Roman" w:hAnsi="Arial" w:cs="Arial"/>
        <w:b/>
        <w:i/>
        <w:sz w:val="24"/>
        <w:szCs w:val="24"/>
        <w:lang w:eastAsia="es-ES"/>
      </w:rPr>
      <w:t xml:space="preserve">FICA DE LA </w:t>
    </w:r>
    <w:r w:rsidR="00F46871">
      <w:rPr>
        <w:rFonts w:ascii="Arial" w:eastAsia="Times New Roman" w:hAnsi="Arial" w:cs="Arial"/>
        <w:b/>
        <w:i/>
        <w:sz w:val="24"/>
        <w:szCs w:val="24"/>
        <w:lang w:eastAsia="es-ES"/>
      </w:rPr>
      <w:t>QUINTA</w:t>
    </w:r>
    <w:r w:rsidR="006D5D09">
      <w:rPr>
        <w:rFonts w:ascii="Arial" w:eastAsia="Times New Roman" w:hAnsi="Arial" w:cs="Arial"/>
        <w:b/>
        <w:i/>
        <w:sz w:val="24"/>
        <w:szCs w:val="24"/>
        <w:lang w:eastAsia="es-ES"/>
      </w:rPr>
      <w:t xml:space="preserve"> </w:t>
    </w:r>
    <w:r w:rsidRPr="00934800">
      <w:rPr>
        <w:rFonts w:ascii="Arial" w:eastAsia="Times New Roman" w:hAnsi="Arial" w:cs="Arial"/>
        <w:b/>
        <w:i/>
        <w:sz w:val="24"/>
        <w:szCs w:val="24"/>
        <w:lang w:eastAsia="es-ES"/>
      </w:rPr>
      <w:t>SESIÓN PÚBLICA DE RESOLUCIÓN DEL PLENO DEL TRIBUNAL ELECTORAL D</w:t>
    </w:r>
    <w:r>
      <w:rPr>
        <w:rFonts w:ascii="Arial" w:eastAsia="Times New Roman" w:hAnsi="Arial" w:cs="Arial"/>
        <w:b/>
        <w:i/>
        <w:sz w:val="24"/>
        <w:szCs w:val="24"/>
        <w:lang w:eastAsia="es-ES"/>
      </w:rPr>
      <w:t>EL ESTADO DE</w:t>
    </w:r>
    <w:r w:rsidR="00167CCE">
      <w:rPr>
        <w:rFonts w:ascii="Arial" w:eastAsia="Times New Roman" w:hAnsi="Arial" w:cs="Arial"/>
        <w:b/>
        <w:i/>
        <w:sz w:val="24"/>
        <w:szCs w:val="24"/>
        <w:lang w:eastAsia="es-ES"/>
      </w:rPr>
      <w:t xml:space="preserve"> AGUASCALIENTES DEL </w:t>
    </w:r>
    <w:r w:rsidR="0016532A">
      <w:rPr>
        <w:rFonts w:ascii="Arial" w:eastAsia="Times New Roman" w:hAnsi="Arial" w:cs="Arial"/>
        <w:b/>
        <w:i/>
        <w:sz w:val="24"/>
        <w:szCs w:val="24"/>
        <w:lang w:eastAsia="es-ES"/>
      </w:rPr>
      <w:t>S</w:t>
    </w:r>
    <w:r w:rsidR="00F46871">
      <w:rPr>
        <w:rFonts w:ascii="Arial" w:eastAsia="Times New Roman" w:hAnsi="Arial" w:cs="Arial"/>
        <w:b/>
        <w:i/>
        <w:sz w:val="24"/>
        <w:szCs w:val="24"/>
        <w:lang w:eastAsia="es-ES"/>
      </w:rPr>
      <w:t>IETE</w:t>
    </w:r>
    <w:r w:rsidR="007B13CC">
      <w:rPr>
        <w:rFonts w:ascii="Arial" w:eastAsia="Times New Roman" w:hAnsi="Arial" w:cs="Arial"/>
        <w:b/>
        <w:i/>
        <w:sz w:val="24"/>
        <w:szCs w:val="24"/>
        <w:lang w:eastAsia="es-ES"/>
      </w:rPr>
      <w:t xml:space="preserve"> </w:t>
    </w:r>
    <w:r>
      <w:rPr>
        <w:rFonts w:ascii="Arial" w:eastAsia="Times New Roman" w:hAnsi="Arial" w:cs="Arial"/>
        <w:b/>
        <w:i/>
        <w:sz w:val="24"/>
        <w:szCs w:val="24"/>
        <w:lang w:eastAsia="es-ES"/>
      </w:rPr>
      <w:t xml:space="preserve">DE </w:t>
    </w:r>
    <w:r w:rsidR="0016532A">
      <w:rPr>
        <w:rFonts w:ascii="Arial" w:eastAsia="Times New Roman" w:hAnsi="Arial" w:cs="Arial"/>
        <w:b/>
        <w:i/>
        <w:sz w:val="24"/>
        <w:szCs w:val="24"/>
        <w:lang w:eastAsia="es-ES"/>
      </w:rPr>
      <w:t>FEBRERO</w:t>
    </w:r>
    <w:r>
      <w:rPr>
        <w:rFonts w:ascii="Arial" w:eastAsia="Times New Roman" w:hAnsi="Arial" w:cs="Arial"/>
        <w:b/>
        <w:i/>
        <w:sz w:val="24"/>
        <w:szCs w:val="24"/>
        <w:lang w:eastAsia="es-ES"/>
      </w:rPr>
      <w:t xml:space="preserve"> </w:t>
    </w:r>
    <w:r w:rsidRPr="00934800">
      <w:rPr>
        <w:rFonts w:ascii="Arial" w:eastAsia="Times New Roman" w:hAnsi="Arial" w:cs="Arial"/>
        <w:b/>
        <w:i/>
        <w:sz w:val="24"/>
        <w:szCs w:val="24"/>
        <w:lang w:eastAsia="es-ES"/>
      </w:rPr>
      <w:t xml:space="preserve">DE </w:t>
    </w:r>
    <w:r>
      <w:rPr>
        <w:rFonts w:ascii="Arial" w:eastAsia="Times New Roman" w:hAnsi="Arial" w:cs="Arial"/>
        <w:b/>
        <w:i/>
        <w:sz w:val="24"/>
        <w:szCs w:val="24"/>
        <w:lang w:eastAsia="es-ES"/>
      </w:rPr>
      <w:t>DOS MIL DIECI</w:t>
    </w:r>
    <w:r w:rsidR="00D35FFA">
      <w:rPr>
        <w:rFonts w:ascii="Arial" w:eastAsia="Times New Roman" w:hAnsi="Arial" w:cs="Arial"/>
        <w:b/>
        <w:i/>
        <w:sz w:val="24"/>
        <w:szCs w:val="24"/>
        <w:lang w:eastAsia="es-ES"/>
      </w:rPr>
      <w:t>NUEVE</w:t>
    </w:r>
  </w:p>
  <w:p w:rsidR="00A20E15" w:rsidRPr="00111EB9" w:rsidRDefault="006F3EA3" w:rsidP="00111E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A7780"/>
    <w:multiLevelType w:val="hybridMultilevel"/>
    <w:tmpl w:val="E0E0A462"/>
    <w:lvl w:ilvl="0" w:tplc="AE4060C8">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38"/>
    <w:rsid w:val="00001A38"/>
    <w:rsid w:val="000029C4"/>
    <w:rsid w:val="000060EA"/>
    <w:rsid w:val="0001430A"/>
    <w:rsid w:val="0001699C"/>
    <w:rsid w:val="00024486"/>
    <w:rsid w:val="00027A3E"/>
    <w:rsid w:val="00027C5B"/>
    <w:rsid w:val="00050D11"/>
    <w:rsid w:val="00065863"/>
    <w:rsid w:val="000677CC"/>
    <w:rsid w:val="0008078F"/>
    <w:rsid w:val="00087677"/>
    <w:rsid w:val="00095558"/>
    <w:rsid w:val="000A185E"/>
    <w:rsid w:val="000D4D8C"/>
    <w:rsid w:val="000D51D7"/>
    <w:rsid w:val="000E0DA6"/>
    <w:rsid w:val="000E7D98"/>
    <w:rsid w:val="000F18AB"/>
    <w:rsid w:val="000F5152"/>
    <w:rsid w:val="0010269D"/>
    <w:rsid w:val="00106206"/>
    <w:rsid w:val="00107D0C"/>
    <w:rsid w:val="00111354"/>
    <w:rsid w:val="001123FD"/>
    <w:rsid w:val="0012378B"/>
    <w:rsid w:val="00127CC7"/>
    <w:rsid w:val="00140803"/>
    <w:rsid w:val="001441A8"/>
    <w:rsid w:val="001463FD"/>
    <w:rsid w:val="0015264B"/>
    <w:rsid w:val="0016048B"/>
    <w:rsid w:val="0016532A"/>
    <w:rsid w:val="00167CCE"/>
    <w:rsid w:val="0017574F"/>
    <w:rsid w:val="00193392"/>
    <w:rsid w:val="00195949"/>
    <w:rsid w:val="001B394E"/>
    <w:rsid w:val="001B46F6"/>
    <w:rsid w:val="001B4D02"/>
    <w:rsid w:val="001C6952"/>
    <w:rsid w:val="001C6A40"/>
    <w:rsid w:val="001C6D87"/>
    <w:rsid w:val="001D2006"/>
    <w:rsid w:val="001D4CE0"/>
    <w:rsid w:val="001E47E6"/>
    <w:rsid w:val="001E5C8F"/>
    <w:rsid w:val="001F5520"/>
    <w:rsid w:val="002175BD"/>
    <w:rsid w:val="00237169"/>
    <w:rsid w:val="00242753"/>
    <w:rsid w:val="0024467E"/>
    <w:rsid w:val="00253178"/>
    <w:rsid w:val="00256946"/>
    <w:rsid w:val="00265EBF"/>
    <w:rsid w:val="00272DB0"/>
    <w:rsid w:val="00277C47"/>
    <w:rsid w:val="00283A1E"/>
    <w:rsid w:val="002842E3"/>
    <w:rsid w:val="002858CF"/>
    <w:rsid w:val="00286F3C"/>
    <w:rsid w:val="002969AC"/>
    <w:rsid w:val="00296BC3"/>
    <w:rsid w:val="002A6992"/>
    <w:rsid w:val="002B5E59"/>
    <w:rsid w:val="002C2FB3"/>
    <w:rsid w:val="00315DCF"/>
    <w:rsid w:val="00341243"/>
    <w:rsid w:val="00352FD1"/>
    <w:rsid w:val="00353634"/>
    <w:rsid w:val="00363CB8"/>
    <w:rsid w:val="00366680"/>
    <w:rsid w:val="00372F95"/>
    <w:rsid w:val="003761E3"/>
    <w:rsid w:val="003775C1"/>
    <w:rsid w:val="00384803"/>
    <w:rsid w:val="0039177D"/>
    <w:rsid w:val="00391D74"/>
    <w:rsid w:val="00394543"/>
    <w:rsid w:val="003960A8"/>
    <w:rsid w:val="003A40F4"/>
    <w:rsid w:val="003D07EA"/>
    <w:rsid w:val="003D56E3"/>
    <w:rsid w:val="003E6B1E"/>
    <w:rsid w:val="003F3EE8"/>
    <w:rsid w:val="00404CF5"/>
    <w:rsid w:val="00405D49"/>
    <w:rsid w:val="004117F2"/>
    <w:rsid w:val="00413B8A"/>
    <w:rsid w:val="00442478"/>
    <w:rsid w:val="00442CB7"/>
    <w:rsid w:val="00450AB2"/>
    <w:rsid w:val="00456783"/>
    <w:rsid w:val="00456FF8"/>
    <w:rsid w:val="00470713"/>
    <w:rsid w:val="004750C1"/>
    <w:rsid w:val="00483306"/>
    <w:rsid w:val="00491389"/>
    <w:rsid w:val="004A058B"/>
    <w:rsid w:val="004A4F0E"/>
    <w:rsid w:val="004A533B"/>
    <w:rsid w:val="004B0BC9"/>
    <w:rsid w:val="004B113C"/>
    <w:rsid w:val="004D3BEE"/>
    <w:rsid w:val="004D7688"/>
    <w:rsid w:val="004E24B6"/>
    <w:rsid w:val="004F034C"/>
    <w:rsid w:val="005308B3"/>
    <w:rsid w:val="00535851"/>
    <w:rsid w:val="00540ACB"/>
    <w:rsid w:val="00556527"/>
    <w:rsid w:val="00563C53"/>
    <w:rsid w:val="00564134"/>
    <w:rsid w:val="00565560"/>
    <w:rsid w:val="005727D6"/>
    <w:rsid w:val="00574A35"/>
    <w:rsid w:val="00580491"/>
    <w:rsid w:val="0058782A"/>
    <w:rsid w:val="005969A5"/>
    <w:rsid w:val="005976BE"/>
    <w:rsid w:val="005A5EC6"/>
    <w:rsid w:val="005A5FA2"/>
    <w:rsid w:val="005B02C6"/>
    <w:rsid w:val="005C0AD1"/>
    <w:rsid w:val="005C69C8"/>
    <w:rsid w:val="005C6BE6"/>
    <w:rsid w:val="005D76E7"/>
    <w:rsid w:val="005E5092"/>
    <w:rsid w:val="005E642B"/>
    <w:rsid w:val="00600675"/>
    <w:rsid w:val="006173F2"/>
    <w:rsid w:val="00644B23"/>
    <w:rsid w:val="00655ED1"/>
    <w:rsid w:val="00666F68"/>
    <w:rsid w:val="0067228A"/>
    <w:rsid w:val="0068563B"/>
    <w:rsid w:val="00687785"/>
    <w:rsid w:val="006B34EF"/>
    <w:rsid w:val="006C45CC"/>
    <w:rsid w:val="006D448B"/>
    <w:rsid w:val="006D5D09"/>
    <w:rsid w:val="006E789B"/>
    <w:rsid w:val="006F3D21"/>
    <w:rsid w:val="006F3EA3"/>
    <w:rsid w:val="006F612A"/>
    <w:rsid w:val="00711FA5"/>
    <w:rsid w:val="007162ED"/>
    <w:rsid w:val="00735353"/>
    <w:rsid w:val="007572E8"/>
    <w:rsid w:val="007657DA"/>
    <w:rsid w:val="00771B8C"/>
    <w:rsid w:val="0077555F"/>
    <w:rsid w:val="00781EA4"/>
    <w:rsid w:val="007937B5"/>
    <w:rsid w:val="00794877"/>
    <w:rsid w:val="007956ED"/>
    <w:rsid w:val="00796939"/>
    <w:rsid w:val="007A558C"/>
    <w:rsid w:val="007B01E0"/>
    <w:rsid w:val="007B13CC"/>
    <w:rsid w:val="007B215C"/>
    <w:rsid w:val="007B5595"/>
    <w:rsid w:val="007B6A1D"/>
    <w:rsid w:val="007D095C"/>
    <w:rsid w:val="007D4867"/>
    <w:rsid w:val="007D626C"/>
    <w:rsid w:val="007E208D"/>
    <w:rsid w:val="007F22D3"/>
    <w:rsid w:val="007F241F"/>
    <w:rsid w:val="007F2993"/>
    <w:rsid w:val="00804B9A"/>
    <w:rsid w:val="00814576"/>
    <w:rsid w:val="00814B2F"/>
    <w:rsid w:val="00825095"/>
    <w:rsid w:val="0085741C"/>
    <w:rsid w:val="008742AA"/>
    <w:rsid w:val="00885C28"/>
    <w:rsid w:val="00897CAA"/>
    <w:rsid w:val="008A6F72"/>
    <w:rsid w:val="008A74D9"/>
    <w:rsid w:val="008C3E4B"/>
    <w:rsid w:val="008C6B33"/>
    <w:rsid w:val="008E12C9"/>
    <w:rsid w:val="008E68E5"/>
    <w:rsid w:val="0091503D"/>
    <w:rsid w:val="00920E64"/>
    <w:rsid w:val="00924E66"/>
    <w:rsid w:val="00927C70"/>
    <w:rsid w:val="009332B1"/>
    <w:rsid w:val="00955199"/>
    <w:rsid w:val="009626FC"/>
    <w:rsid w:val="00964370"/>
    <w:rsid w:val="00967402"/>
    <w:rsid w:val="00972EAC"/>
    <w:rsid w:val="00985689"/>
    <w:rsid w:val="00987D31"/>
    <w:rsid w:val="009962D7"/>
    <w:rsid w:val="009C3A05"/>
    <w:rsid w:val="009C4FB1"/>
    <w:rsid w:val="009C60F3"/>
    <w:rsid w:val="009E351C"/>
    <w:rsid w:val="009E47A6"/>
    <w:rsid w:val="00A1259A"/>
    <w:rsid w:val="00A13D9B"/>
    <w:rsid w:val="00A20A20"/>
    <w:rsid w:val="00A35C76"/>
    <w:rsid w:val="00A47CAD"/>
    <w:rsid w:val="00A52100"/>
    <w:rsid w:val="00A528EE"/>
    <w:rsid w:val="00A52A20"/>
    <w:rsid w:val="00A553CF"/>
    <w:rsid w:val="00A602C6"/>
    <w:rsid w:val="00A63D91"/>
    <w:rsid w:val="00A70075"/>
    <w:rsid w:val="00A708E4"/>
    <w:rsid w:val="00A75887"/>
    <w:rsid w:val="00A92E5B"/>
    <w:rsid w:val="00AA05DF"/>
    <w:rsid w:val="00AA5AA2"/>
    <w:rsid w:val="00AC527D"/>
    <w:rsid w:val="00AD1BA7"/>
    <w:rsid w:val="00AD30F7"/>
    <w:rsid w:val="00AD353C"/>
    <w:rsid w:val="00AD65D5"/>
    <w:rsid w:val="00AE4F15"/>
    <w:rsid w:val="00AF4936"/>
    <w:rsid w:val="00AF65DD"/>
    <w:rsid w:val="00AF6952"/>
    <w:rsid w:val="00AF6E49"/>
    <w:rsid w:val="00B25C73"/>
    <w:rsid w:val="00B3086C"/>
    <w:rsid w:val="00B30981"/>
    <w:rsid w:val="00B37232"/>
    <w:rsid w:val="00B400B9"/>
    <w:rsid w:val="00B57D04"/>
    <w:rsid w:val="00B605D3"/>
    <w:rsid w:val="00B62E4C"/>
    <w:rsid w:val="00B63CA2"/>
    <w:rsid w:val="00B672DB"/>
    <w:rsid w:val="00B73EE7"/>
    <w:rsid w:val="00B827DF"/>
    <w:rsid w:val="00B82E16"/>
    <w:rsid w:val="00B82E33"/>
    <w:rsid w:val="00B83C08"/>
    <w:rsid w:val="00B86D6B"/>
    <w:rsid w:val="00B94664"/>
    <w:rsid w:val="00BB6203"/>
    <w:rsid w:val="00BE5D3D"/>
    <w:rsid w:val="00BF059F"/>
    <w:rsid w:val="00BF1F27"/>
    <w:rsid w:val="00BF5228"/>
    <w:rsid w:val="00BF69A8"/>
    <w:rsid w:val="00BF6BCE"/>
    <w:rsid w:val="00C00CF3"/>
    <w:rsid w:val="00C11025"/>
    <w:rsid w:val="00C12966"/>
    <w:rsid w:val="00C23D88"/>
    <w:rsid w:val="00C23DB1"/>
    <w:rsid w:val="00C27997"/>
    <w:rsid w:val="00C341AA"/>
    <w:rsid w:val="00C372DB"/>
    <w:rsid w:val="00C652AA"/>
    <w:rsid w:val="00C66520"/>
    <w:rsid w:val="00C7419C"/>
    <w:rsid w:val="00CA2DEB"/>
    <w:rsid w:val="00CA6AB5"/>
    <w:rsid w:val="00CA7C37"/>
    <w:rsid w:val="00CB46B9"/>
    <w:rsid w:val="00CC12A8"/>
    <w:rsid w:val="00CC2020"/>
    <w:rsid w:val="00CC6E23"/>
    <w:rsid w:val="00CE03B0"/>
    <w:rsid w:val="00CE0CC5"/>
    <w:rsid w:val="00CE5337"/>
    <w:rsid w:val="00D2120F"/>
    <w:rsid w:val="00D22A79"/>
    <w:rsid w:val="00D249B5"/>
    <w:rsid w:val="00D26D4D"/>
    <w:rsid w:val="00D316F4"/>
    <w:rsid w:val="00D3432D"/>
    <w:rsid w:val="00D357C6"/>
    <w:rsid w:val="00D35FFA"/>
    <w:rsid w:val="00D375DB"/>
    <w:rsid w:val="00D425AF"/>
    <w:rsid w:val="00D44163"/>
    <w:rsid w:val="00D4436E"/>
    <w:rsid w:val="00D44429"/>
    <w:rsid w:val="00D72098"/>
    <w:rsid w:val="00D73E6E"/>
    <w:rsid w:val="00D7448B"/>
    <w:rsid w:val="00DC78DA"/>
    <w:rsid w:val="00DE3297"/>
    <w:rsid w:val="00DF7208"/>
    <w:rsid w:val="00E05B4A"/>
    <w:rsid w:val="00E07014"/>
    <w:rsid w:val="00E115C1"/>
    <w:rsid w:val="00E14412"/>
    <w:rsid w:val="00E2609E"/>
    <w:rsid w:val="00E27831"/>
    <w:rsid w:val="00E32DAA"/>
    <w:rsid w:val="00E37662"/>
    <w:rsid w:val="00E45DC9"/>
    <w:rsid w:val="00E501C6"/>
    <w:rsid w:val="00E51D31"/>
    <w:rsid w:val="00E85007"/>
    <w:rsid w:val="00E85FDF"/>
    <w:rsid w:val="00E863DD"/>
    <w:rsid w:val="00E86D72"/>
    <w:rsid w:val="00E90AE0"/>
    <w:rsid w:val="00E94699"/>
    <w:rsid w:val="00E96A3D"/>
    <w:rsid w:val="00EA02C9"/>
    <w:rsid w:val="00EA14FB"/>
    <w:rsid w:val="00EB7F57"/>
    <w:rsid w:val="00EC6022"/>
    <w:rsid w:val="00EF2B4C"/>
    <w:rsid w:val="00F036FA"/>
    <w:rsid w:val="00F13F1D"/>
    <w:rsid w:val="00F14D61"/>
    <w:rsid w:val="00F21BFD"/>
    <w:rsid w:val="00F46871"/>
    <w:rsid w:val="00F52506"/>
    <w:rsid w:val="00F74BC1"/>
    <w:rsid w:val="00F75CCA"/>
    <w:rsid w:val="00F8114F"/>
    <w:rsid w:val="00FA1C65"/>
    <w:rsid w:val="00FA67CC"/>
    <w:rsid w:val="00FB3545"/>
    <w:rsid w:val="00FC27C2"/>
    <w:rsid w:val="00FD3FA4"/>
    <w:rsid w:val="00FD5A65"/>
    <w:rsid w:val="00FD6B20"/>
    <w:rsid w:val="00FE2FEB"/>
    <w:rsid w:val="00FF6C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FE0D03-1751-4445-A975-085D4816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A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1A38"/>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001A38"/>
    <w:rPr>
      <w:rFonts w:ascii="Calibri" w:eastAsia="Calibri" w:hAnsi="Calibri" w:cs="Times New Roman"/>
    </w:rPr>
  </w:style>
  <w:style w:type="paragraph" w:styleId="Piedepgina">
    <w:name w:val="footer"/>
    <w:basedOn w:val="Normal"/>
    <w:link w:val="PiedepginaCar"/>
    <w:unhideWhenUsed/>
    <w:rsid w:val="00001A38"/>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rsid w:val="00001A38"/>
    <w:rPr>
      <w:rFonts w:ascii="Calibri" w:eastAsia="Calibri" w:hAnsi="Calibri" w:cs="Times New Roman"/>
    </w:rPr>
  </w:style>
  <w:style w:type="character" w:styleId="Nmerodepgina">
    <w:name w:val="page number"/>
    <w:basedOn w:val="Fuentedeprrafopredeter"/>
    <w:rsid w:val="00001A38"/>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 Car Car Car Car,Car Car1"/>
    <w:link w:val="NormalWeb"/>
    <w:uiPriority w:val="99"/>
    <w:locked/>
    <w:rsid w:val="00001A38"/>
    <w:rPr>
      <w:rFonts w:ascii="Times New Roman" w:eastAsia="Times New Roman" w:hAnsi="Times New Roman" w:cs="Times New Roman"/>
      <w:sz w:val="24"/>
      <w:szCs w:val="24"/>
      <w:lang w:eastAsia="es-MX"/>
    </w:rPr>
  </w:style>
  <w:style w:type="paragraph" w:styleId="NormalWeb">
    <w:name w:val="Normal (Web)"/>
    <w:aliases w:val="Normal (Web) Car1,Normal (Web) Car Car,Normal (Web) Car1 Car Car,Normal (Web) Car Car Car Car,Car Car Car Car,Car Car Car,Car Car,Normal (Web) Car Car Car Car Car Car Car Car Car Car,Normal (Web) Car Car Car Car Car Car,Car, Car Car Car Car"/>
    <w:basedOn w:val="Normal"/>
    <w:link w:val="NormalWebCar"/>
    <w:uiPriority w:val="99"/>
    <w:unhideWhenUsed/>
    <w:qFormat/>
    <w:rsid w:val="00001A3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aliases w:val="CNBV Parrafo1,Párrafo de lista1,Cita texto,Parrafo 1,Lista multicolor - Énfasis 11,Lista vistosa - Énfasis 11,Cuadrícula media 1 - Énfasis 21,List Paragraph-Thesis"/>
    <w:basedOn w:val="Normal"/>
    <w:link w:val="PrrafodelistaCar"/>
    <w:uiPriority w:val="34"/>
    <w:qFormat/>
    <w:rsid w:val="00001A38"/>
    <w:pPr>
      <w:ind w:left="720"/>
      <w:contextualSpacing/>
    </w:pPr>
  </w:style>
  <w:style w:type="paragraph" w:styleId="Textoindependiente">
    <w:name w:val="Body Text"/>
    <w:basedOn w:val="Normal"/>
    <w:link w:val="TextoindependienteCar"/>
    <w:uiPriority w:val="1"/>
    <w:qFormat/>
    <w:rsid w:val="008742AA"/>
    <w:pPr>
      <w:widowControl w:val="0"/>
      <w:autoSpaceDE w:val="0"/>
      <w:autoSpaceDN w:val="0"/>
      <w:spacing w:after="0" w:line="240" w:lineRule="auto"/>
    </w:pPr>
    <w:rPr>
      <w:rFonts w:ascii="Arial" w:eastAsia="Arial" w:hAnsi="Arial" w:cs="Arial"/>
      <w:sz w:val="28"/>
      <w:szCs w:val="28"/>
      <w:lang w:val="en-US"/>
    </w:rPr>
  </w:style>
  <w:style w:type="character" w:customStyle="1" w:styleId="TextoindependienteCar">
    <w:name w:val="Texto independiente Car"/>
    <w:basedOn w:val="Fuentedeprrafopredeter"/>
    <w:link w:val="Textoindependiente"/>
    <w:uiPriority w:val="1"/>
    <w:rsid w:val="008742AA"/>
    <w:rPr>
      <w:rFonts w:ascii="Arial" w:eastAsia="Arial" w:hAnsi="Arial" w:cs="Arial"/>
      <w:sz w:val="28"/>
      <w:szCs w:val="28"/>
      <w:lang w:val="en-US"/>
    </w:rPr>
  </w:style>
  <w:style w:type="table" w:styleId="Tablaconcuadrcula">
    <w:name w:val="Table Grid"/>
    <w:basedOn w:val="Tablanormal"/>
    <w:uiPriority w:val="39"/>
    <w:rsid w:val="007956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basedOn w:val="Sinespaciado"/>
    <w:link w:val="EstiloCar"/>
    <w:qFormat/>
    <w:rsid w:val="00442CB7"/>
    <w:pPr>
      <w:jc w:val="both"/>
    </w:pPr>
    <w:rPr>
      <w:rFonts w:ascii="Arial" w:hAnsi="Arial"/>
      <w:sz w:val="24"/>
    </w:rPr>
  </w:style>
  <w:style w:type="character" w:customStyle="1" w:styleId="EstiloCar">
    <w:name w:val="Estilo Car"/>
    <w:basedOn w:val="Fuentedeprrafopredeter"/>
    <w:link w:val="Estilo"/>
    <w:rsid w:val="00442CB7"/>
    <w:rPr>
      <w:rFonts w:ascii="Arial" w:hAnsi="Arial"/>
      <w:sz w:val="24"/>
    </w:rPr>
  </w:style>
  <w:style w:type="paragraph" w:styleId="Sinespaciado">
    <w:name w:val="No Spacing"/>
    <w:uiPriority w:val="1"/>
    <w:qFormat/>
    <w:rsid w:val="00442CB7"/>
    <w:pPr>
      <w:spacing w:after="0" w:line="240" w:lineRule="auto"/>
    </w:p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
    <w:link w:val="Prrafodelista"/>
    <w:uiPriority w:val="34"/>
    <w:locked/>
    <w:rsid w:val="00D3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4174</Words>
  <Characters>22962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Zuria Alejandra Romero Ramírez</dc:creator>
  <cp:keywords/>
  <dc:description/>
  <cp:lastModifiedBy>jose castro vieyra</cp:lastModifiedBy>
  <cp:revision>2</cp:revision>
  <dcterms:created xsi:type="dcterms:W3CDTF">2019-02-15T00:00:00Z</dcterms:created>
  <dcterms:modified xsi:type="dcterms:W3CDTF">2019-02-15T00:00:00Z</dcterms:modified>
</cp:coreProperties>
</file>